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r>
        <w:rPr>
          <w:rFonts w:hAnsi="宋体" w:hint="eastAsia"/>
          <w:b/>
          <w:color w:val="000000"/>
          <w:sz w:val="72"/>
          <w:szCs w:val="72"/>
        </w:rPr>
        <w:t>南京审计学院</w:t>
      </w:r>
    </w:p>
    <w:p w:rsidR="004C06F8" w:rsidRDefault="004C06F8">
      <w:pPr>
        <w:spacing w:line="360" w:lineRule="auto"/>
        <w:jc w:val="center"/>
        <w:rPr>
          <w:rFonts w:hAnsi="宋体"/>
          <w:b/>
          <w:color w:val="000000"/>
          <w:sz w:val="72"/>
          <w:szCs w:val="72"/>
        </w:rPr>
      </w:pPr>
    </w:p>
    <w:p w:rsidR="004C06F8" w:rsidRDefault="000C75CA">
      <w:pPr>
        <w:spacing w:line="360" w:lineRule="auto"/>
        <w:jc w:val="center"/>
        <w:rPr>
          <w:rFonts w:hAnsi="宋体"/>
          <w:b/>
          <w:color w:val="000000"/>
          <w:sz w:val="72"/>
          <w:szCs w:val="72"/>
        </w:rPr>
      </w:pPr>
      <w:r>
        <w:rPr>
          <w:rFonts w:hAnsi="宋体" w:hint="eastAsia"/>
          <w:b/>
          <w:color w:val="000000"/>
          <w:sz w:val="72"/>
          <w:szCs w:val="72"/>
        </w:rPr>
        <w:t>询价采购文件</w:t>
      </w: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p>
    <w:p w:rsidR="004C06F8" w:rsidRDefault="004C06F8">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0C75CA">
        <w:rPr>
          <w:rFonts w:hAnsi="宋体" w:hint="eastAsia"/>
          <w:b/>
          <w:sz w:val="32"/>
          <w:szCs w:val="36"/>
          <w:u w:val="single"/>
        </w:rPr>
        <w:t xml:space="preserve">  </w:t>
      </w:r>
      <w:r w:rsidR="005820AA">
        <w:rPr>
          <w:rFonts w:hAnsi="宋体" w:hint="eastAsia"/>
          <w:b/>
          <w:sz w:val="32"/>
          <w:szCs w:val="36"/>
          <w:u w:val="single"/>
        </w:rPr>
        <w:t xml:space="preserve">  </w:t>
      </w:r>
      <w:r w:rsidR="002B205A" w:rsidRPr="002B205A">
        <w:rPr>
          <w:rFonts w:hAnsi="宋体" w:hint="eastAsia"/>
          <w:b/>
          <w:spacing w:val="32"/>
          <w:sz w:val="32"/>
          <w:szCs w:val="36"/>
          <w:u w:val="single"/>
          <w:fitText w:val="2247" w:id="1018949633"/>
        </w:rPr>
        <w:t>鼠害防治服</w:t>
      </w:r>
      <w:r w:rsidR="002B205A" w:rsidRPr="002B205A">
        <w:rPr>
          <w:rFonts w:hAnsi="宋体" w:hint="eastAsia"/>
          <w:b/>
          <w:sz w:val="32"/>
          <w:szCs w:val="36"/>
          <w:u w:val="single"/>
          <w:fitText w:val="2247" w:id="1018949633"/>
        </w:rPr>
        <w:t>务</w:t>
      </w:r>
      <w:r>
        <w:rPr>
          <w:rFonts w:hAnsi="宋体" w:hint="eastAsia"/>
          <w:b/>
          <w:sz w:val="32"/>
          <w:szCs w:val="36"/>
          <w:u w:val="single"/>
        </w:rPr>
        <w:t xml:space="preserve">        </w:t>
      </w:r>
      <w:r w:rsidR="00780AB2">
        <w:rPr>
          <w:rFonts w:hAnsi="宋体" w:hint="eastAsia"/>
          <w:b/>
          <w:sz w:val="32"/>
          <w:szCs w:val="36"/>
          <w:u w:val="single"/>
        </w:rPr>
        <w:t xml:space="preserve"> </w:t>
      </w:r>
      <w:r>
        <w:rPr>
          <w:rFonts w:hAnsi="宋体" w:hint="eastAsia"/>
          <w:b/>
          <w:sz w:val="32"/>
          <w:szCs w:val="36"/>
          <w:u w:val="single"/>
        </w:rPr>
        <w:t xml:space="preserve"> </w:t>
      </w:r>
      <w:r w:rsidR="00C922D7">
        <w:rPr>
          <w:rFonts w:hAnsi="宋体" w:hint="eastAsia"/>
          <w:b/>
          <w:sz w:val="32"/>
          <w:szCs w:val="36"/>
          <w:u w:val="single"/>
        </w:rPr>
        <w:t xml:space="preserve"> </w:t>
      </w:r>
      <w:r w:rsidR="002B205A">
        <w:rPr>
          <w:rFonts w:hAnsi="宋体" w:hint="eastAsia"/>
          <w:b/>
          <w:sz w:val="32"/>
          <w:szCs w:val="36"/>
          <w:u w:val="single"/>
        </w:rPr>
        <w:t xml:space="preserve">  </w:t>
      </w:r>
    </w:p>
    <w:p w:rsidR="004C06F8" w:rsidRDefault="004C06F8">
      <w:pPr>
        <w:ind w:firstLineChars="200" w:firstLine="643"/>
        <w:rPr>
          <w:rFonts w:hAnsi="宋体"/>
          <w:b/>
          <w:sz w:val="32"/>
          <w:szCs w:val="36"/>
          <w:u w:val="single"/>
        </w:rPr>
      </w:pPr>
      <w:r>
        <w:rPr>
          <w:rFonts w:hAnsi="宋体" w:hint="eastAsia"/>
          <w:b/>
          <w:sz w:val="32"/>
          <w:szCs w:val="36"/>
        </w:rPr>
        <w:t>采购编号：</w:t>
      </w:r>
      <w:r w:rsidR="005820AA">
        <w:rPr>
          <w:rFonts w:hAnsi="宋体" w:hint="eastAsia"/>
          <w:b/>
          <w:sz w:val="32"/>
          <w:szCs w:val="36"/>
          <w:u w:val="single"/>
        </w:rPr>
        <w:t xml:space="preserve">           </w:t>
      </w:r>
      <w:r w:rsidR="002B205A">
        <w:rPr>
          <w:rFonts w:hAnsi="宋体" w:hint="eastAsia"/>
          <w:b/>
          <w:sz w:val="32"/>
          <w:szCs w:val="36"/>
          <w:u w:val="single"/>
        </w:rPr>
        <w:t xml:space="preserve"> </w:t>
      </w:r>
      <w:r w:rsidR="001F227B">
        <w:rPr>
          <w:rFonts w:hAnsi="宋体"/>
          <w:b/>
          <w:sz w:val="32"/>
          <w:szCs w:val="36"/>
          <w:u w:val="single"/>
        </w:rPr>
        <w:t>NSC2015-103</w:t>
      </w:r>
      <w:r>
        <w:rPr>
          <w:rFonts w:hAnsi="宋体" w:hint="eastAsia"/>
          <w:b/>
          <w:sz w:val="32"/>
          <w:szCs w:val="36"/>
          <w:u w:val="single"/>
        </w:rPr>
        <w:t xml:space="preserve">            　</w:t>
      </w:r>
      <w:r w:rsidR="005820AA">
        <w:rPr>
          <w:rFonts w:hAnsi="宋体" w:hint="eastAsia"/>
          <w:b/>
          <w:sz w:val="32"/>
          <w:szCs w:val="36"/>
          <w:u w:val="single"/>
        </w:rPr>
        <w:t xml:space="preserve"> </w:t>
      </w:r>
    </w:p>
    <w:p w:rsidR="004C06F8" w:rsidRDefault="004C06F8">
      <w:pPr>
        <w:ind w:firstLineChars="200" w:firstLine="643"/>
        <w:rPr>
          <w:rFonts w:hAnsi="宋体"/>
          <w:b/>
          <w:sz w:val="32"/>
          <w:szCs w:val="36"/>
        </w:rPr>
      </w:pPr>
      <w:r w:rsidRPr="002B205A">
        <w:rPr>
          <w:rFonts w:hAnsi="宋体" w:hint="eastAsia"/>
          <w:b/>
          <w:sz w:val="32"/>
          <w:szCs w:val="36"/>
          <w:fitText w:val="1284" w:id="1018949632"/>
        </w:rPr>
        <w:t>采 购 人</w:t>
      </w:r>
      <w:r>
        <w:rPr>
          <w:rFonts w:hAnsi="宋体" w:hint="eastAsia"/>
          <w:b/>
          <w:sz w:val="32"/>
          <w:szCs w:val="36"/>
        </w:rPr>
        <w:t>：</w:t>
      </w:r>
      <w:r w:rsidR="005820AA">
        <w:rPr>
          <w:rFonts w:hAnsi="宋体" w:hint="eastAsia"/>
          <w:b/>
          <w:sz w:val="32"/>
          <w:szCs w:val="36"/>
          <w:u w:val="single"/>
        </w:rPr>
        <w:t xml:space="preserve">           </w:t>
      </w:r>
      <w:r w:rsidR="002B205A">
        <w:rPr>
          <w:rFonts w:hAnsi="宋体" w:hint="eastAsia"/>
          <w:b/>
          <w:sz w:val="32"/>
          <w:szCs w:val="36"/>
          <w:u w:val="single"/>
        </w:rPr>
        <w:t xml:space="preserve"> </w:t>
      </w:r>
      <w:r>
        <w:rPr>
          <w:rFonts w:hAnsi="宋体" w:hint="eastAsia"/>
          <w:b/>
          <w:sz w:val="32"/>
          <w:szCs w:val="36"/>
          <w:u w:val="single"/>
        </w:rPr>
        <w:t xml:space="preserve">南京审计学院              </w:t>
      </w:r>
    </w:p>
    <w:p w:rsidR="004C06F8" w:rsidRDefault="004C06F8">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sidR="005820AA">
        <w:rPr>
          <w:rFonts w:hAnsi="宋体" w:hint="eastAsia"/>
          <w:b/>
          <w:color w:val="000000"/>
          <w:sz w:val="32"/>
          <w:szCs w:val="32"/>
          <w:u w:val="single"/>
        </w:rPr>
        <w:t xml:space="preserve">     </w:t>
      </w:r>
      <w:r w:rsidR="002B205A">
        <w:rPr>
          <w:rFonts w:hAnsi="宋体" w:hint="eastAsia"/>
          <w:b/>
          <w:color w:val="000000"/>
          <w:sz w:val="32"/>
          <w:szCs w:val="32"/>
          <w:u w:val="single"/>
        </w:rPr>
        <w:t xml:space="preserve"> </w:t>
      </w:r>
      <w:r>
        <w:rPr>
          <w:rFonts w:hAnsi="宋体" w:hint="eastAsia"/>
          <w:b/>
          <w:color w:val="000000"/>
          <w:sz w:val="32"/>
          <w:szCs w:val="32"/>
          <w:u w:val="single"/>
        </w:rPr>
        <w:t>二○一</w:t>
      </w:r>
      <w:r w:rsidR="00C922D7">
        <w:rPr>
          <w:rFonts w:hAnsi="宋体" w:hint="eastAsia"/>
          <w:b/>
          <w:color w:val="000000"/>
          <w:sz w:val="32"/>
          <w:szCs w:val="32"/>
          <w:u w:val="single"/>
        </w:rPr>
        <w:t>五</w:t>
      </w:r>
      <w:r>
        <w:rPr>
          <w:rFonts w:hAnsi="宋体" w:hint="eastAsia"/>
          <w:b/>
          <w:color w:val="000000"/>
          <w:sz w:val="32"/>
          <w:szCs w:val="32"/>
          <w:u w:val="single"/>
        </w:rPr>
        <w:t>年</w:t>
      </w:r>
      <w:r w:rsidR="000C75CA">
        <w:rPr>
          <w:rFonts w:hAnsi="宋体" w:hint="eastAsia"/>
          <w:b/>
          <w:color w:val="000000"/>
          <w:sz w:val="32"/>
          <w:szCs w:val="32"/>
          <w:u w:val="single"/>
        </w:rPr>
        <w:t>十</w:t>
      </w:r>
      <w:r w:rsidR="002B205A">
        <w:rPr>
          <w:rFonts w:hAnsi="宋体" w:hint="eastAsia"/>
          <w:b/>
          <w:color w:val="000000"/>
          <w:sz w:val="32"/>
          <w:szCs w:val="32"/>
          <w:u w:val="single"/>
        </w:rPr>
        <w:t>二</w:t>
      </w:r>
      <w:r>
        <w:rPr>
          <w:rFonts w:hAnsi="宋体" w:hint="eastAsia"/>
          <w:b/>
          <w:color w:val="000000"/>
          <w:sz w:val="32"/>
          <w:szCs w:val="32"/>
          <w:u w:val="single"/>
        </w:rPr>
        <w:t>月</w:t>
      </w:r>
      <w:r>
        <w:rPr>
          <w:rFonts w:hAnsi="宋体" w:hint="eastAsia"/>
          <w:b/>
          <w:sz w:val="32"/>
          <w:szCs w:val="36"/>
          <w:u w:val="single"/>
        </w:rPr>
        <w:t xml:space="preserve">   　       </w:t>
      </w: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44"/>
          <w:szCs w:val="44"/>
        </w:rPr>
      </w:pPr>
    </w:p>
    <w:p w:rsidR="004C06F8" w:rsidRDefault="004C06F8">
      <w:pPr>
        <w:spacing w:line="360" w:lineRule="auto"/>
        <w:jc w:val="center"/>
        <w:rPr>
          <w:rFonts w:hAnsi="宋体"/>
          <w:b/>
          <w:sz w:val="44"/>
          <w:szCs w:val="44"/>
        </w:rPr>
      </w:pPr>
      <w:r>
        <w:rPr>
          <w:rFonts w:hAnsi="宋体" w:hint="eastAsia"/>
          <w:b/>
          <w:sz w:val="44"/>
          <w:szCs w:val="44"/>
        </w:rPr>
        <w:lastRenderedPageBreak/>
        <w:t>目  录</w:t>
      </w:r>
    </w:p>
    <w:p w:rsidR="001C795B" w:rsidRDefault="00500CE3">
      <w:pPr>
        <w:pStyle w:val="10"/>
        <w:tabs>
          <w:tab w:val="right" w:leader="dot" w:pos="8540"/>
        </w:tabs>
        <w:rPr>
          <w:rFonts w:asciiTheme="minorHAnsi" w:eastAsiaTheme="minorEastAsia" w:hAnsiTheme="minorHAnsi" w:cstheme="minorBidi"/>
          <w:noProof/>
          <w:kern w:val="2"/>
          <w:sz w:val="21"/>
          <w:szCs w:val="22"/>
        </w:rPr>
      </w:pPr>
      <w:r w:rsidRPr="00500CE3">
        <w:rPr>
          <w:rFonts w:hAnsi="宋体"/>
          <w:sz w:val="24"/>
          <w:szCs w:val="24"/>
        </w:rPr>
        <w:fldChar w:fldCharType="begin"/>
      </w:r>
      <w:r w:rsidR="004C06F8">
        <w:rPr>
          <w:rFonts w:hAnsi="宋体"/>
          <w:sz w:val="24"/>
          <w:szCs w:val="24"/>
        </w:rPr>
        <w:instrText xml:space="preserve"> TOC \o "1-3" \h \z \u </w:instrText>
      </w:r>
      <w:r w:rsidRPr="00500CE3">
        <w:rPr>
          <w:rFonts w:hAnsi="宋体"/>
          <w:sz w:val="24"/>
          <w:szCs w:val="24"/>
        </w:rPr>
        <w:fldChar w:fldCharType="separate"/>
      </w:r>
      <w:hyperlink w:anchor="_Toc438651381" w:history="1">
        <w:r w:rsidR="001C795B" w:rsidRPr="0033319C">
          <w:rPr>
            <w:rStyle w:val="a7"/>
            <w:rFonts w:hAnsi="宋体" w:hint="eastAsia"/>
            <w:noProof/>
          </w:rPr>
          <w:t>第一章</w:t>
        </w:r>
        <w:r w:rsidR="001C795B" w:rsidRPr="0033319C">
          <w:rPr>
            <w:rStyle w:val="a7"/>
            <w:rFonts w:hAnsi="宋体"/>
            <w:noProof/>
          </w:rPr>
          <w:t xml:space="preserve">  </w:t>
        </w:r>
        <w:r w:rsidR="001C795B" w:rsidRPr="0033319C">
          <w:rPr>
            <w:rStyle w:val="a7"/>
            <w:rFonts w:hAnsi="宋体" w:hint="eastAsia"/>
            <w:noProof/>
          </w:rPr>
          <w:t>投标人须知</w:t>
        </w:r>
        <w:r w:rsidR="001C795B">
          <w:rPr>
            <w:noProof/>
            <w:webHidden/>
          </w:rPr>
          <w:tab/>
        </w:r>
        <w:r>
          <w:rPr>
            <w:noProof/>
            <w:webHidden/>
          </w:rPr>
          <w:fldChar w:fldCharType="begin"/>
        </w:r>
        <w:r w:rsidR="001C795B">
          <w:rPr>
            <w:noProof/>
            <w:webHidden/>
          </w:rPr>
          <w:instrText xml:space="preserve"> PAGEREF _Toc438651381 \h </w:instrText>
        </w:r>
        <w:r>
          <w:rPr>
            <w:noProof/>
            <w:webHidden/>
          </w:rPr>
        </w:r>
        <w:r>
          <w:rPr>
            <w:noProof/>
            <w:webHidden/>
          </w:rPr>
          <w:fldChar w:fldCharType="separate"/>
        </w:r>
        <w:r w:rsidR="00BB7402">
          <w:rPr>
            <w:noProof/>
            <w:webHidden/>
          </w:rPr>
          <w:t>3</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82" w:history="1">
        <w:r w:rsidR="001C795B" w:rsidRPr="0033319C">
          <w:rPr>
            <w:rStyle w:val="a7"/>
            <w:rFonts w:hAnsi="宋体" w:hint="eastAsia"/>
            <w:noProof/>
          </w:rPr>
          <w:t>前附表</w:t>
        </w:r>
        <w:r w:rsidR="001C795B">
          <w:rPr>
            <w:noProof/>
            <w:webHidden/>
          </w:rPr>
          <w:tab/>
        </w:r>
        <w:r>
          <w:rPr>
            <w:noProof/>
            <w:webHidden/>
          </w:rPr>
          <w:fldChar w:fldCharType="begin"/>
        </w:r>
        <w:r w:rsidR="001C795B">
          <w:rPr>
            <w:noProof/>
            <w:webHidden/>
          </w:rPr>
          <w:instrText xml:space="preserve"> PAGEREF _Toc438651382 \h </w:instrText>
        </w:r>
        <w:r>
          <w:rPr>
            <w:noProof/>
            <w:webHidden/>
          </w:rPr>
        </w:r>
        <w:r>
          <w:rPr>
            <w:noProof/>
            <w:webHidden/>
          </w:rPr>
          <w:fldChar w:fldCharType="separate"/>
        </w:r>
        <w:r w:rsidR="00BB7402">
          <w:rPr>
            <w:noProof/>
            <w:webHidden/>
          </w:rPr>
          <w:t>3</w:t>
        </w:r>
        <w:r>
          <w:rPr>
            <w:noProof/>
            <w:webHidden/>
          </w:rPr>
          <w:fldChar w:fldCharType="end"/>
        </w:r>
      </w:hyperlink>
    </w:p>
    <w:p w:rsidR="001C795B" w:rsidRDefault="00500CE3">
      <w:pPr>
        <w:pStyle w:val="20"/>
        <w:tabs>
          <w:tab w:val="left" w:pos="630"/>
        </w:tabs>
        <w:rPr>
          <w:rFonts w:asciiTheme="minorHAnsi" w:eastAsiaTheme="minorEastAsia" w:hAnsiTheme="minorHAnsi" w:cstheme="minorBidi"/>
          <w:noProof/>
          <w:kern w:val="2"/>
          <w:sz w:val="21"/>
          <w:szCs w:val="22"/>
        </w:rPr>
      </w:pPr>
      <w:hyperlink w:anchor="_Toc438651383" w:history="1">
        <w:r w:rsidR="001C795B" w:rsidRPr="0033319C">
          <w:rPr>
            <w:rStyle w:val="a7"/>
            <w:rFonts w:hAnsi="宋体" w:hint="eastAsia"/>
            <w:noProof/>
          </w:rPr>
          <w:t>一、</w:t>
        </w:r>
        <w:r w:rsidR="001C795B">
          <w:rPr>
            <w:rFonts w:asciiTheme="minorHAnsi" w:eastAsiaTheme="minorEastAsia" w:hAnsiTheme="minorHAnsi" w:cstheme="minorBidi"/>
            <w:noProof/>
            <w:kern w:val="2"/>
            <w:sz w:val="21"/>
            <w:szCs w:val="22"/>
          </w:rPr>
          <w:tab/>
        </w:r>
        <w:r w:rsidR="001C795B" w:rsidRPr="0033319C">
          <w:rPr>
            <w:rStyle w:val="a7"/>
            <w:rFonts w:hAnsi="宋体" w:hint="eastAsia"/>
            <w:noProof/>
          </w:rPr>
          <w:t>总则</w:t>
        </w:r>
        <w:r w:rsidR="001C795B">
          <w:rPr>
            <w:noProof/>
            <w:webHidden/>
          </w:rPr>
          <w:tab/>
        </w:r>
        <w:r>
          <w:rPr>
            <w:noProof/>
            <w:webHidden/>
          </w:rPr>
          <w:fldChar w:fldCharType="begin"/>
        </w:r>
        <w:r w:rsidR="001C795B">
          <w:rPr>
            <w:noProof/>
            <w:webHidden/>
          </w:rPr>
          <w:instrText xml:space="preserve"> PAGEREF _Toc438651383 \h </w:instrText>
        </w:r>
        <w:r>
          <w:rPr>
            <w:noProof/>
            <w:webHidden/>
          </w:rPr>
        </w:r>
        <w:r>
          <w:rPr>
            <w:noProof/>
            <w:webHidden/>
          </w:rPr>
          <w:fldChar w:fldCharType="separate"/>
        </w:r>
        <w:r w:rsidR="00BB7402">
          <w:rPr>
            <w:noProof/>
            <w:webHidden/>
          </w:rPr>
          <w:t>4</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84" w:history="1">
        <w:r w:rsidR="001C795B" w:rsidRPr="0033319C">
          <w:rPr>
            <w:rStyle w:val="a7"/>
            <w:rFonts w:hAnsi="宋体"/>
            <w:noProof/>
          </w:rPr>
          <w:t>1</w:t>
        </w:r>
        <w:r w:rsidR="001C795B" w:rsidRPr="0033319C">
          <w:rPr>
            <w:rStyle w:val="a7"/>
            <w:rFonts w:hAnsi="宋体" w:hint="eastAsia"/>
            <w:noProof/>
          </w:rPr>
          <w:t>．适用范围</w:t>
        </w:r>
        <w:r w:rsidR="001C795B">
          <w:rPr>
            <w:noProof/>
            <w:webHidden/>
          </w:rPr>
          <w:tab/>
        </w:r>
        <w:r>
          <w:rPr>
            <w:noProof/>
            <w:webHidden/>
          </w:rPr>
          <w:fldChar w:fldCharType="begin"/>
        </w:r>
        <w:r w:rsidR="001C795B">
          <w:rPr>
            <w:noProof/>
            <w:webHidden/>
          </w:rPr>
          <w:instrText xml:space="preserve"> PAGEREF _Toc438651384 \h </w:instrText>
        </w:r>
        <w:r>
          <w:rPr>
            <w:noProof/>
            <w:webHidden/>
          </w:rPr>
        </w:r>
        <w:r>
          <w:rPr>
            <w:noProof/>
            <w:webHidden/>
          </w:rPr>
          <w:fldChar w:fldCharType="separate"/>
        </w:r>
        <w:r w:rsidR="00BB7402">
          <w:rPr>
            <w:noProof/>
            <w:webHidden/>
          </w:rPr>
          <w:t>4</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85" w:history="1">
        <w:r w:rsidR="001C795B" w:rsidRPr="0033319C">
          <w:rPr>
            <w:rStyle w:val="a7"/>
            <w:rFonts w:hAnsi="宋体"/>
            <w:noProof/>
          </w:rPr>
          <w:t>2</w:t>
        </w:r>
        <w:r w:rsidR="001C795B" w:rsidRPr="0033319C">
          <w:rPr>
            <w:rStyle w:val="a7"/>
            <w:rFonts w:hAnsi="宋体" w:hint="eastAsia"/>
            <w:noProof/>
          </w:rPr>
          <w:t>．合格的投标人</w:t>
        </w:r>
        <w:r w:rsidR="001C795B">
          <w:rPr>
            <w:noProof/>
            <w:webHidden/>
          </w:rPr>
          <w:tab/>
        </w:r>
        <w:r>
          <w:rPr>
            <w:noProof/>
            <w:webHidden/>
          </w:rPr>
          <w:fldChar w:fldCharType="begin"/>
        </w:r>
        <w:r w:rsidR="001C795B">
          <w:rPr>
            <w:noProof/>
            <w:webHidden/>
          </w:rPr>
          <w:instrText xml:space="preserve"> PAGEREF _Toc438651385 \h </w:instrText>
        </w:r>
        <w:r>
          <w:rPr>
            <w:noProof/>
            <w:webHidden/>
          </w:rPr>
        </w:r>
        <w:r>
          <w:rPr>
            <w:noProof/>
            <w:webHidden/>
          </w:rPr>
          <w:fldChar w:fldCharType="separate"/>
        </w:r>
        <w:r w:rsidR="00BB7402">
          <w:rPr>
            <w:noProof/>
            <w:webHidden/>
          </w:rPr>
          <w:t>4</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86" w:history="1">
        <w:r w:rsidR="001C795B" w:rsidRPr="0033319C">
          <w:rPr>
            <w:rStyle w:val="a7"/>
            <w:rFonts w:hAnsi="宋体"/>
            <w:noProof/>
          </w:rPr>
          <w:t>3</w:t>
        </w:r>
        <w:r w:rsidR="001C795B" w:rsidRPr="0033319C">
          <w:rPr>
            <w:rStyle w:val="a7"/>
            <w:rFonts w:hAnsi="宋体" w:hint="eastAsia"/>
            <w:noProof/>
          </w:rPr>
          <w:t>．投标费用</w:t>
        </w:r>
        <w:r w:rsidR="001C795B">
          <w:rPr>
            <w:noProof/>
            <w:webHidden/>
          </w:rPr>
          <w:tab/>
        </w:r>
        <w:r>
          <w:rPr>
            <w:noProof/>
            <w:webHidden/>
          </w:rPr>
          <w:fldChar w:fldCharType="begin"/>
        </w:r>
        <w:r w:rsidR="001C795B">
          <w:rPr>
            <w:noProof/>
            <w:webHidden/>
          </w:rPr>
          <w:instrText xml:space="preserve"> PAGEREF _Toc438651386 \h </w:instrText>
        </w:r>
        <w:r>
          <w:rPr>
            <w:noProof/>
            <w:webHidden/>
          </w:rPr>
        </w:r>
        <w:r>
          <w:rPr>
            <w:noProof/>
            <w:webHidden/>
          </w:rPr>
          <w:fldChar w:fldCharType="separate"/>
        </w:r>
        <w:r w:rsidR="00BB7402">
          <w:rPr>
            <w:noProof/>
            <w:webHidden/>
          </w:rPr>
          <w:t>4</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87" w:history="1">
        <w:r w:rsidR="001C795B" w:rsidRPr="0033319C">
          <w:rPr>
            <w:rStyle w:val="a7"/>
            <w:rFonts w:hAnsi="宋体"/>
            <w:noProof/>
          </w:rPr>
          <w:t>4</w:t>
        </w:r>
        <w:r w:rsidR="001C795B" w:rsidRPr="0033319C">
          <w:rPr>
            <w:rStyle w:val="a7"/>
            <w:rFonts w:hAnsi="宋体" w:hint="eastAsia"/>
            <w:noProof/>
          </w:rPr>
          <w:t>．法律适用</w:t>
        </w:r>
        <w:r w:rsidR="001C795B">
          <w:rPr>
            <w:noProof/>
            <w:webHidden/>
          </w:rPr>
          <w:tab/>
        </w:r>
        <w:r>
          <w:rPr>
            <w:noProof/>
            <w:webHidden/>
          </w:rPr>
          <w:fldChar w:fldCharType="begin"/>
        </w:r>
        <w:r w:rsidR="001C795B">
          <w:rPr>
            <w:noProof/>
            <w:webHidden/>
          </w:rPr>
          <w:instrText xml:space="preserve"> PAGEREF _Toc438651387 \h </w:instrText>
        </w:r>
        <w:r>
          <w:rPr>
            <w:noProof/>
            <w:webHidden/>
          </w:rPr>
        </w:r>
        <w:r>
          <w:rPr>
            <w:noProof/>
            <w:webHidden/>
          </w:rPr>
          <w:fldChar w:fldCharType="separate"/>
        </w:r>
        <w:r w:rsidR="00BB7402">
          <w:rPr>
            <w:noProof/>
            <w:webHidden/>
          </w:rPr>
          <w:t>4</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88" w:history="1">
        <w:r w:rsidR="001C795B" w:rsidRPr="0033319C">
          <w:rPr>
            <w:rStyle w:val="a7"/>
            <w:rFonts w:hAnsi="宋体"/>
            <w:noProof/>
          </w:rPr>
          <w:t>5</w:t>
        </w:r>
        <w:r w:rsidR="001C795B" w:rsidRPr="0033319C">
          <w:rPr>
            <w:rStyle w:val="a7"/>
            <w:rFonts w:hAnsi="宋体" w:hint="eastAsia"/>
            <w:noProof/>
          </w:rPr>
          <w:t>．询价采购文件的约束力</w:t>
        </w:r>
        <w:r w:rsidR="001C795B">
          <w:rPr>
            <w:noProof/>
            <w:webHidden/>
          </w:rPr>
          <w:tab/>
        </w:r>
        <w:r>
          <w:rPr>
            <w:noProof/>
            <w:webHidden/>
          </w:rPr>
          <w:fldChar w:fldCharType="begin"/>
        </w:r>
        <w:r w:rsidR="001C795B">
          <w:rPr>
            <w:noProof/>
            <w:webHidden/>
          </w:rPr>
          <w:instrText xml:space="preserve"> PAGEREF _Toc438651388 \h </w:instrText>
        </w:r>
        <w:r>
          <w:rPr>
            <w:noProof/>
            <w:webHidden/>
          </w:rPr>
        </w:r>
        <w:r>
          <w:rPr>
            <w:noProof/>
            <w:webHidden/>
          </w:rPr>
          <w:fldChar w:fldCharType="separate"/>
        </w:r>
        <w:r w:rsidR="00BB7402">
          <w:rPr>
            <w:noProof/>
            <w:webHidden/>
          </w:rPr>
          <w:t>5</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89" w:history="1">
        <w:r w:rsidR="001C795B" w:rsidRPr="0033319C">
          <w:rPr>
            <w:rStyle w:val="a7"/>
            <w:rFonts w:hAnsi="宋体" w:hint="eastAsia"/>
            <w:noProof/>
          </w:rPr>
          <w:t>二、询价采购文件</w:t>
        </w:r>
        <w:r w:rsidR="001C795B">
          <w:rPr>
            <w:noProof/>
            <w:webHidden/>
          </w:rPr>
          <w:tab/>
        </w:r>
        <w:r>
          <w:rPr>
            <w:noProof/>
            <w:webHidden/>
          </w:rPr>
          <w:fldChar w:fldCharType="begin"/>
        </w:r>
        <w:r w:rsidR="001C795B">
          <w:rPr>
            <w:noProof/>
            <w:webHidden/>
          </w:rPr>
          <w:instrText xml:space="preserve"> PAGEREF _Toc438651389 \h </w:instrText>
        </w:r>
        <w:r>
          <w:rPr>
            <w:noProof/>
            <w:webHidden/>
          </w:rPr>
        </w:r>
        <w:r>
          <w:rPr>
            <w:noProof/>
            <w:webHidden/>
          </w:rPr>
          <w:fldChar w:fldCharType="separate"/>
        </w:r>
        <w:r w:rsidR="00BB7402">
          <w:rPr>
            <w:noProof/>
            <w:webHidden/>
          </w:rPr>
          <w:t>5</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90" w:history="1">
        <w:r w:rsidR="001C795B" w:rsidRPr="0033319C">
          <w:rPr>
            <w:rStyle w:val="a7"/>
            <w:rFonts w:hAnsi="宋体"/>
            <w:noProof/>
          </w:rPr>
          <w:t>6</w:t>
        </w:r>
        <w:r w:rsidR="001C795B" w:rsidRPr="0033319C">
          <w:rPr>
            <w:rStyle w:val="a7"/>
            <w:rFonts w:hAnsi="宋体" w:hint="eastAsia"/>
            <w:noProof/>
          </w:rPr>
          <w:t>．询价采购文件的组成</w:t>
        </w:r>
        <w:r w:rsidR="001C795B">
          <w:rPr>
            <w:noProof/>
            <w:webHidden/>
          </w:rPr>
          <w:tab/>
        </w:r>
        <w:r>
          <w:rPr>
            <w:noProof/>
            <w:webHidden/>
          </w:rPr>
          <w:fldChar w:fldCharType="begin"/>
        </w:r>
        <w:r w:rsidR="001C795B">
          <w:rPr>
            <w:noProof/>
            <w:webHidden/>
          </w:rPr>
          <w:instrText xml:space="preserve"> PAGEREF _Toc438651390 \h </w:instrText>
        </w:r>
        <w:r>
          <w:rPr>
            <w:noProof/>
            <w:webHidden/>
          </w:rPr>
        </w:r>
        <w:r>
          <w:rPr>
            <w:noProof/>
            <w:webHidden/>
          </w:rPr>
          <w:fldChar w:fldCharType="separate"/>
        </w:r>
        <w:r w:rsidR="00BB7402">
          <w:rPr>
            <w:noProof/>
            <w:webHidden/>
          </w:rPr>
          <w:t>5</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91" w:history="1">
        <w:r w:rsidR="001C795B" w:rsidRPr="0033319C">
          <w:rPr>
            <w:rStyle w:val="a7"/>
            <w:rFonts w:hAnsi="宋体"/>
            <w:noProof/>
          </w:rPr>
          <w:t>7</w:t>
        </w:r>
        <w:r w:rsidR="001C795B" w:rsidRPr="0033319C">
          <w:rPr>
            <w:rStyle w:val="a7"/>
            <w:rFonts w:hAnsi="宋体" w:hint="eastAsia"/>
            <w:noProof/>
          </w:rPr>
          <w:t>．询价采购文件的澄清</w:t>
        </w:r>
        <w:r w:rsidR="001C795B">
          <w:rPr>
            <w:noProof/>
            <w:webHidden/>
          </w:rPr>
          <w:tab/>
        </w:r>
        <w:r>
          <w:rPr>
            <w:noProof/>
            <w:webHidden/>
          </w:rPr>
          <w:fldChar w:fldCharType="begin"/>
        </w:r>
        <w:r w:rsidR="001C795B">
          <w:rPr>
            <w:noProof/>
            <w:webHidden/>
          </w:rPr>
          <w:instrText xml:space="preserve"> PAGEREF _Toc438651391 \h </w:instrText>
        </w:r>
        <w:r>
          <w:rPr>
            <w:noProof/>
            <w:webHidden/>
          </w:rPr>
        </w:r>
        <w:r>
          <w:rPr>
            <w:noProof/>
            <w:webHidden/>
          </w:rPr>
          <w:fldChar w:fldCharType="separate"/>
        </w:r>
        <w:r w:rsidR="00BB7402">
          <w:rPr>
            <w:noProof/>
            <w:webHidden/>
          </w:rPr>
          <w:t>5</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92" w:history="1">
        <w:r w:rsidR="001C795B" w:rsidRPr="0033319C">
          <w:rPr>
            <w:rStyle w:val="a7"/>
            <w:rFonts w:hAnsi="宋体"/>
            <w:noProof/>
          </w:rPr>
          <w:t>8</w:t>
        </w:r>
        <w:r w:rsidR="001C795B" w:rsidRPr="0033319C">
          <w:rPr>
            <w:rStyle w:val="a7"/>
            <w:rFonts w:hAnsi="宋体" w:hint="eastAsia"/>
            <w:noProof/>
          </w:rPr>
          <w:t>．询价采购文件的更正或补充</w:t>
        </w:r>
        <w:r w:rsidR="001C795B">
          <w:rPr>
            <w:noProof/>
            <w:webHidden/>
          </w:rPr>
          <w:tab/>
        </w:r>
        <w:r>
          <w:rPr>
            <w:noProof/>
            <w:webHidden/>
          </w:rPr>
          <w:fldChar w:fldCharType="begin"/>
        </w:r>
        <w:r w:rsidR="001C795B">
          <w:rPr>
            <w:noProof/>
            <w:webHidden/>
          </w:rPr>
          <w:instrText xml:space="preserve"> PAGEREF _Toc438651392 \h </w:instrText>
        </w:r>
        <w:r>
          <w:rPr>
            <w:noProof/>
            <w:webHidden/>
          </w:rPr>
        </w:r>
        <w:r>
          <w:rPr>
            <w:noProof/>
            <w:webHidden/>
          </w:rPr>
          <w:fldChar w:fldCharType="separate"/>
        </w:r>
        <w:r w:rsidR="00BB7402">
          <w:rPr>
            <w:noProof/>
            <w:webHidden/>
          </w:rPr>
          <w:t>5</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93" w:history="1">
        <w:r w:rsidR="001C795B" w:rsidRPr="0033319C">
          <w:rPr>
            <w:rStyle w:val="a7"/>
            <w:rFonts w:hAnsi="宋体" w:hint="eastAsia"/>
            <w:noProof/>
          </w:rPr>
          <w:t>三</w:t>
        </w:r>
        <w:r w:rsidR="001C795B" w:rsidRPr="0033319C">
          <w:rPr>
            <w:rStyle w:val="a7"/>
            <w:rFonts w:hAnsi="宋体"/>
            <w:noProof/>
          </w:rPr>
          <w:t xml:space="preserve">  </w:t>
        </w:r>
        <w:r w:rsidR="001C795B" w:rsidRPr="0033319C">
          <w:rPr>
            <w:rStyle w:val="a7"/>
            <w:rFonts w:hAnsi="宋体" w:hint="eastAsia"/>
            <w:noProof/>
          </w:rPr>
          <w:t>询价响应文件</w:t>
        </w:r>
        <w:r w:rsidR="001C795B">
          <w:rPr>
            <w:noProof/>
            <w:webHidden/>
          </w:rPr>
          <w:tab/>
        </w:r>
        <w:r>
          <w:rPr>
            <w:noProof/>
            <w:webHidden/>
          </w:rPr>
          <w:fldChar w:fldCharType="begin"/>
        </w:r>
        <w:r w:rsidR="001C795B">
          <w:rPr>
            <w:noProof/>
            <w:webHidden/>
          </w:rPr>
          <w:instrText xml:space="preserve"> PAGEREF _Toc438651393 \h </w:instrText>
        </w:r>
        <w:r>
          <w:rPr>
            <w:noProof/>
            <w:webHidden/>
          </w:rPr>
        </w:r>
        <w:r>
          <w:rPr>
            <w:noProof/>
            <w:webHidden/>
          </w:rPr>
          <w:fldChar w:fldCharType="separate"/>
        </w:r>
        <w:r w:rsidR="00BB7402">
          <w:rPr>
            <w:noProof/>
            <w:webHidden/>
          </w:rPr>
          <w:t>6</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94" w:history="1">
        <w:r w:rsidR="001C795B" w:rsidRPr="0033319C">
          <w:rPr>
            <w:rStyle w:val="a7"/>
            <w:rFonts w:hAnsi="宋体"/>
            <w:noProof/>
          </w:rPr>
          <w:t>9</w:t>
        </w:r>
        <w:r w:rsidR="001C795B" w:rsidRPr="0033319C">
          <w:rPr>
            <w:rStyle w:val="a7"/>
            <w:rFonts w:hAnsi="宋体" w:hint="eastAsia"/>
            <w:noProof/>
          </w:rPr>
          <w:t>．询价响应文件的语言及度量衡</w:t>
        </w:r>
        <w:r w:rsidR="001C795B">
          <w:rPr>
            <w:noProof/>
            <w:webHidden/>
          </w:rPr>
          <w:tab/>
        </w:r>
        <w:r>
          <w:rPr>
            <w:noProof/>
            <w:webHidden/>
          </w:rPr>
          <w:fldChar w:fldCharType="begin"/>
        </w:r>
        <w:r w:rsidR="001C795B">
          <w:rPr>
            <w:noProof/>
            <w:webHidden/>
          </w:rPr>
          <w:instrText xml:space="preserve"> PAGEREF _Toc438651394 \h </w:instrText>
        </w:r>
        <w:r>
          <w:rPr>
            <w:noProof/>
            <w:webHidden/>
          </w:rPr>
        </w:r>
        <w:r>
          <w:rPr>
            <w:noProof/>
            <w:webHidden/>
          </w:rPr>
          <w:fldChar w:fldCharType="separate"/>
        </w:r>
        <w:r w:rsidR="00BB7402">
          <w:rPr>
            <w:noProof/>
            <w:webHidden/>
          </w:rPr>
          <w:t>6</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95" w:history="1">
        <w:r w:rsidR="001C795B" w:rsidRPr="0033319C">
          <w:rPr>
            <w:rStyle w:val="a7"/>
            <w:rFonts w:hAnsi="宋体"/>
            <w:noProof/>
          </w:rPr>
          <w:t>10</w:t>
        </w:r>
        <w:r w:rsidR="001C795B" w:rsidRPr="0033319C">
          <w:rPr>
            <w:rStyle w:val="a7"/>
            <w:rFonts w:hAnsi="宋体" w:hint="eastAsia"/>
            <w:noProof/>
          </w:rPr>
          <w:t>．询价响应文件的组成</w:t>
        </w:r>
        <w:r w:rsidR="001C795B">
          <w:rPr>
            <w:noProof/>
            <w:webHidden/>
          </w:rPr>
          <w:tab/>
        </w:r>
        <w:r>
          <w:rPr>
            <w:noProof/>
            <w:webHidden/>
          </w:rPr>
          <w:fldChar w:fldCharType="begin"/>
        </w:r>
        <w:r w:rsidR="001C795B">
          <w:rPr>
            <w:noProof/>
            <w:webHidden/>
          </w:rPr>
          <w:instrText xml:space="preserve"> PAGEREF _Toc438651395 \h </w:instrText>
        </w:r>
        <w:r>
          <w:rPr>
            <w:noProof/>
            <w:webHidden/>
          </w:rPr>
        </w:r>
        <w:r>
          <w:rPr>
            <w:noProof/>
            <w:webHidden/>
          </w:rPr>
          <w:fldChar w:fldCharType="separate"/>
        </w:r>
        <w:r w:rsidR="00BB7402">
          <w:rPr>
            <w:noProof/>
            <w:webHidden/>
          </w:rPr>
          <w:t>6</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96" w:history="1">
        <w:r w:rsidR="001C795B" w:rsidRPr="0033319C">
          <w:rPr>
            <w:rStyle w:val="a7"/>
            <w:rFonts w:hAnsi="宋体"/>
            <w:noProof/>
          </w:rPr>
          <w:t>11</w:t>
        </w:r>
        <w:r w:rsidR="001C795B" w:rsidRPr="0033319C">
          <w:rPr>
            <w:rStyle w:val="a7"/>
            <w:rFonts w:hAnsi="宋体" w:hint="eastAsia"/>
            <w:noProof/>
          </w:rPr>
          <w:t>．报价</w:t>
        </w:r>
        <w:r w:rsidR="001C795B">
          <w:rPr>
            <w:noProof/>
            <w:webHidden/>
          </w:rPr>
          <w:tab/>
        </w:r>
        <w:r>
          <w:rPr>
            <w:noProof/>
            <w:webHidden/>
          </w:rPr>
          <w:fldChar w:fldCharType="begin"/>
        </w:r>
        <w:r w:rsidR="001C795B">
          <w:rPr>
            <w:noProof/>
            <w:webHidden/>
          </w:rPr>
          <w:instrText xml:space="preserve"> PAGEREF _Toc438651396 \h </w:instrText>
        </w:r>
        <w:r>
          <w:rPr>
            <w:noProof/>
            <w:webHidden/>
          </w:rPr>
        </w:r>
        <w:r>
          <w:rPr>
            <w:noProof/>
            <w:webHidden/>
          </w:rPr>
          <w:fldChar w:fldCharType="separate"/>
        </w:r>
        <w:r w:rsidR="00BB7402">
          <w:rPr>
            <w:noProof/>
            <w:webHidden/>
          </w:rPr>
          <w:t>6</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97" w:history="1">
        <w:r w:rsidR="001C795B" w:rsidRPr="0033319C">
          <w:rPr>
            <w:rStyle w:val="a7"/>
            <w:rFonts w:hAnsi="宋体"/>
            <w:noProof/>
          </w:rPr>
          <w:t>12 .</w:t>
        </w:r>
        <w:r w:rsidR="001C795B" w:rsidRPr="0033319C">
          <w:rPr>
            <w:rStyle w:val="a7"/>
            <w:rFonts w:hAnsi="宋体" w:hint="eastAsia"/>
            <w:noProof/>
          </w:rPr>
          <w:t>报价的货币</w:t>
        </w:r>
        <w:r w:rsidR="001C795B">
          <w:rPr>
            <w:noProof/>
            <w:webHidden/>
          </w:rPr>
          <w:tab/>
        </w:r>
        <w:r>
          <w:rPr>
            <w:noProof/>
            <w:webHidden/>
          </w:rPr>
          <w:fldChar w:fldCharType="begin"/>
        </w:r>
        <w:r w:rsidR="001C795B">
          <w:rPr>
            <w:noProof/>
            <w:webHidden/>
          </w:rPr>
          <w:instrText xml:space="preserve"> PAGEREF _Toc438651397 \h </w:instrText>
        </w:r>
        <w:r>
          <w:rPr>
            <w:noProof/>
            <w:webHidden/>
          </w:rPr>
        </w:r>
        <w:r>
          <w:rPr>
            <w:noProof/>
            <w:webHidden/>
          </w:rPr>
          <w:fldChar w:fldCharType="separate"/>
        </w:r>
        <w:r w:rsidR="00BB7402">
          <w:rPr>
            <w:noProof/>
            <w:webHidden/>
          </w:rPr>
          <w:t>7</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98" w:history="1">
        <w:r w:rsidR="001C795B" w:rsidRPr="0033319C">
          <w:rPr>
            <w:rStyle w:val="a7"/>
            <w:rFonts w:hAnsi="宋体"/>
            <w:noProof/>
          </w:rPr>
          <w:t>13 .</w:t>
        </w:r>
        <w:r w:rsidR="001C795B" w:rsidRPr="0033319C">
          <w:rPr>
            <w:rStyle w:val="a7"/>
            <w:rFonts w:hAnsi="宋体" w:hint="eastAsia"/>
            <w:noProof/>
          </w:rPr>
          <w:t>响应保证金</w:t>
        </w:r>
        <w:r w:rsidR="001C795B">
          <w:rPr>
            <w:noProof/>
            <w:webHidden/>
          </w:rPr>
          <w:tab/>
        </w:r>
        <w:r>
          <w:rPr>
            <w:noProof/>
            <w:webHidden/>
          </w:rPr>
          <w:fldChar w:fldCharType="begin"/>
        </w:r>
        <w:r w:rsidR="001C795B">
          <w:rPr>
            <w:noProof/>
            <w:webHidden/>
          </w:rPr>
          <w:instrText xml:space="preserve"> PAGEREF _Toc438651398 \h </w:instrText>
        </w:r>
        <w:r>
          <w:rPr>
            <w:noProof/>
            <w:webHidden/>
          </w:rPr>
        </w:r>
        <w:r>
          <w:rPr>
            <w:noProof/>
            <w:webHidden/>
          </w:rPr>
          <w:fldChar w:fldCharType="separate"/>
        </w:r>
        <w:r w:rsidR="00BB7402">
          <w:rPr>
            <w:noProof/>
            <w:webHidden/>
          </w:rPr>
          <w:t>7</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399" w:history="1">
        <w:r w:rsidR="001C795B" w:rsidRPr="0033319C">
          <w:rPr>
            <w:rStyle w:val="a7"/>
            <w:rFonts w:hAnsi="宋体"/>
            <w:noProof/>
          </w:rPr>
          <w:t>14</w:t>
        </w:r>
        <w:r w:rsidR="001C795B" w:rsidRPr="0033319C">
          <w:rPr>
            <w:rStyle w:val="a7"/>
            <w:rFonts w:hAnsi="宋体" w:hint="eastAsia"/>
            <w:noProof/>
          </w:rPr>
          <w:t>．询价响应文件有效期</w:t>
        </w:r>
        <w:r w:rsidR="001C795B">
          <w:rPr>
            <w:noProof/>
            <w:webHidden/>
          </w:rPr>
          <w:tab/>
        </w:r>
        <w:r>
          <w:rPr>
            <w:noProof/>
            <w:webHidden/>
          </w:rPr>
          <w:fldChar w:fldCharType="begin"/>
        </w:r>
        <w:r w:rsidR="001C795B">
          <w:rPr>
            <w:noProof/>
            <w:webHidden/>
          </w:rPr>
          <w:instrText xml:space="preserve"> PAGEREF _Toc438651399 \h </w:instrText>
        </w:r>
        <w:r>
          <w:rPr>
            <w:noProof/>
            <w:webHidden/>
          </w:rPr>
        </w:r>
        <w:r>
          <w:rPr>
            <w:noProof/>
            <w:webHidden/>
          </w:rPr>
          <w:fldChar w:fldCharType="separate"/>
        </w:r>
        <w:r w:rsidR="00BB7402">
          <w:rPr>
            <w:noProof/>
            <w:webHidden/>
          </w:rPr>
          <w:t>8</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00" w:history="1">
        <w:r w:rsidR="001C795B" w:rsidRPr="0033319C">
          <w:rPr>
            <w:rStyle w:val="a7"/>
            <w:rFonts w:hAnsi="宋体"/>
            <w:noProof/>
          </w:rPr>
          <w:t>15</w:t>
        </w:r>
        <w:r w:rsidR="001C795B" w:rsidRPr="0033319C">
          <w:rPr>
            <w:rStyle w:val="a7"/>
            <w:rFonts w:hAnsi="宋体" w:hint="eastAsia"/>
            <w:noProof/>
          </w:rPr>
          <w:t>．询价响应文件的签署及形式</w:t>
        </w:r>
        <w:r w:rsidR="001C795B">
          <w:rPr>
            <w:noProof/>
            <w:webHidden/>
          </w:rPr>
          <w:tab/>
        </w:r>
        <w:r>
          <w:rPr>
            <w:noProof/>
            <w:webHidden/>
          </w:rPr>
          <w:fldChar w:fldCharType="begin"/>
        </w:r>
        <w:r w:rsidR="001C795B">
          <w:rPr>
            <w:noProof/>
            <w:webHidden/>
          </w:rPr>
          <w:instrText xml:space="preserve"> PAGEREF _Toc438651400 \h </w:instrText>
        </w:r>
        <w:r>
          <w:rPr>
            <w:noProof/>
            <w:webHidden/>
          </w:rPr>
        </w:r>
        <w:r>
          <w:rPr>
            <w:noProof/>
            <w:webHidden/>
          </w:rPr>
          <w:fldChar w:fldCharType="separate"/>
        </w:r>
        <w:r w:rsidR="00BB7402">
          <w:rPr>
            <w:noProof/>
            <w:webHidden/>
          </w:rPr>
          <w:t>8</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01" w:history="1">
        <w:r w:rsidR="001C795B" w:rsidRPr="0033319C">
          <w:rPr>
            <w:rStyle w:val="a7"/>
            <w:rFonts w:hAnsi="宋体" w:hint="eastAsia"/>
            <w:noProof/>
          </w:rPr>
          <w:t>四</w:t>
        </w:r>
        <w:r w:rsidR="001C795B" w:rsidRPr="0033319C">
          <w:rPr>
            <w:rStyle w:val="a7"/>
            <w:rFonts w:hAnsi="宋体"/>
            <w:noProof/>
          </w:rPr>
          <w:t xml:space="preserve">  </w:t>
        </w:r>
        <w:r w:rsidR="001C795B" w:rsidRPr="0033319C">
          <w:rPr>
            <w:rStyle w:val="a7"/>
            <w:rFonts w:hAnsi="宋体" w:hint="eastAsia"/>
            <w:noProof/>
          </w:rPr>
          <w:t>询价响应文件的递交</w:t>
        </w:r>
        <w:r w:rsidR="001C795B">
          <w:rPr>
            <w:noProof/>
            <w:webHidden/>
          </w:rPr>
          <w:tab/>
        </w:r>
        <w:r>
          <w:rPr>
            <w:noProof/>
            <w:webHidden/>
          </w:rPr>
          <w:fldChar w:fldCharType="begin"/>
        </w:r>
        <w:r w:rsidR="001C795B">
          <w:rPr>
            <w:noProof/>
            <w:webHidden/>
          </w:rPr>
          <w:instrText xml:space="preserve"> PAGEREF _Toc438651401 \h </w:instrText>
        </w:r>
        <w:r>
          <w:rPr>
            <w:noProof/>
            <w:webHidden/>
          </w:rPr>
        </w:r>
        <w:r>
          <w:rPr>
            <w:noProof/>
            <w:webHidden/>
          </w:rPr>
          <w:fldChar w:fldCharType="separate"/>
        </w:r>
        <w:r w:rsidR="00BB7402">
          <w:rPr>
            <w:noProof/>
            <w:webHidden/>
          </w:rPr>
          <w:t>8</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02" w:history="1">
        <w:r w:rsidR="001C795B" w:rsidRPr="0033319C">
          <w:rPr>
            <w:rStyle w:val="a7"/>
            <w:rFonts w:hAnsi="宋体"/>
            <w:noProof/>
          </w:rPr>
          <w:t>16</w:t>
        </w:r>
        <w:r w:rsidR="001C795B" w:rsidRPr="0033319C">
          <w:rPr>
            <w:rStyle w:val="a7"/>
            <w:rFonts w:hAnsi="宋体" w:hint="eastAsia"/>
            <w:noProof/>
          </w:rPr>
          <w:t>．询价响应文件的密封及标记</w:t>
        </w:r>
        <w:r w:rsidR="001C795B">
          <w:rPr>
            <w:noProof/>
            <w:webHidden/>
          </w:rPr>
          <w:tab/>
        </w:r>
        <w:r>
          <w:rPr>
            <w:noProof/>
            <w:webHidden/>
          </w:rPr>
          <w:fldChar w:fldCharType="begin"/>
        </w:r>
        <w:r w:rsidR="001C795B">
          <w:rPr>
            <w:noProof/>
            <w:webHidden/>
          </w:rPr>
          <w:instrText xml:space="preserve"> PAGEREF _Toc438651402 \h </w:instrText>
        </w:r>
        <w:r>
          <w:rPr>
            <w:noProof/>
            <w:webHidden/>
          </w:rPr>
        </w:r>
        <w:r>
          <w:rPr>
            <w:noProof/>
            <w:webHidden/>
          </w:rPr>
          <w:fldChar w:fldCharType="separate"/>
        </w:r>
        <w:r w:rsidR="00BB7402">
          <w:rPr>
            <w:noProof/>
            <w:webHidden/>
          </w:rPr>
          <w:t>8</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03" w:history="1">
        <w:r w:rsidR="001C795B" w:rsidRPr="0033319C">
          <w:rPr>
            <w:rStyle w:val="a7"/>
            <w:rFonts w:hAnsi="宋体"/>
            <w:noProof/>
          </w:rPr>
          <w:t>17</w:t>
        </w:r>
        <w:r w:rsidR="001C795B" w:rsidRPr="0033319C">
          <w:rPr>
            <w:rStyle w:val="a7"/>
            <w:rFonts w:hAnsi="宋体" w:hint="eastAsia"/>
            <w:noProof/>
          </w:rPr>
          <w:t>．询价响应文件递交截止时间</w:t>
        </w:r>
        <w:r w:rsidR="001C795B">
          <w:rPr>
            <w:noProof/>
            <w:webHidden/>
          </w:rPr>
          <w:tab/>
        </w:r>
        <w:r>
          <w:rPr>
            <w:noProof/>
            <w:webHidden/>
          </w:rPr>
          <w:fldChar w:fldCharType="begin"/>
        </w:r>
        <w:r w:rsidR="001C795B">
          <w:rPr>
            <w:noProof/>
            <w:webHidden/>
          </w:rPr>
          <w:instrText xml:space="preserve"> PAGEREF _Toc438651403 \h </w:instrText>
        </w:r>
        <w:r>
          <w:rPr>
            <w:noProof/>
            <w:webHidden/>
          </w:rPr>
        </w:r>
        <w:r>
          <w:rPr>
            <w:noProof/>
            <w:webHidden/>
          </w:rPr>
          <w:fldChar w:fldCharType="separate"/>
        </w:r>
        <w:r w:rsidR="00BB7402">
          <w:rPr>
            <w:noProof/>
            <w:webHidden/>
          </w:rPr>
          <w:t>9</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04" w:history="1">
        <w:r w:rsidR="001C795B" w:rsidRPr="0033319C">
          <w:rPr>
            <w:rStyle w:val="a7"/>
            <w:rFonts w:hAnsi="宋体"/>
            <w:noProof/>
          </w:rPr>
          <w:t>18</w:t>
        </w:r>
        <w:r w:rsidR="001C795B" w:rsidRPr="0033319C">
          <w:rPr>
            <w:rStyle w:val="a7"/>
            <w:rFonts w:hAnsi="宋体" w:hint="eastAsia"/>
            <w:noProof/>
          </w:rPr>
          <w:t>．迟交的询价响应文件</w:t>
        </w:r>
        <w:r w:rsidR="001C795B">
          <w:rPr>
            <w:noProof/>
            <w:webHidden/>
          </w:rPr>
          <w:tab/>
        </w:r>
        <w:r>
          <w:rPr>
            <w:noProof/>
            <w:webHidden/>
          </w:rPr>
          <w:fldChar w:fldCharType="begin"/>
        </w:r>
        <w:r w:rsidR="001C795B">
          <w:rPr>
            <w:noProof/>
            <w:webHidden/>
          </w:rPr>
          <w:instrText xml:space="preserve"> PAGEREF _Toc438651404 \h </w:instrText>
        </w:r>
        <w:r>
          <w:rPr>
            <w:noProof/>
            <w:webHidden/>
          </w:rPr>
        </w:r>
        <w:r>
          <w:rPr>
            <w:noProof/>
            <w:webHidden/>
          </w:rPr>
          <w:fldChar w:fldCharType="separate"/>
        </w:r>
        <w:r w:rsidR="00BB7402">
          <w:rPr>
            <w:noProof/>
            <w:webHidden/>
          </w:rPr>
          <w:t>9</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05" w:history="1">
        <w:r w:rsidR="001C795B" w:rsidRPr="0033319C">
          <w:rPr>
            <w:rStyle w:val="a7"/>
            <w:rFonts w:hAnsi="宋体"/>
            <w:noProof/>
          </w:rPr>
          <w:t>19</w:t>
        </w:r>
        <w:r w:rsidR="001C795B" w:rsidRPr="0033319C">
          <w:rPr>
            <w:rStyle w:val="a7"/>
            <w:rFonts w:hAnsi="宋体" w:hint="eastAsia"/>
            <w:noProof/>
          </w:rPr>
          <w:t>．询价响应文件的修改和撤回</w:t>
        </w:r>
        <w:r w:rsidR="001C795B">
          <w:rPr>
            <w:noProof/>
            <w:webHidden/>
          </w:rPr>
          <w:tab/>
        </w:r>
        <w:r>
          <w:rPr>
            <w:noProof/>
            <w:webHidden/>
          </w:rPr>
          <w:fldChar w:fldCharType="begin"/>
        </w:r>
        <w:r w:rsidR="001C795B">
          <w:rPr>
            <w:noProof/>
            <w:webHidden/>
          </w:rPr>
          <w:instrText xml:space="preserve"> PAGEREF _Toc438651405 \h </w:instrText>
        </w:r>
        <w:r>
          <w:rPr>
            <w:noProof/>
            <w:webHidden/>
          </w:rPr>
        </w:r>
        <w:r>
          <w:rPr>
            <w:noProof/>
            <w:webHidden/>
          </w:rPr>
          <w:fldChar w:fldCharType="separate"/>
        </w:r>
        <w:r w:rsidR="00BB7402">
          <w:rPr>
            <w:noProof/>
            <w:webHidden/>
          </w:rPr>
          <w:t>9</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06" w:history="1">
        <w:r w:rsidR="001C795B" w:rsidRPr="0033319C">
          <w:rPr>
            <w:rStyle w:val="a7"/>
            <w:rFonts w:hAnsi="宋体" w:hint="eastAsia"/>
            <w:noProof/>
          </w:rPr>
          <w:t>五、报价流程</w:t>
        </w:r>
        <w:r w:rsidR="001C795B">
          <w:rPr>
            <w:noProof/>
            <w:webHidden/>
          </w:rPr>
          <w:tab/>
        </w:r>
        <w:r>
          <w:rPr>
            <w:noProof/>
            <w:webHidden/>
          </w:rPr>
          <w:fldChar w:fldCharType="begin"/>
        </w:r>
        <w:r w:rsidR="001C795B">
          <w:rPr>
            <w:noProof/>
            <w:webHidden/>
          </w:rPr>
          <w:instrText xml:space="preserve"> PAGEREF _Toc438651406 \h </w:instrText>
        </w:r>
        <w:r>
          <w:rPr>
            <w:noProof/>
            <w:webHidden/>
          </w:rPr>
        </w:r>
        <w:r>
          <w:rPr>
            <w:noProof/>
            <w:webHidden/>
          </w:rPr>
          <w:fldChar w:fldCharType="separate"/>
        </w:r>
        <w:r w:rsidR="00BB7402">
          <w:rPr>
            <w:noProof/>
            <w:webHidden/>
          </w:rPr>
          <w:t>10</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07" w:history="1">
        <w:r w:rsidR="001C795B" w:rsidRPr="0033319C">
          <w:rPr>
            <w:rStyle w:val="a7"/>
            <w:rFonts w:hAnsi="宋体"/>
            <w:noProof/>
          </w:rPr>
          <w:t>20</w:t>
        </w:r>
        <w:r w:rsidR="001C795B" w:rsidRPr="0033319C">
          <w:rPr>
            <w:rStyle w:val="a7"/>
            <w:rFonts w:hAnsi="宋体" w:hint="eastAsia"/>
            <w:noProof/>
          </w:rPr>
          <w:t>．报价</w:t>
        </w:r>
        <w:r w:rsidR="001C795B">
          <w:rPr>
            <w:noProof/>
            <w:webHidden/>
          </w:rPr>
          <w:tab/>
        </w:r>
        <w:r>
          <w:rPr>
            <w:noProof/>
            <w:webHidden/>
          </w:rPr>
          <w:fldChar w:fldCharType="begin"/>
        </w:r>
        <w:r w:rsidR="001C795B">
          <w:rPr>
            <w:noProof/>
            <w:webHidden/>
          </w:rPr>
          <w:instrText xml:space="preserve"> PAGEREF _Toc438651407 \h </w:instrText>
        </w:r>
        <w:r>
          <w:rPr>
            <w:noProof/>
            <w:webHidden/>
          </w:rPr>
        </w:r>
        <w:r>
          <w:rPr>
            <w:noProof/>
            <w:webHidden/>
          </w:rPr>
          <w:fldChar w:fldCharType="separate"/>
        </w:r>
        <w:r w:rsidR="00BB7402">
          <w:rPr>
            <w:noProof/>
            <w:webHidden/>
          </w:rPr>
          <w:t>10</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08" w:history="1">
        <w:r w:rsidR="001C795B" w:rsidRPr="0033319C">
          <w:rPr>
            <w:rStyle w:val="a7"/>
            <w:rFonts w:hAnsi="宋体"/>
            <w:noProof/>
          </w:rPr>
          <w:t>21</w:t>
        </w:r>
        <w:r w:rsidR="001C795B" w:rsidRPr="0033319C">
          <w:rPr>
            <w:rStyle w:val="a7"/>
            <w:rFonts w:hAnsi="宋体" w:hint="eastAsia"/>
            <w:noProof/>
          </w:rPr>
          <w:t>．对询价响应文件的资格性审查和符合性审查</w:t>
        </w:r>
        <w:r w:rsidR="001C795B">
          <w:rPr>
            <w:noProof/>
            <w:webHidden/>
          </w:rPr>
          <w:tab/>
        </w:r>
        <w:r>
          <w:rPr>
            <w:noProof/>
            <w:webHidden/>
          </w:rPr>
          <w:fldChar w:fldCharType="begin"/>
        </w:r>
        <w:r w:rsidR="001C795B">
          <w:rPr>
            <w:noProof/>
            <w:webHidden/>
          </w:rPr>
          <w:instrText xml:space="preserve"> PAGEREF _Toc438651408 \h </w:instrText>
        </w:r>
        <w:r>
          <w:rPr>
            <w:noProof/>
            <w:webHidden/>
          </w:rPr>
        </w:r>
        <w:r>
          <w:rPr>
            <w:noProof/>
            <w:webHidden/>
          </w:rPr>
          <w:fldChar w:fldCharType="separate"/>
        </w:r>
        <w:r w:rsidR="00BB7402">
          <w:rPr>
            <w:noProof/>
            <w:webHidden/>
          </w:rPr>
          <w:t>10</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09" w:history="1">
        <w:r w:rsidR="001C795B" w:rsidRPr="0033319C">
          <w:rPr>
            <w:rStyle w:val="a7"/>
            <w:rFonts w:hAnsi="宋体"/>
            <w:noProof/>
          </w:rPr>
          <w:t xml:space="preserve">22. </w:t>
        </w:r>
        <w:r w:rsidR="001C795B" w:rsidRPr="0033319C">
          <w:rPr>
            <w:rStyle w:val="a7"/>
            <w:rFonts w:hAnsi="宋体" w:hint="eastAsia"/>
            <w:noProof/>
          </w:rPr>
          <w:t>具体评审工作流程</w:t>
        </w:r>
        <w:r w:rsidR="001C795B">
          <w:rPr>
            <w:noProof/>
            <w:webHidden/>
          </w:rPr>
          <w:tab/>
        </w:r>
        <w:r>
          <w:rPr>
            <w:noProof/>
            <w:webHidden/>
          </w:rPr>
          <w:fldChar w:fldCharType="begin"/>
        </w:r>
        <w:r w:rsidR="001C795B">
          <w:rPr>
            <w:noProof/>
            <w:webHidden/>
          </w:rPr>
          <w:instrText xml:space="preserve"> PAGEREF _Toc438651409 \h </w:instrText>
        </w:r>
        <w:r>
          <w:rPr>
            <w:noProof/>
            <w:webHidden/>
          </w:rPr>
        </w:r>
        <w:r>
          <w:rPr>
            <w:noProof/>
            <w:webHidden/>
          </w:rPr>
          <w:fldChar w:fldCharType="separate"/>
        </w:r>
        <w:r w:rsidR="00BB7402">
          <w:rPr>
            <w:noProof/>
            <w:webHidden/>
          </w:rPr>
          <w:t>11</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10" w:history="1">
        <w:r w:rsidR="001C795B" w:rsidRPr="0033319C">
          <w:rPr>
            <w:rStyle w:val="a7"/>
            <w:rFonts w:hAnsi="宋体"/>
            <w:noProof/>
          </w:rPr>
          <w:t>23</w:t>
        </w:r>
        <w:r w:rsidR="001C795B" w:rsidRPr="0033319C">
          <w:rPr>
            <w:rStyle w:val="a7"/>
            <w:rFonts w:hAnsi="宋体" w:hint="eastAsia"/>
            <w:noProof/>
          </w:rPr>
          <w:t>．询价响应文件的澄清</w:t>
        </w:r>
        <w:r w:rsidR="001C795B">
          <w:rPr>
            <w:noProof/>
            <w:webHidden/>
          </w:rPr>
          <w:tab/>
        </w:r>
        <w:r>
          <w:rPr>
            <w:noProof/>
            <w:webHidden/>
          </w:rPr>
          <w:fldChar w:fldCharType="begin"/>
        </w:r>
        <w:r w:rsidR="001C795B">
          <w:rPr>
            <w:noProof/>
            <w:webHidden/>
          </w:rPr>
          <w:instrText xml:space="preserve"> PAGEREF _Toc438651410 \h </w:instrText>
        </w:r>
        <w:r>
          <w:rPr>
            <w:noProof/>
            <w:webHidden/>
          </w:rPr>
        </w:r>
        <w:r>
          <w:rPr>
            <w:noProof/>
            <w:webHidden/>
          </w:rPr>
          <w:fldChar w:fldCharType="separate"/>
        </w:r>
        <w:r w:rsidR="00BB7402">
          <w:rPr>
            <w:noProof/>
            <w:webHidden/>
          </w:rPr>
          <w:t>11</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11" w:history="1">
        <w:r w:rsidR="001C795B" w:rsidRPr="0033319C">
          <w:rPr>
            <w:rStyle w:val="a7"/>
            <w:rFonts w:hAnsi="宋体"/>
            <w:noProof/>
          </w:rPr>
          <w:t>24</w:t>
        </w:r>
        <w:r w:rsidR="001C795B" w:rsidRPr="0033319C">
          <w:rPr>
            <w:rStyle w:val="a7"/>
            <w:rFonts w:hAnsi="宋体" w:hint="eastAsia"/>
            <w:noProof/>
          </w:rPr>
          <w:t>．确定中标人</w:t>
        </w:r>
        <w:r w:rsidR="001C795B">
          <w:rPr>
            <w:noProof/>
            <w:webHidden/>
          </w:rPr>
          <w:tab/>
        </w:r>
        <w:r>
          <w:rPr>
            <w:noProof/>
            <w:webHidden/>
          </w:rPr>
          <w:fldChar w:fldCharType="begin"/>
        </w:r>
        <w:r w:rsidR="001C795B">
          <w:rPr>
            <w:noProof/>
            <w:webHidden/>
          </w:rPr>
          <w:instrText xml:space="preserve"> PAGEREF _Toc438651411 \h </w:instrText>
        </w:r>
        <w:r>
          <w:rPr>
            <w:noProof/>
            <w:webHidden/>
          </w:rPr>
        </w:r>
        <w:r>
          <w:rPr>
            <w:noProof/>
            <w:webHidden/>
          </w:rPr>
          <w:fldChar w:fldCharType="separate"/>
        </w:r>
        <w:r w:rsidR="00BB7402">
          <w:rPr>
            <w:noProof/>
            <w:webHidden/>
          </w:rPr>
          <w:t>12</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12" w:history="1">
        <w:r w:rsidR="001C795B" w:rsidRPr="0033319C">
          <w:rPr>
            <w:rStyle w:val="a7"/>
            <w:rFonts w:hAnsi="宋体"/>
            <w:noProof/>
          </w:rPr>
          <w:t>25</w:t>
        </w:r>
        <w:r w:rsidR="001C795B" w:rsidRPr="0033319C">
          <w:rPr>
            <w:rStyle w:val="a7"/>
            <w:rFonts w:hAnsi="宋体" w:hint="eastAsia"/>
            <w:noProof/>
          </w:rPr>
          <w:t>．评审过程保密</w:t>
        </w:r>
        <w:r w:rsidR="001C795B">
          <w:rPr>
            <w:noProof/>
            <w:webHidden/>
          </w:rPr>
          <w:tab/>
        </w:r>
        <w:r>
          <w:rPr>
            <w:noProof/>
            <w:webHidden/>
          </w:rPr>
          <w:fldChar w:fldCharType="begin"/>
        </w:r>
        <w:r w:rsidR="001C795B">
          <w:rPr>
            <w:noProof/>
            <w:webHidden/>
          </w:rPr>
          <w:instrText xml:space="preserve"> PAGEREF _Toc438651412 \h </w:instrText>
        </w:r>
        <w:r>
          <w:rPr>
            <w:noProof/>
            <w:webHidden/>
          </w:rPr>
        </w:r>
        <w:r>
          <w:rPr>
            <w:noProof/>
            <w:webHidden/>
          </w:rPr>
          <w:fldChar w:fldCharType="separate"/>
        </w:r>
        <w:r w:rsidR="00BB7402">
          <w:rPr>
            <w:noProof/>
            <w:webHidden/>
          </w:rPr>
          <w:t>12</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13" w:history="1">
        <w:r w:rsidR="001C795B" w:rsidRPr="0033319C">
          <w:rPr>
            <w:rStyle w:val="a7"/>
            <w:rFonts w:hAnsi="宋体"/>
            <w:noProof/>
          </w:rPr>
          <w:t>26</w:t>
        </w:r>
        <w:r w:rsidR="001C795B" w:rsidRPr="0033319C">
          <w:rPr>
            <w:rStyle w:val="a7"/>
            <w:rFonts w:hAnsi="宋体" w:hint="eastAsia"/>
            <w:noProof/>
          </w:rPr>
          <w:t>．投标人不足三家的处理</w:t>
        </w:r>
        <w:r w:rsidR="001C795B">
          <w:rPr>
            <w:noProof/>
            <w:webHidden/>
          </w:rPr>
          <w:tab/>
        </w:r>
        <w:r>
          <w:rPr>
            <w:noProof/>
            <w:webHidden/>
          </w:rPr>
          <w:fldChar w:fldCharType="begin"/>
        </w:r>
        <w:r w:rsidR="001C795B">
          <w:rPr>
            <w:noProof/>
            <w:webHidden/>
          </w:rPr>
          <w:instrText xml:space="preserve"> PAGEREF _Toc438651413 \h </w:instrText>
        </w:r>
        <w:r>
          <w:rPr>
            <w:noProof/>
            <w:webHidden/>
          </w:rPr>
        </w:r>
        <w:r>
          <w:rPr>
            <w:noProof/>
            <w:webHidden/>
          </w:rPr>
          <w:fldChar w:fldCharType="separate"/>
        </w:r>
        <w:r w:rsidR="00BB7402">
          <w:rPr>
            <w:noProof/>
            <w:webHidden/>
          </w:rPr>
          <w:t>12</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14" w:history="1">
        <w:r w:rsidR="001C795B" w:rsidRPr="0033319C">
          <w:rPr>
            <w:rStyle w:val="a7"/>
            <w:rFonts w:hAnsi="宋体" w:hint="eastAsia"/>
            <w:noProof/>
          </w:rPr>
          <w:t>六</w:t>
        </w:r>
        <w:r w:rsidR="001C795B" w:rsidRPr="0033319C">
          <w:rPr>
            <w:rStyle w:val="a7"/>
            <w:rFonts w:hAnsi="宋体"/>
            <w:noProof/>
          </w:rPr>
          <w:t xml:space="preserve">  </w:t>
        </w:r>
        <w:r w:rsidR="001C795B" w:rsidRPr="0033319C">
          <w:rPr>
            <w:rStyle w:val="a7"/>
            <w:rFonts w:hAnsi="宋体" w:hint="eastAsia"/>
            <w:noProof/>
          </w:rPr>
          <w:t>确定中标人及签约</w:t>
        </w:r>
        <w:r w:rsidR="001C795B">
          <w:rPr>
            <w:noProof/>
            <w:webHidden/>
          </w:rPr>
          <w:tab/>
        </w:r>
        <w:r>
          <w:rPr>
            <w:noProof/>
            <w:webHidden/>
          </w:rPr>
          <w:fldChar w:fldCharType="begin"/>
        </w:r>
        <w:r w:rsidR="001C795B">
          <w:rPr>
            <w:noProof/>
            <w:webHidden/>
          </w:rPr>
          <w:instrText xml:space="preserve"> PAGEREF _Toc438651414 \h </w:instrText>
        </w:r>
        <w:r>
          <w:rPr>
            <w:noProof/>
            <w:webHidden/>
          </w:rPr>
        </w:r>
        <w:r>
          <w:rPr>
            <w:noProof/>
            <w:webHidden/>
          </w:rPr>
          <w:fldChar w:fldCharType="separate"/>
        </w:r>
        <w:r w:rsidR="00BB7402">
          <w:rPr>
            <w:noProof/>
            <w:webHidden/>
          </w:rPr>
          <w:t>13</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15" w:history="1">
        <w:r w:rsidR="001C795B" w:rsidRPr="0033319C">
          <w:rPr>
            <w:rStyle w:val="a7"/>
            <w:rFonts w:hAnsi="宋体"/>
            <w:noProof/>
          </w:rPr>
          <w:t>27</w:t>
        </w:r>
        <w:r w:rsidR="001C795B" w:rsidRPr="0033319C">
          <w:rPr>
            <w:rStyle w:val="a7"/>
            <w:rFonts w:hAnsi="宋体" w:hint="eastAsia"/>
            <w:noProof/>
          </w:rPr>
          <w:t>．确定中标人的原则</w:t>
        </w:r>
        <w:r w:rsidR="001C795B">
          <w:rPr>
            <w:noProof/>
            <w:webHidden/>
          </w:rPr>
          <w:tab/>
        </w:r>
        <w:r>
          <w:rPr>
            <w:noProof/>
            <w:webHidden/>
          </w:rPr>
          <w:fldChar w:fldCharType="begin"/>
        </w:r>
        <w:r w:rsidR="001C795B">
          <w:rPr>
            <w:noProof/>
            <w:webHidden/>
          </w:rPr>
          <w:instrText xml:space="preserve"> PAGEREF _Toc438651415 \h </w:instrText>
        </w:r>
        <w:r>
          <w:rPr>
            <w:noProof/>
            <w:webHidden/>
          </w:rPr>
        </w:r>
        <w:r>
          <w:rPr>
            <w:noProof/>
            <w:webHidden/>
          </w:rPr>
          <w:fldChar w:fldCharType="separate"/>
        </w:r>
        <w:r w:rsidR="00BB7402">
          <w:rPr>
            <w:noProof/>
            <w:webHidden/>
          </w:rPr>
          <w:t>13</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16" w:history="1">
        <w:r w:rsidR="001C795B" w:rsidRPr="0033319C">
          <w:rPr>
            <w:rStyle w:val="a7"/>
            <w:rFonts w:hAnsi="宋体"/>
            <w:noProof/>
          </w:rPr>
          <w:t xml:space="preserve">28. </w:t>
        </w:r>
        <w:r w:rsidR="001C795B" w:rsidRPr="0033319C">
          <w:rPr>
            <w:rStyle w:val="a7"/>
            <w:rFonts w:hAnsi="宋体" w:hint="eastAsia"/>
            <w:noProof/>
          </w:rPr>
          <w:t>质疑处理</w:t>
        </w:r>
        <w:r w:rsidR="001C795B">
          <w:rPr>
            <w:noProof/>
            <w:webHidden/>
          </w:rPr>
          <w:tab/>
        </w:r>
        <w:r>
          <w:rPr>
            <w:noProof/>
            <w:webHidden/>
          </w:rPr>
          <w:fldChar w:fldCharType="begin"/>
        </w:r>
        <w:r w:rsidR="001C795B">
          <w:rPr>
            <w:noProof/>
            <w:webHidden/>
          </w:rPr>
          <w:instrText xml:space="preserve"> PAGEREF _Toc438651416 \h </w:instrText>
        </w:r>
        <w:r>
          <w:rPr>
            <w:noProof/>
            <w:webHidden/>
          </w:rPr>
        </w:r>
        <w:r>
          <w:rPr>
            <w:noProof/>
            <w:webHidden/>
          </w:rPr>
          <w:fldChar w:fldCharType="separate"/>
        </w:r>
        <w:r w:rsidR="00BB7402">
          <w:rPr>
            <w:noProof/>
            <w:webHidden/>
          </w:rPr>
          <w:t>13</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17" w:history="1">
        <w:r w:rsidR="001C795B" w:rsidRPr="0033319C">
          <w:rPr>
            <w:rStyle w:val="a7"/>
            <w:rFonts w:hAnsi="宋体"/>
            <w:noProof/>
          </w:rPr>
          <w:t>29</w:t>
        </w:r>
        <w:r w:rsidR="001C795B" w:rsidRPr="0033319C">
          <w:rPr>
            <w:rStyle w:val="a7"/>
            <w:rFonts w:hAnsi="宋体" w:hint="eastAsia"/>
            <w:noProof/>
          </w:rPr>
          <w:t>．签订合同</w:t>
        </w:r>
        <w:r w:rsidR="001C795B">
          <w:rPr>
            <w:noProof/>
            <w:webHidden/>
          </w:rPr>
          <w:tab/>
        </w:r>
        <w:r>
          <w:rPr>
            <w:noProof/>
            <w:webHidden/>
          </w:rPr>
          <w:fldChar w:fldCharType="begin"/>
        </w:r>
        <w:r w:rsidR="001C795B">
          <w:rPr>
            <w:noProof/>
            <w:webHidden/>
          </w:rPr>
          <w:instrText xml:space="preserve"> PAGEREF _Toc438651417 \h </w:instrText>
        </w:r>
        <w:r>
          <w:rPr>
            <w:noProof/>
            <w:webHidden/>
          </w:rPr>
        </w:r>
        <w:r>
          <w:rPr>
            <w:noProof/>
            <w:webHidden/>
          </w:rPr>
          <w:fldChar w:fldCharType="separate"/>
        </w:r>
        <w:r w:rsidR="00BB7402">
          <w:rPr>
            <w:noProof/>
            <w:webHidden/>
          </w:rPr>
          <w:t>13</w:t>
        </w:r>
        <w:r>
          <w:rPr>
            <w:noProof/>
            <w:webHidden/>
          </w:rPr>
          <w:fldChar w:fldCharType="end"/>
        </w:r>
      </w:hyperlink>
    </w:p>
    <w:p w:rsidR="001C795B" w:rsidRDefault="00500CE3">
      <w:pPr>
        <w:pStyle w:val="10"/>
        <w:tabs>
          <w:tab w:val="right" w:leader="dot" w:pos="8540"/>
        </w:tabs>
        <w:rPr>
          <w:rFonts w:asciiTheme="minorHAnsi" w:eastAsiaTheme="minorEastAsia" w:hAnsiTheme="minorHAnsi" w:cstheme="minorBidi"/>
          <w:noProof/>
          <w:kern w:val="2"/>
          <w:sz w:val="21"/>
          <w:szCs w:val="22"/>
        </w:rPr>
      </w:pPr>
      <w:hyperlink w:anchor="_Toc438651418" w:history="1">
        <w:r w:rsidR="001C795B" w:rsidRPr="0033319C">
          <w:rPr>
            <w:rStyle w:val="a7"/>
            <w:rFonts w:hAnsi="宋体" w:hint="eastAsia"/>
            <w:noProof/>
          </w:rPr>
          <w:t>第二章</w:t>
        </w:r>
        <w:r w:rsidR="001C795B" w:rsidRPr="0033319C">
          <w:rPr>
            <w:rStyle w:val="a7"/>
            <w:rFonts w:hAnsi="宋体"/>
            <w:noProof/>
          </w:rPr>
          <w:t xml:space="preserve">  </w:t>
        </w:r>
        <w:r w:rsidR="001C795B" w:rsidRPr="0033319C">
          <w:rPr>
            <w:rStyle w:val="a7"/>
            <w:rFonts w:hAnsi="宋体" w:hint="eastAsia"/>
            <w:noProof/>
          </w:rPr>
          <w:t>采购清单</w:t>
        </w:r>
        <w:r w:rsidR="001C795B">
          <w:rPr>
            <w:noProof/>
            <w:webHidden/>
          </w:rPr>
          <w:tab/>
        </w:r>
        <w:r>
          <w:rPr>
            <w:noProof/>
            <w:webHidden/>
          </w:rPr>
          <w:fldChar w:fldCharType="begin"/>
        </w:r>
        <w:r w:rsidR="001C795B">
          <w:rPr>
            <w:noProof/>
            <w:webHidden/>
          </w:rPr>
          <w:instrText xml:space="preserve"> PAGEREF _Toc438651418 \h </w:instrText>
        </w:r>
        <w:r>
          <w:rPr>
            <w:noProof/>
            <w:webHidden/>
          </w:rPr>
        </w:r>
        <w:r>
          <w:rPr>
            <w:noProof/>
            <w:webHidden/>
          </w:rPr>
          <w:fldChar w:fldCharType="separate"/>
        </w:r>
        <w:r w:rsidR="00BB7402">
          <w:rPr>
            <w:noProof/>
            <w:webHidden/>
          </w:rPr>
          <w:t>14</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19" w:history="1">
        <w:r w:rsidR="001C795B" w:rsidRPr="0033319C">
          <w:rPr>
            <w:rStyle w:val="a7"/>
            <w:rFonts w:hAnsi="宋体" w:hint="eastAsia"/>
            <w:noProof/>
          </w:rPr>
          <w:t>一、鼠害防治范围</w:t>
        </w:r>
        <w:r w:rsidR="001C795B">
          <w:rPr>
            <w:noProof/>
            <w:webHidden/>
          </w:rPr>
          <w:tab/>
        </w:r>
        <w:r>
          <w:rPr>
            <w:noProof/>
            <w:webHidden/>
          </w:rPr>
          <w:fldChar w:fldCharType="begin"/>
        </w:r>
        <w:r w:rsidR="001C795B">
          <w:rPr>
            <w:noProof/>
            <w:webHidden/>
          </w:rPr>
          <w:instrText xml:space="preserve"> PAGEREF _Toc438651419 \h </w:instrText>
        </w:r>
        <w:r>
          <w:rPr>
            <w:noProof/>
            <w:webHidden/>
          </w:rPr>
        </w:r>
        <w:r>
          <w:rPr>
            <w:noProof/>
            <w:webHidden/>
          </w:rPr>
          <w:fldChar w:fldCharType="separate"/>
        </w:r>
        <w:r w:rsidR="00BB7402">
          <w:rPr>
            <w:noProof/>
            <w:webHidden/>
          </w:rPr>
          <w:t>14</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20" w:history="1">
        <w:r w:rsidR="001C795B" w:rsidRPr="0033319C">
          <w:rPr>
            <w:rStyle w:val="a7"/>
            <w:rFonts w:hAnsi="宋体" w:hint="eastAsia"/>
            <w:noProof/>
          </w:rPr>
          <w:t>二、服务要求</w:t>
        </w:r>
        <w:r w:rsidR="001C795B">
          <w:rPr>
            <w:noProof/>
            <w:webHidden/>
          </w:rPr>
          <w:tab/>
        </w:r>
        <w:r>
          <w:rPr>
            <w:noProof/>
            <w:webHidden/>
          </w:rPr>
          <w:fldChar w:fldCharType="begin"/>
        </w:r>
        <w:r w:rsidR="001C795B">
          <w:rPr>
            <w:noProof/>
            <w:webHidden/>
          </w:rPr>
          <w:instrText xml:space="preserve"> PAGEREF _Toc438651420 \h </w:instrText>
        </w:r>
        <w:r>
          <w:rPr>
            <w:noProof/>
            <w:webHidden/>
          </w:rPr>
        </w:r>
        <w:r>
          <w:rPr>
            <w:noProof/>
            <w:webHidden/>
          </w:rPr>
          <w:fldChar w:fldCharType="separate"/>
        </w:r>
        <w:r w:rsidR="00BB7402">
          <w:rPr>
            <w:noProof/>
            <w:webHidden/>
          </w:rPr>
          <w:t>14</w:t>
        </w:r>
        <w:r>
          <w:rPr>
            <w:noProof/>
            <w:webHidden/>
          </w:rPr>
          <w:fldChar w:fldCharType="end"/>
        </w:r>
      </w:hyperlink>
    </w:p>
    <w:p w:rsidR="001C795B" w:rsidRDefault="00500CE3">
      <w:pPr>
        <w:pStyle w:val="10"/>
        <w:tabs>
          <w:tab w:val="right" w:leader="dot" w:pos="8540"/>
        </w:tabs>
        <w:rPr>
          <w:rFonts w:asciiTheme="minorHAnsi" w:eastAsiaTheme="minorEastAsia" w:hAnsiTheme="minorHAnsi" w:cstheme="minorBidi"/>
          <w:noProof/>
          <w:kern w:val="2"/>
          <w:sz w:val="21"/>
          <w:szCs w:val="22"/>
        </w:rPr>
      </w:pPr>
      <w:hyperlink w:anchor="_Toc438651421" w:history="1">
        <w:r w:rsidR="001C795B" w:rsidRPr="0033319C">
          <w:rPr>
            <w:rStyle w:val="a7"/>
            <w:rFonts w:hint="eastAsia"/>
            <w:noProof/>
          </w:rPr>
          <w:t>第三章</w:t>
        </w:r>
        <w:r w:rsidR="001C795B" w:rsidRPr="0033319C">
          <w:rPr>
            <w:rStyle w:val="a7"/>
            <w:noProof/>
          </w:rPr>
          <w:t xml:space="preserve">  </w:t>
        </w:r>
        <w:r w:rsidR="001C795B" w:rsidRPr="0033319C">
          <w:rPr>
            <w:rStyle w:val="a7"/>
            <w:rFonts w:hint="eastAsia"/>
            <w:noProof/>
          </w:rPr>
          <w:t>合同条款</w:t>
        </w:r>
        <w:r w:rsidR="001C795B">
          <w:rPr>
            <w:noProof/>
            <w:webHidden/>
          </w:rPr>
          <w:tab/>
        </w:r>
        <w:r>
          <w:rPr>
            <w:noProof/>
            <w:webHidden/>
          </w:rPr>
          <w:fldChar w:fldCharType="begin"/>
        </w:r>
        <w:r w:rsidR="001C795B">
          <w:rPr>
            <w:noProof/>
            <w:webHidden/>
          </w:rPr>
          <w:instrText xml:space="preserve"> PAGEREF _Toc438651421 \h </w:instrText>
        </w:r>
        <w:r>
          <w:rPr>
            <w:noProof/>
            <w:webHidden/>
          </w:rPr>
        </w:r>
        <w:r>
          <w:rPr>
            <w:noProof/>
            <w:webHidden/>
          </w:rPr>
          <w:fldChar w:fldCharType="separate"/>
        </w:r>
        <w:r w:rsidR="00BB7402">
          <w:rPr>
            <w:noProof/>
            <w:webHidden/>
          </w:rPr>
          <w:t>16</w:t>
        </w:r>
        <w:r>
          <w:rPr>
            <w:noProof/>
            <w:webHidden/>
          </w:rPr>
          <w:fldChar w:fldCharType="end"/>
        </w:r>
      </w:hyperlink>
    </w:p>
    <w:p w:rsidR="001C795B" w:rsidRDefault="00500CE3">
      <w:pPr>
        <w:pStyle w:val="10"/>
        <w:tabs>
          <w:tab w:val="right" w:leader="dot" w:pos="8540"/>
        </w:tabs>
        <w:rPr>
          <w:rFonts w:asciiTheme="minorHAnsi" w:eastAsiaTheme="minorEastAsia" w:hAnsiTheme="minorHAnsi" w:cstheme="minorBidi"/>
          <w:noProof/>
          <w:kern w:val="2"/>
          <w:sz w:val="21"/>
          <w:szCs w:val="22"/>
        </w:rPr>
      </w:pPr>
      <w:hyperlink w:anchor="_Toc438651422" w:history="1">
        <w:r w:rsidR="001C795B" w:rsidRPr="0033319C">
          <w:rPr>
            <w:rStyle w:val="a7"/>
            <w:rFonts w:hAnsi="宋体" w:hint="eastAsia"/>
            <w:noProof/>
          </w:rPr>
          <w:t>第四章</w:t>
        </w:r>
        <w:r w:rsidR="001C795B" w:rsidRPr="0033319C">
          <w:rPr>
            <w:rStyle w:val="a7"/>
            <w:rFonts w:hAnsi="宋体"/>
            <w:noProof/>
          </w:rPr>
          <w:t xml:space="preserve"> </w:t>
        </w:r>
        <w:r w:rsidR="001C795B" w:rsidRPr="0033319C">
          <w:rPr>
            <w:rStyle w:val="a7"/>
            <w:rFonts w:hAnsi="宋体" w:hint="eastAsia"/>
            <w:noProof/>
          </w:rPr>
          <w:t>询价响应文件格式</w:t>
        </w:r>
        <w:r w:rsidR="001C795B">
          <w:rPr>
            <w:noProof/>
            <w:webHidden/>
          </w:rPr>
          <w:tab/>
        </w:r>
        <w:r>
          <w:rPr>
            <w:noProof/>
            <w:webHidden/>
          </w:rPr>
          <w:fldChar w:fldCharType="begin"/>
        </w:r>
        <w:r w:rsidR="001C795B">
          <w:rPr>
            <w:noProof/>
            <w:webHidden/>
          </w:rPr>
          <w:instrText xml:space="preserve"> PAGEREF _Toc438651422 \h </w:instrText>
        </w:r>
        <w:r>
          <w:rPr>
            <w:noProof/>
            <w:webHidden/>
          </w:rPr>
        </w:r>
        <w:r>
          <w:rPr>
            <w:noProof/>
            <w:webHidden/>
          </w:rPr>
          <w:fldChar w:fldCharType="separate"/>
        </w:r>
        <w:r w:rsidR="00BB7402">
          <w:rPr>
            <w:noProof/>
            <w:webHidden/>
          </w:rPr>
          <w:t>20</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23" w:history="1">
        <w:r w:rsidR="001C795B" w:rsidRPr="0033319C">
          <w:rPr>
            <w:rStyle w:val="a7"/>
            <w:rFonts w:hAnsi="宋体" w:hint="eastAsia"/>
            <w:noProof/>
          </w:rPr>
          <w:t>一、询价响应函、报价及项目相关文件</w:t>
        </w:r>
        <w:r w:rsidR="001C795B">
          <w:rPr>
            <w:noProof/>
            <w:webHidden/>
          </w:rPr>
          <w:tab/>
        </w:r>
        <w:r>
          <w:rPr>
            <w:noProof/>
            <w:webHidden/>
          </w:rPr>
          <w:fldChar w:fldCharType="begin"/>
        </w:r>
        <w:r w:rsidR="001C795B">
          <w:rPr>
            <w:noProof/>
            <w:webHidden/>
          </w:rPr>
          <w:instrText xml:space="preserve"> PAGEREF _Toc438651423 \h </w:instrText>
        </w:r>
        <w:r>
          <w:rPr>
            <w:noProof/>
            <w:webHidden/>
          </w:rPr>
        </w:r>
        <w:r>
          <w:rPr>
            <w:noProof/>
            <w:webHidden/>
          </w:rPr>
          <w:fldChar w:fldCharType="separate"/>
        </w:r>
        <w:r w:rsidR="00BB7402">
          <w:rPr>
            <w:noProof/>
            <w:webHidden/>
          </w:rPr>
          <w:t>20</w:t>
        </w:r>
        <w:r>
          <w:rPr>
            <w:noProof/>
            <w:webHidden/>
          </w:rPr>
          <w:fldChar w:fldCharType="end"/>
        </w:r>
      </w:hyperlink>
    </w:p>
    <w:p w:rsidR="001C795B" w:rsidRDefault="00500CE3">
      <w:pPr>
        <w:pStyle w:val="32"/>
        <w:rPr>
          <w:rFonts w:asciiTheme="minorHAnsi" w:eastAsiaTheme="minorEastAsia" w:hAnsiTheme="minorHAnsi" w:cstheme="minorBidi"/>
          <w:noProof/>
          <w:kern w:val="2"/>
          <w:sz w:val="21"/>
          <w:szCs w:val="22"/>
        </w:rPr>
      </w:pPr>
      <w:hyperlink w:anchor="_Toc438651424" w:history="1">
        <w:r w:rsidR="001C795B" w:rsidRPr="0033319C">
          <w:rPr>
            <w:rStyle w:val="a7"/>
            <w:rFonts w:hAnsi="宋体"/>
            <w:noProof/>
          </w:rPr>
          <w:t>1.</w:t>
        </w:r>
        <w:r w:rsidR="001C795B" w:rsidRPr="0033319C">
          <w:rPr>
            <w:rStyle w:val="a7"/>
            <w:rFonts w:hAnsi="宋体" w:hint="eastAsia"/>
            <w:noProof/>
          </w:rPr>
          <w:t>询价响应函</w:t>
        </w:r>
        <w:r w:rsidR="001C795B">
          <w:rPr>
            <w:noProof/>
            <w:webHidden/>
          </w:rPr>
          <w:tab/>
        </w:r>
        <w:r>
          <w:rPr>
            <w:noProof/>
            <w:webHidden/>
          </w:rPr>
          <w:fldChar w:fldCharType="begin"/>
        </w:r>
        <w:r w:rsidR="001C795B">
          <w:rPr>
            <w:noProof/>
            <w:webHidden/>
          </w:rPr>
          <w:instrText xml:space="preserve"> PAGEREF _Toc438651424 \h </w:instrText>
        </w:r>
        <w:r>
          <w:rPr>
            <w:noProof/>
            <w:webHidden/>
          </w:rPr>
        </w:r>
        <w:r>
          <w:rPr>
            <w:noProof/>
            <w:webHidden/>
          </w:rPr>
          <w:fldChar w:fldCharType="separate"/>
        </w:r>
        <w:r w:rsidR="00BB7402">
          <w:rPr>
            <w:noProof/>
            <w:webHidden/>
          </w:rPr>
          <w:t>20</w:t>
        </w:r>
        <w:r>
          <w:rPr>
            <w:noProof/>
            <w:webHidden/>
          </w:rPr>
          <w:fldChar w:fldCharType="end"/>
        </w:r>
      </w:hyperlink>
    </w:p>
    <w:p w:rsidR="001C795B" w:rsidRDefault="00500CE3">
      <w:pPr>
        <w:pStyle w:val="32"/>
        <w:rPr>
          <w:rFonts w:asciiTheme="minorHAnsi" w:eastAsiaTheme="minorEastAsia" w:hAnsiTheme="minorHAnsi" w:cstheme="minorBidi"/>
          <w:noProof/>
          <w:kern w:val="2"/>
          <w:sz w:val="21"/>
          <w:szCs w:val="22"/>
        </w:rPr>
      </w:pPr>
      <w:hyperlink w:anchor="_Toc438651425" w:history="1">
        <w:r w:rsidR="001C795B" w:rsidRPr="0033319C">
          <w:rPr>
            <w:rStyle w:val="a7"/>
            <w:rFonts w:hAnsi="宋体"/>
            <w:noProof/>
          </w:rPr>
          <w:t>2.</w:t>
        </w:r>
        <w:r w:rsidR="001C795B" w:rsidRPr="0033319C">
          <w:rPr>
            <w:rStyle w:val="a7"/>
            <w:rFonts w:hAnsi="宋体" w:hint="eastAsia"/>
            <w:noProof/>
          </w:rPr>
          <w:t>报价一览表</w:t>
        </w:r>
        <w:r w:rsidR="001C795B">
          <w:rPr>
            <w:noProof/>
            <w:webHidden/>
          </w:rPr>
          <w:tab/>
        </w:r>
        <w:r>
          <w:rPr>
            <w:noProof/>
            <w:webHidden/>
          </w:rPr>
          <w:fldChar w:fldCharType="begin"/>
        </w:r>
        <w:r w:rsidR="001C795B">
          <w:rPr>
            <w:noProof/>
            <w:webHidden/>
          </w:rPr>
          <w:instrText xml:space="preserve"> PAGEREF _Toc438651425 \h </w:instrText>
        </w:r>
        <w:r>
          <w:rPr>
            <w:noProof/>
            <w:webHidden/>
          </w:rPr>
        </w:r>
        <w:r>
          <w:rPr>
            <w:noProof/>
            <w:webHidden/>
          </w:rPr>
          <w:fldChar w:fldCharType="separate"/>
        </w:r>
        <w:r w:rsidR="00BB7402">
          <w:rPr>
            <w:noProof/>
            <w:webHidden/>
          </w:rPr>
          <w:t>21</w:t>
        </w:r>
        <w:r>
          <w:rPr>
            <w:noProof/>
            <w:webHidden/>
          </w:rPr>
          <w:fldChar w:fldCharType="end"/>
        </w:r>
      </w:hyperlink>
    </w:p>
    <w:p w:rsidR="001C795B" w:rsidRDefault="00500CE3">
      <w:pPr>
        <w:pStyle w:val="32"/>
        <w:rPr>
          <w:rFonts w:asciiTheme="minorHAnsi" w:eastAsiaTheme="minorEastAsia" w:hAnsiTheme="minorHAnsi" w:cstheme="minorBidi"/>
          <w:noProof/>
          <w:kern w:val="2"/>
          <w:sz w:val="21"/>
          <w:szCs w:val="22"/>
        </w:rPr>
      </w:pPr>
      <w:hyperlink w:anchor="_Toc438651426" w:history="1">
        <w:r w:rsidR="001C795B" w:rsidRPr="0033319C">
          <w:rPr>
            <w:rStyle w:val="a7"/>
            <w:rFonts w:hAnsi="宋体"/>
            <w:noProof/>
          </w:rPr>
          <w:t>3.</w:t>
        </w:r>
        <w:r w:rsidR="001C795B" w:rsidRPr="0033319C">
          <w:rPr>
            <w:rStyle w:val="a7"/>
            <w:rFonts w:hAnsi="宋体" w:hint="eastAsia"/>
            <w:noProof/>
          </w:rPr>
          <w:t>响应报价明细表</w:t>
        </w:r>
        <w:r w:rsidR="001C795B">
          <w:rPr>
            <w:noProof/>
            <w:webHidden/>
          </w:rPr>
          <w:tab/>
        </w:r>
        <w:r>
          <w:rPr>
            <w:noProof/>
            <w:webHidden/>
          </w:rPr>
          <w:fldChar w:fldCharType="begin"/>
        </w:r>
        <w:r w:rsidR="001C795B">
          <w:rPr>
            <w:noProof/>
            <w:webHidden/>
          </w:rPr>
          <w:instrText xml:space="preserve"> PAGEREF _Toc438651426 \h </w:instrText>
        </w:r>
        <w:r>
          <w:rPr>
            <w:noProof/>
            <w:webHidden/>
          </w:rPr>
        </w:r>
        <w:r>
          <w:rPr>
            <w:noProof/>
            <w:webHidden/>
          </w:rPr>
          <w:fldChar w:fldCharType="separate"/>
        </w:r>
        <w:r w:rsidR="00BB7402">
          <w:rPr>
            <w:noProof/>
            <w:webHidden/>
          </w:rPr>
          <w:t>21</w:t>
        </w:r>
        <w:r>
          <w:rPr>
            <w:noProof/>
            <w:webHidden/>
          </w:rPr>
          <w:fldChar w:fldCharType="end"/>
        </w:r>
      </w:hyperlink>
    </w:p>
    <w:p w:rsidR="001C795B" w:rsidRDefault="00500CE3">
      <w:pPr>
        <w:pStyle w:val="32"/>
        <w:rPr>
          <w:rFonts w:asciiTheme="minorHAnsi" w:eastAsiaTheme="minorEastAsia" w:hAnsiTheme="minorHAnsi" w:cstheme="minorBidi"/>
          <w:noProof/>
          <w:kern w:val="2"/>
          <w:sz w:val="21"/>
          <w:szCs w:val="22"/>
        </w:rPr>
      </w:pPr>
      <w:hyperlink w:anchor="_Toc438651427" w:history="1">
        <w:r w:rsidR="001C795B" w:rsidRPr="0033319C">
          <w:rPr>
            <w:rStyle w:val="a7"/>
            <w:rFonts w:hAnsi="宋体"/>
            <w:noProof/>
          </w:rPr>
          <w:t>4.</w:t>
        </w:r>
        <w:r w:rsidR="001C795B" w:rsidRPr="0033319C">
          <w:rPr>
            <w:rStyle w:val="a7"/>
            <w:rFonts w:hAnsi="宋体" w:hint="eastAsia"/>
            <w:noProof/>
          </w:rPr>
          <w:t>技术要求响应表</w:t>
        </w:r>
        <w:r w:rsidR="001C795B">
          <w:rPr>
            <w:noProof/>
            <w:webHidden/>
          </w:rPr>
          <w:tab/>
        </w:r>
        <w:r>
          <w:rPr>
            <w:noProof/>
            <w:webHidden/>
          </w:rPr>
          <w:fldChar w:fldCharType="begin"/>
        </w:r>
        <w:r w:rsidR="001C795B">
          <w:rPr>
            <w:noProof/>
            <w:webHidden/>
          </w:rPr>
          <w:instrText xml:space="preserve"> PAGEREF _Toc438651427 \h </w:instrText>
        </w:r>
        <w:r>
          <w:rPr>
            <w:noProof/>
            <w:webHidden/>
          </w:rPr>
        </w:r>
        <w:r>
          <w:rPr>
            <w:noProof/>
            <w:webHidden/>
          </w:rPr>
          <w:fldChar w:fldCharType="separate"/>
        </w:r>
        <w:r w:rsidR="00BB7402">
          <w:rPr>
            <w:noProof/>
            <w:webHidden/>
          </w:rPr>
          <w:t>21</w:t>
        </w:r>
        <w:r>
          <w:rPr>
            <w:noProof/>
            <w:webHidden/>
          </w:rPr>
          <w:fldChar w:fldCharType="end"/>
        </w:r>
      </w:hyperlink>
    </w:p>
    <w:p w:rsidR="001C795B" w:rsidRDefault="00500CE3">
      <w:pPr>
        <w:pStyle w:val="32"/>
        <w:rPr>
          <w:rFonts w:asciiTheme="minorHAnsi" w:eastAsiaTheme="minorEastAsia" w:hAnsiTheme="minorHAnsi" w:cstheme="minorBidi"/>
          <w:noProof/>
          <w:kern w:val="2"/>
          <w:sz w:val="21"/>
          <w:szCs w:val="22"/>
        </w:rPr>
      </w:pPr>
      <w:hyperlink w:anchor="_Toc438651428" w:history="1">
        <w:r w:rsidR="001C795B" w:rsidRPr="0033319C">
          <w:rPr>
            <w:rStyle w:val="a7"/>
            <w:rFonts w:hAnsi="宋体"/>
            <w:noProof/>
          </w:rPr>
          <w:t>5.</w:t>
        </w:r>
        <w:r w:rsidR="001C795B" w:rsidRPr="0033319C">
          <w:rPr>
            <w:rStyle w:val="a7"/>
            <w:rFonts w:hAnsi="宋体" w:hint="eastAsia"/>
            <w:noProof/>
          </w:rPr>
          <w:t>服务质量及服务承诺书</w:t>
        </w:r>
        <w:r w:rsidR="001C795B">
          <w:rPr>
            <w:noProof/>
            <w:webHidden/>
          </w:rPr>
          <w:tab/>
        </w:r>
        <w:r>
          <w:rPr>
            <w:noProof/>
            <w:webHidden/>
          </w:rPr>
          <w:fldChar w:fldCharType="begin"/>
        </w:r>
        <w:r w:rsidR="001C795B">
          <w:rPr>
            <w:noProof/>
            <w:webHidden/>
          </w:rPr>
          <w:instrText xml:space="preserve"> PAGEREF _Toc438651428 \h </w:instrText>
        </w:r>
        <w:r>
          <w:rPr>
            <w:noProof/>
            <w:webHidden/>
          </w:rPr>
        </w:r>
        <w:r>
          <w:rPr>
            <w:noProof/>
            <w:webHidden/>
          </w:rPr>
          <w:fldChar w:fldCharType="separate"/>
        </w:r>
        <w:r w:rsidR="00BB7402">
          <w:rPr>
            <w:noProof/>
            <w:webHidden/>
          </w:rPr>
          <w:t>22</w:t>
        </w:r>
        <w:r>
          <w:rPr>
            <w:noProof/>
            <w:webHidden/>
          </w:rPr>
          <w:fldChar w:fldCharType="end"/>
        </w:r>
      </w:hyperlink>
    </w:p>
    <w:p w:rsidR="001C795B" w:rsidRDefault="00500CE3">
      <w:pPr>
        <w:pStyle w:val="20"/>
        <w:rPr>
          <w:rFonts w:asciiTheme="minorHAnsi" w:eastAsiaTheme="minorEastAsia" w:hAnsiTheme="minorHAnsi" w:cstheme="minorBidi"/>
          <w:noProof/>
          <w:kern w:val="2"/>
          <w:sz w:val="21"/>
          <w:szCs w:val="22"/>
        </w:rPr>
      </w:pPr>
      <w:hyperlink w:anchor="_Toc438651429" w:history="1">
        <w:r w:rsidR="001C795B" w:rsidRPr="0033319C">
          <w:rPr>
            <w:rStyle w:val="a7"/>
            <w:rFonts w:hAnsi="宋体" w:hint="eastAsia"/>
            <w:noProof/>
          </w:rPr>
          <w:t>二、资格证明文件</w:t>
        </w:r>
        <w:r w:rsidR="001C795B">
          <w:rPr>
            <w:noProof/>
            <w:webHidden/>
          </w:rPr>
          <w:tab/>
        </w:r>
        <w:r>
          <w:rPr>
            <w:noProof/>
            <w:webHidden/>
          </w:rPr>
          <w:fldChar w:fldCharType="begin"/>
        </w:r>
        <w:r w:rsidR="001C795B">
          <w:rPr>
            <w:noProof/>
            <w:webHidden/>
          </w:rPr>
          <w:instrText xml:space="preserve"> PAGEREF _Toc438651429 \h </w:instrText>
        </w:r>
        <w:r>
          <w:rPr>
            <w:noProof/>
            <w:webHidden/>
          </w:rPr>
        </w:r>
        <w:r>
          <w:rPr>
            <w:noProof/>
            <w:webHidden/>
          </w:rPr>
          <w:fldChar w:fldCharType="separate"/>
        </w:r>
        <w:r w:rsidR="00BB7402">
          <w:rPr>
            <w:noProof/>
            <w:webHidden/>
          </w:rPr>
          <w:t>22</w:t>
        </w:r>
        <w:r>
          <w:rPr>
            <w:noProof/>
            <w:webHidden/>
          </w:rPr>
          <w:fldChar w:fldCharType="end"/>
        </w:r>
      </w:hyperlink>
    </w:p>
    <w:p w:rsidR="001C795B" w:rsidRDefault="00500CE3">
      <w:pPr>
        <w:pStyle w:val="32"/>
        <w:rPr>
          <w:rFonts w:asciiTheme="minorHAnsi" w:eastAsiaTheme="minorEastAsia" w:hAnsiTheme="minorHAnsi" w:cstheme="minorBidi"/>
          <w:noProof/>
          <w:kern w:val="2"/>
          <w:sz w:val="21"/>
          <w:szCs w:val="22"/>
        </w:rPr>
      </w:pPr>
      <w:hyperlink w:anchor="_Toc438651430" w:history="1">
        <w:r w:rsidR="001C795B" w:rsidRPr="0033319C">
          <w:rPr>
            <w:rStyle w:val="a7"/>
            <w:rFonts w:hAnsi="宋体"/>
            <w:noProof/>
          </w:rPr>
          <w:t>1.</w:t>
        </w:r>
        <w:r w:rsidR="001C795B" w:rsidRPr="0033319C">
          <w:rPr>
            <w:rStyle w:val="a7"/>
            <w:rFonts w:hAnsi="宋体" w:hint="eastAsia"/>
            <w:noProof/>
          </w:rPr>
          <w:t>资质证书</w:t>
        </w:r>
        <w:r w:rsidR="001C795B">
          <w:rPr>
            <w:noProof/>
            <w:webHidden/>
          </w:rPr>
          <w:tab/>
        </w:r>
        <w:r>
          <w:rPr>
            <w:noProof/>
            <w:webHidden/>
          </w:rPr>
          <w:fldChar w:fldCharType="begin"/>
        </w:r>
        <w:r w:rsidR="001C795B">
          <w:rPr>
            <w:noProof/>
            <w:webHidden/>
          </w:rPr>
          <w:instrText xml:space="preserve"> PAGEREF _Toc438651430 \h </w:instrText>
        </w:r>
        <w:r>
          <w:rPr>
            <w:noProof/>
            <w:webHidden/>
          </w:rPr>
        </w:r>
        <w:r>
          <w:rPr>
            <w:noProof/>
            <w:webHidden/>
          </w:rPr>
          <w:fldChar w:fldCharType="separate"/>
        </w:r>
        <w:r w:rsidR="00BB7402">
          <w:rPr>
            <w:noProof/>
            <w:webHidden/>
          </w:rPr>
          <w:t>22</w:t>
        </w:r>
        <w:r>
          <w:rPr>
            <w:noProof/>
            <w:webHidden/>
          </w:rPr>
          <w:fldChar w:fldCharType="end"/>
        </w:r>
      </w:hyperlink>
    </w:p>
    <w:p w:rsidR="001C795B" w:rsidRDefault="00500CE3">
      <w:pPr>
        <w:pStyle w:val="32"/>
        <w:rPr>
          <w:rFonts w:asciiTheme="minorHAnsi" w:eastAsiaTheme="minorEastAsia" w:hAnsiTheme="minorHAnsi" w:cstheme="minorBidi"/>
          <w:noProof/>
          <w:kern w:val="2"/>
          <w:sz w:val="21"/>
          <w:szCs w:val="22"/>
        </w:rPr>
      </w:pPr>
      <w:hyperlink w:anchor="_Toc438651431" w:history="1">
        <w:r w:rsidR="001C795B" w:rsidRPr="0033319C">
          <w:rPr>
            <w:rStyle w:val="a7"/>
            <w:rFonts w:hAnsi="宋体"/>
            <w:noProof/>
          </w:rPr>
          <w:t>2.</w:t>
        </w:r>
        <w:r w:rsidR="001C795B" w:rsidRPr="0033319C">
          <w:rPr>
            <w:rStyle w:val="a7"/>
            <w:rFonts w:hAnsi="宋体" w:hint="eastAsia"/>
            <w:noProof/>
          </w:rPr>
          <w:t>法人授权委托书</w:t>
        </w:r>
        <w:r w:rsidR="001C795B">
          <w:rPr>
            <w:noProof/>
            <w:webHidden/>
          </w:rPr>
          <w:tab/>
        </w:r>
        <w:r>
          <w:rPr>
            <w:noProof/>
            <w:webHidden/>
          </w:rPr>
          <w:fldChar w:fldCharType="begin"/>
        </w:r>
        <w:r w:rsidR="001C795B">
          <w:rPr>
            <w:noProof/>
            <w:webHidden/>
          </w:rPr>
          <w:instrText xml:space="preserve"> PAGEREF _Toc438651431 \h </w:instrText>
        </w:r>
        <w:r>
          <w:rPr>
            <w:noProof/>
            <w:webHidden/>
          </w:rPr>
        </w:r>
        <w:r>
          <w:rPr>
            <w:noProof/>
            <w:webHidden/>
          </w:rPr>
          <w:fldChar w:fldCharType="separate"/>
        </w:r>
        <w:r w:rsidR="00BB7402">
          <w:rPr>
            <w:noProof/>
            <w:webHidden/>
          </w:rPr>
          <w:t>23</w:t>
        </w:r>
        <w:r>
          <w:rPr>
            <w:noProof/>
            <w:webHidden/>
          </w:rPr>
          <w:fldChar w:fldCharType="end"/>
        </w:r>
      </w:hyperlink>
    </w:p>
    <w:p w:rsidR="001C795B" w:rsidRDefault="00500CE3">
      <w:pPr>
        <w:pStyle w:val="32"/>
        <w:rPr>
          <w:rFonts w:asciiTheme="minorHAnsi" w:eastAsiaTheme="minorEastAsia" w:hAnsiTheme="minorHAnsi" w:cstheme="minorBidi"/>
          <w:noProof/>
          <w:kern w:val="2"/>
          <w:sz w:val="21"/>
          <w:szCs w:val="22"/>
        </w:rPr>
      </w:pPr>
      <w:hyperlink w:anchor="_Toc438651432" w:history="1">
        <w:r w:rsidR="001C795B" w:rsidRPr="0033319C">
          <w:rPr>
            <w:rStyle w:val="a7"/>
            <w:rFonts w:hAnsi="宋体"/>
            <w:noProof/>
          </w:rPr>
          <w:t>3.</w:t>
        </w:r>
        <w:r w:rsidR="001C795B" w:rsidRPr="0033319C">
          <w:rPr>
            <w:rStyle w:val="a7"/>
            <w:rFonts w:hAnsi="宋体" w:hint="eastAsia"/>
            <w:noProof/>
          </w:rPr>
          <w:t>其他</w:t>
        </w:r>
        <w:r w:rsidR="001C795B">
          <w:rPr>
            <w:noProof/>
            <w:webHidden/>
          </w:rPr>
          <w:tab/>
        </w:r>
        <w:r>
          <w:rPr>
            <w:noProof/>
            <w:webHidden/>
          </w:rPr>
          <w:fldChar w:fldCharType="begin"/>
        </w:r>
        <w:r w:rsidR="001C795B">
          <w:rPr>
            <w:noProof/>
            <w:webHidden/>
          </w:rPr>
          <w:instrText xml:space="preserve"> PAGEREF _Toc438651432 \h </w:instrText>
        </w:r>
        <w:r>
          <w:rPr>
            <w:noProof/>
            <w:webHidden/>
          </w:rPr>
        </w:r>
        <w:r>
          <w:rPr>
            <w:noProof/>
            <w:webHidden/>
          </w:rPr>
          <w:fldChar w:fldCharType="separate"/>
        </w:r>
        <w:r w:rsidR="00BB7402">
          <w:rPr>
            <w:noProof/>
            <w:webHidden/>
          </w:rPr>
          <w:t>24</w:t>
        </w:r>
        <w:r>
          <w:rPr>
            <w:noProof/>
            <w:webHidden/>
          </w:rPr>
          <w:fldChar w:fldCharType="end"/>
        </w:r>
      </w:hyperlink>
    </w:p>
    <w:p w:rsidR="004C06F8" w:rsidRDefault="00500CE3">
      <w:pPr>
        <w:adjustRightInd/>
        <w:spacing w:line="360" w:lineRule="auto"/>
        <w:jc w:val="center"/>
        <w:rPr>
          <w:rFonts w:hAnsi="宋体"/>
          <w:sz w:val="24"/>
          <w:szCs w:val="24"/>
        </w:rPr>
      </w:pPr>
      <w:r>
        <w:rPr>
          <w:rFonts w:hAnsi="宋体"/>
          <w:szCs w:val="24"/>
        </w:rPr>
        <w:fldChar w:fldCharType="end"/>
      </w:r>
    </w:p>
    <w:p w:rsidR="004C06F8" w:rsidRDefault="004C06F8">
      <w:pPr>
        <w:spacing w:line="360" w:lineRule="auto"/>
        <w:rPr>
          <w:rFonts w:hAnsi="宋体"/>
          <w:sz w:val="24"/>
          <w:szCs w:val="24"/>
        </w:rPr>
      </w:pPr>
    </w:p>
    <w:p w:rsidR="004C06F8" w:rsidRDefault="004C06F8">
      <w:pPr>
        <w:pStyle w:val="1"/>
        <w:spacing w:line="360" w:lineRule="auto"/>
        <w:jc w:val="center"/>
        <w:rPr>
          <w:rFonts w:hAnsi="宋体"/>
          <w:color w:val="000000"/>
        </w:rPr>
        <w:sectPr w:rsidR="004C06F8">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4C06F8" w:rsidRDefault="004C06F8">
      <w:pPr>
        <w:pStyle w:val="1"/>
        <w:spacing w:line="360" w:lineRule="auto"/>
        <w:jc w:val="center"/>
        <w:rPr>
          <w:rFonts w:hAnsi="宋体"/>
          <w:color w:val="000000"/>
        </w:rPr>
      </w:pPr>
      <w:bookmarkStart w:id="1" w:name="_Toc438651381"/>
      <w:r>
        <w:rPr>
          <w:rFonts w:hAnsi="宋体" w:hint="eastAsia"/>
          <w:color w:val="000000"/>
        </w:rPr>
        <w:lastRenderedPageBreak/>
        <w:t xml:space="preserve">第一章  </w:t>
      </w:r>
      <w:r w:rsidR="000C75CA">
        <w:rPr>
          <w:rFonts w:hAnsi="宋体" w:hint="eastAsia"/>
          <w:color w:val="000000"/>
        </w:rPr>
        <w:t>投标人</w:t>
      </w:r>
      <w:r>
        <w:rPr>
          <w:rFonts w:hAnsi="宋体" w:hint="eastAsia"/>
          <w:color w:val="000000"/>
        </w:rPr>
        <w:t>须知</w:t>
      </w:r>
      <w:bookmarkEnd w:id="0"/>
      <w:bookmarkEnd w:id="1"/>
    </w:p>
    <w:p w:rsidR="004C06F8" w:rsidRDefault="004C06F8">
      <w:pPr>
        <w:spacing w:line="360" w:lineRule="auto"/>
        <w:ind w:firstLine="490"/>
        <w:rPr>
          <w:rFonts w:hAnsi="宋体"/>
          <w:color w:val="000000"/>
          <w:sz w:val="24"/>
          <w:szCs w:val="28"/>
        </w:rPr>
      </w:pPr>
      <w:r>
        <w:rPr>
          <w:rFonts w:hAnsi="宋体" w:hint="eastAsia"/>
          <w:color w:val="000000"/>
          <w:sz w:val="24"/>
          <w:szCs w:val="28"/>
        </w:rPr>
        <w:t>我校拟对</w:t>
      </w:r>
      <w:r w:rsidR="008D69B1" w:rsidRPr="008D69B1">
        <w:rPr>
          <w:rFonts w:hAnsi="宋体" w:hint="eastAsia"/>
          <w:color w:val="000000"/>
          <w:sz w:val="24"/>
          <w:szCs w:val="28"/>
          <w:u w:val="single"/>
        </w:rPr>
        <w:t xml:space="preserve"> </w:t>
      </w:r>
      <w:r w:rsidR="002B205A" w:rsidRPr="002B205A">
        <w:rPr>
          <w:rFonts w:hAnsi="宋体" w:hint="eastAsia"/>
          <w:color w:val="000000"/>
          <w:sz w:val="24"/>
          <w:szCs w:val="28"/>
          <w:u w:val="single"/>
        </w:rPr>
        <w:t>鼠害防治服务</w:t>
      </w:r>
      <w:r w:rsidR="008D69B1">
        <w:rPr>
          <w:rFonts w:hAnsi="宋体" w:hint="eastAsia"/>
          <w:color w:val="000000"/>
          <w:sz w:val="24"/>
          <w:szCs w:val="28"/>
          <w:u w:val="single"/>
        </w:rPr>
        <w:t xml:space="preserve"> </w:t>
      </w:r>
      <w:r>
        <w:rPr>
          <w:rFonts w:hAnsi="宋体" w:hint="eastAsia"/>
          <w:color w:val="000000"/>
          <w:sz w:val="24"/>
          <w:szCs w:val="28"/>
        </w:rPr>
        <w:t>项目采购，欢迎贵单位参加，并提请注意以下事项：</w:t>
      </w:r>
    </w:p>
    <w:p w:rsidR="004C06F8" w:rsidRDefault="004C06F8">
      <w:pPr>
        <w:pStyle w:val="2"/>
        <w:spacing w:line="360" w:lineRule="auto"/>
        <w:rPr>
          <w:rFonts w:ascii="宋体" w:eastAsia="宋体" w:hAnsi="宋体"/>
          <w:color w:val="000000"/>
        </w:rPr>
      </w:pPr>
      <w:bookmarkStart w:id="2" w:name="_Toc438651382"/>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4C06F8">
        <w:trPr>
          <w:trHeight w:val="770"/>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具 体 内  容</w:t>
            </w:r>
          </w:p>
        </w:tc>
      </w:tr>
      <w:tr w:rsidR="004C06F8">
        <w:trPr>
          <w:trHeight w:val="407"/>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4C06F8" w:rsidRDefault="002B205A" w:rsidP="0091404A">
            <w:pPr>
              <w:spacing w:line="360" w:lineRule="auto"/>
              <w:jc w:val="both"/>
              <w:rPr>
                <w:rFonts w:hAnsi="宋体"/>
                <w:color w:val="000000"/>
                <w:sz w:val="24"/>
                <w:szCs w:val="28"/>
              </w:rPr>
            </w:pPr>
            <w:r w:rsidRPr="002B205A">
              <w:rPr>
                <w:rFonts w:hAnsi="宋体" w:hint="eastAsia"/>
                <w:color w:val="000000"/>
                <w:sz w:val="24"/>
                <w:szCs w:val="28"/>
              </w:rPr>
              <w:t>鼠害防治服务</w:t>
            </w:r>
          </w:p>
        </w:tc>
      </w:tr>
      <w:tr w:rsidR="004C06F8">
        <w:trPr>
          <w:trHeight w:val="398"/>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4C06F8" w:rsidRDefault="000C75CA">
            <w:pPr>
              <w:spacing w:line="360" w:lineRule="auto"/>
              <w:jc w:val="both"/>
              <w:rPr>
                <w:rFonts w:hAnsi="宋体"/>
                <w:color w:val="000000"/>
                <w:sz w:val="24"/>
                <w:szCs w:val="28"/>
              </w:rPr>
            </w:pPr>
            <w:r>
              <w:rPr>
                <w:rFonts w:hAnsi="宋体" w:hint="eastAsia"/>
                <w:color w:val="000000"/>
                <w:sz w:val="24"/>
                <w:szCs w:val="28"/>
              </w:rPr>
              <w:t>询价</w:t>
            </w:r>
          </w:p>
        </w:tc>
      </w:tr>
      <w:tr w:rsidR="004C06F8">
        <w:trPr>
          <w:trHeight w:val="390"/>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4C06F8" w:rsidRDefault="001F227B" w:rsidP="008D69B1">
            <w:pPr>
              <w:spacing w:line="360" w:lineRule="auto"/>
              <w:jc w:val="both"/>
              <w:rPr>
                <w:rFonts w:hAnsi="宋体"/>
                <w:color w:val="000000"/>
                <w:sz w:val="24"/>
                <w:szCs w:val="28"/>
              </w:rPr>
            </w:pPr>
            <w:r>
              <w:rPr>
                <w:rFonts w:hAnsi="宋体"/>
                <w:color w:val="000000"/>
                <w:sz w:val="24"/>
                <w:szCs w:val="28"/>
              </w:rPr>
              <w:t>NSC2015-103</w:t>
            </w:r>
          </w:p>
        </w:tc>
      </w:tr>
      <w:tr w:rsidR="004C06F8">
        <w:trPr>
          <w:trHeight w:val="374"/>
        </w:trPr>
        <w:tc>
          <w:tcPr>
            <w:tcW w:w="664" w:type="dxa"/>
            <w:vAlign w:val="center"/>
          </w:tcPr>
          <w:p w:rsidR="004C06F8" w:rsidRDefault="004C06F8">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4C06F8" w:rsidRDefault="004C06F8">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南京审计学院</w:t>
            </w:r>
          </w:p>
          <w:p w:rsidR="004C06F8" w:rsidRDefault="004C06F8">
            <w:pPr>
              <w:spacing w:line="360" w:lineRule="auto"/>
              <w:jc w:val="both"/>
              <w:rPr>
                <w:rFonts w:hAnsi="宋体"/>
                <w:color w:val="000000"/>
                <w:sz w:val="24"/>
                <w:szCs w:val="28"/>
              </w:rPr>
            </w:pPr>
            <w:r>
              <w:rPr>
                <w:rFonts w:hAnsi="宋体" w:hint="eastAsia"/>
                <w:color w:val="000000"/>
                <w:sz w:val="24"/>
                <w:szCs w:val="28"/>
              </w:rPr>
              <w:t>项目负责人：赵老师 宋老师</w:t>
            </w:r>
          </w:p>
          <w:p w:rsidR="004C06F8" w:rsidRDefault="004C06F8">
            <w:pPr>
              <w:spacing w:line="360" w:lineRule="auto"/>
              <w:jc w:val="both"/>
              <w:rPr>
                <w:rFonts w:hAnsi="宋体"/>
                <w:color w:val="000000"/>
                <w:sz w:val="24"/>
                <w:szCs w:val="28"/>
              </w:rPr>
            </w:pPr>
            <w:r>
              <w:rPr>
                <w:rFonts w:hAnsi="宋体" w:hint="eastAsia"/>
                <w:color w:val="000000"/>
                <w:sz w:val="24"/>
                <w:szCs w:val="28"/>
              </w:rPr>
              <w:t>电话：025-58318709 58318724</w:t>
            </w:r>
          </w:p>
        </w:tc>
      </w:tr>
      <w:tr w:rsidR="004C06F8">
        <w:trPr>
          <w:trHeight w:val="785"/>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4C06F8" w:rsidRDefault="000C75CA">
            <w:pPr>
              <w:spacing w:line="360" w:lineRule="auto"/>
              <w:jc w:val="both"/>
              <w:rPr>
                <w:rFonts w:hAnsi="宋体"/>
                <w:color w:val="000000"/>
                <w:sz w:val="24"/>
                <w:szCs w:val="28"/>
              </w:rPr>
            </w:pPr>
            <w:r>
              <w:rPr>
                <w:rFonts w:hAnsi="宋体" w:hint="eastAsia"/>
                <w:color w:val="000000"/>
                <w:sz w:val="24"/>
                <w:szCs w:val="28"/>
              </w:rPr>
              <w:t>投标人</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w:t>
            </w:r>
            <w:r w:rsidR="001C65A2">
              <w:rPr>
                <w:rFonts w:hAnsi="宋体" w:hint="eastAsia"/>
                <w:color w:val="000000"/>
                <w:sz w:val="24"/>
                <w:szCs w:val="28"/>
              </w:rPr>
              <w:t>评审</w:t>
            </w:r>
            <w:r>
              <w:rPr>
                <w:rFonts w:hAnsi="宋体" w:hint="eastAsia"/>
                <w:color w:val="000000"/>
                <w:sz w:val="24"/>
                <w:szCs w:val="28"/>
              </w:rPr>
              <w:t>）</w:t>
            </w:r>
          </w:p>
        </w:tc>
      </w:tr>
      <w:tr w:rsidR="004C06F8">
        <w:trPr>
          <w:trHeight w:val="455"/>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4C06F8" w:rsidRDefault="000C75CA">
            <w:pPr>
              <w:spacing w:line="360" w:lineRule="auto"/>
              <w:jc w:val="both"/>
              <w:rPr>
                <w:rFonts w:hAnsi="宋体"/>
                <w:color w:val="000000"/>
                <w:sz w:val="24"/>
                <w:szCs w:val="28"/>
              </w:rPr>
            </w:pPr>
            <w:r>
              <w:rPr>
                <w:rFonts w:hAnsi="宋体" w:hint="eastAsia"/>
                <w:color w:val="000000"/>
                <w:sz w:val="24"/>
                <w:szCs w:val="28"/>
              </w:rPr>
              <w:t>响应保证金</w:t>
            </w:r>
          </w:p>
        </w:tc>
        <w:tc>
          <w:tcPr>
            <w:tcW w:w="6230" w:type="dxa"/>
            <w:vAlign w:val="center"/>
          </w:tcPr>
          <w:p w:rsidR="004C06F8" w:rsidRDefault="004C06F8" w:rsidP="002B205A">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2B205A">
              <w:rPr>
                <w:rFonts w:hAnsi="宋体" w:hint="eastAsia"/>
                <w:b/>
                <w:color w:val="000000"/>
                <w:sz w:val="24"/>
                <w:szCs w:val="28"/>
                <w:u w:val="single"/>
              </w:rPr>
              <w:t>贰</w:t>
            </w:r>
            <w:r w:rsidR="008D69B1">
              <w:rPr>
                <w:rFonts w:hAnsi="宋体" w:hint="eastAsia"/>
                <w:b/>
                <w:color w:val="000000"/>
                <w:sz w:val="24"/>
                <w:szCs w:val="28"/>
                <w:u w:val="single"/>
              </w:rPr>
              <w:t>仟</w:t>
            </w:r>
            <w:r>
              <w:rPr>
                <w:rFonts w:hAnsi="宋体" w:hint="eastAsia"/>
                <w:b/>
                <w:color w:val="000000"/>
                <w:sz w:val="24"/>
                <w:szCs w:val="28"/>
                <w:u w:val="single"/>
              </w:rPr>
              <w:t xml:space="preserve"> </w:t>
            </w:r>
            <w:r>
              <w:rPr>
                <w:rFonts w:hAnsi="宋体" w:hint="eastAsia"/>
                <w:color w:val="000000"/>
                <w:sz w:val="24"/>
                <w:szCs w:val="28"/>
              </w:rPr>
              <w:t>元整（￥</w:t>
            </w:r>
            <w:r>
              <w:rPr>
                <w:rFonts w:hAnsi="宋体" w:hint="eastAsia"/>
                <w:color w:val="000000"/>
                <w:sz w:val="24"/>
                <w:szCs w:val="28"/>
                <w:u w:val="single"/>
              </w:rPr>
              <w:t xml:space="preserve"> </w:t>
            </w:r>
            <w:r w:rsidR="002B205A">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4C06F8">
        <w:trPr>
          <w:trHeight w:val="1053"/>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4C06F8" w:rsidRDefault="004C06F8">
            <w:pPr>
              <w:spacing w:line="360" w:lineRule="auto"/>
              <w:jc w:val="both"/>
              <w:rPr>
                <w:rFonts w:hAnsi="宋体"/>
                <w:color w:val="000000"/>
                <w:sz w:val="24"/>
                <w:szCs w:val="28"/>
              </w:rPr>
            </w:pPr>
            <w:r>
              <w:rPr>
                <w:rFonts w:hAnsi="宋体" w:cs="宋体"/>
                <w:sz w:val="24"/>
              </w:rPr>
              <w:t>递交投标文件截止时间前交纳有效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0C75CA">
              <w:rPr>
                <w:rFonts w:hAnsi="宋体" w:cs="宋体" w:hint="eastAsia"/>
                <w:b/>
                <w:sz w:val="24"/>
              </w:rPr>
              <w:t>投标人</w:t>
            </w:r>
            <w:r>
              <w:rPr>
                <w:rFonts w:hAnsi="宋体" w:cs="宋体" w:hint="eastAsia"/>
                <w:b/>
                <w:sz w:val="24"/>
              </w:rPr>
              <w:t>尽量采用银行本票形式，否则退款办理周期可能较长</w:t>
            </w:r>
            <w:r>
              <w:rPr>
                <w:rFonts w:hAnsi="宋体" w:cs="宋体"/>
                <w:sz w:val="24"/>
              </w:rPr>
              <w:t>）</w:t>
            </w:r>
          </w:p>
        </w:tc>
      </w:tr>
      <w:tr w:rsidR="004C06F8">
        <w:trPr>
          <w:trHeight w:val="788"/>
        </w:trPr>
        <w:tc>
          <w:tcPr>
            <w:tcW w:w="664" w:type="dxa"/>
            <w:vAlign w:val="center"/>
          </w:tcPr>
          <w:p w:rsidR="004C06F8" w:rsidRDefault="004C06F8">
            <w:pPr>
              <w:spacing w:line="360" w:lineRule="auto"/>
              <w:jc w:val="both"/>
              <w:rPr>
                <w:rFonts w:hAnsi="宋体"/>
                <w:sz w:val="24"/>
                <w:szCs w:val="28"/>
              </w:rPr>
            </w:pPr>
            <w:r>
              <w:rPr>
                <w:rFonts w:hAnsi="宋体" w:hint="eastAsia"/>
                <w:sz w:val="24"/>
                <w:szCs w:val="28"/>
              </w:rPr>
              <w:t>8</w:t>
            </w:r>
          </w:p>
        </w:tc>
        <w:tc>
          <w:tcPr>
            <w:tcW w:w="1984" w:type="dxa"/>
            <w:vAlign w:val="center"/>
          </w:tcPr>
          <w:p w:rsidR="000C75CA" w:rsidRDefault="000C75CA" w:rsidP="000C75CA">
            <w:pPr>
              <w:spacing w:line="360" w:lineRule="auto"/>
              <w:jc w:val="both"/>
              <w:rPr>
                <w:rFonts w:hAnsi="宋体"/>
                <w:sz w:val="24"/>
                <w:szCs w:val="28"/>
              </w:rPr>
            </w:pPr>
            <w:r>
              <w:rPr>
                <w:rFonts w:hAnsi="宋体" w:hint="eastAsia"/>
                <w:sz w:val="24"/>
                <w:szCs w:val="28"/>
              </w:rPr>
              <w:t>询价响应</w:t>
            </w:r>
          </w:p>
          <w:p w:rsidR="004C06F8" w:rsidRDefault="000C75CA" w:rsidP="000C75CA">
            <w:pPr>
              <w:spacing w:line="360" w:lineRule="auto"/>
              <w:jc w:val="both"/>
              <w:rPr>
                <w:rFonts w:hAnsi="宋体"/>
                <w:sz w:val="24"/>
                <w:szCs w:val="28"/>
              </w:rPr>
            </w:pPr>
            <w:r>
              <w:rPr>
                <w:rFonts w:hAnsi="宋体" w:hint="eastAsia"/>
                <w:sz w:val="24"/>
                <w:szCs w:val="28"/>
              </w:rPr>
              <w:t>文件</w:t>
            </w:r>
            <w:r w:rsidR="004C06F8">
              <w:rPr>
                <w:rFonts w:hAnsi="宋体" w:hint="eastAsia"/>
                <w:sz w:val="24"/>
                <w:szCs w:val="28"/>
              </w:rPr>
              <w:t>递交</w:t>
            </w:r>
          </w:p>
        </w:tc>
        <w:tc>
          <w:tcPr>
            <w:tcW w:w="6230" w:type="dxa"/>
            <w:vAlign w:val="center"/>
          </w:tcPr>
          <w:p w:rsidR="004C06F8" w:rsidRDefault="004C06F8">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082CAC">
              <w:rPr>
                <w:rFonts w:hAnsi="宋体" w:hint="eastAsia"/>
                <w:sz w:val="24"/>
                <w:szCs w:val="28"/>
                <w:u w:val="single"/>
              </w:rPr>
              <w:t>6</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0C75CA">
              <w:rPr>
                <w:rFonts w:hAnsi="宋体" w:hint="eastAsia"/>
                <w:sz w:val="24"/>
                <w:szCs w:val="28"/>
                <w:u w:val="single"/>
              </w:rPr>
              <w:t>1</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082CAC">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日</w:t>
            </w:r>
            <w:r w:rsidR="00082CAC">
              <w:rPr>
                <w:rFonts w:hAnsi="宋体" w:hint="eastAsia"/>
                <w:sz w:val="24"/>
                <w:szCs w:val="28"/>
              </w:rPr>
              <w:t>下</w:t>
            </w:r>
            <w:r>
              <w:rPr>
                <w:rFonts w:hAnsi="宋体" w:hint="eastAsia"/>
                <w:sz w:val="24"/>
                <w:szCs w:val="28"/>
              </w:rPr>
              <w:t>午</w:t>
            </w:r>
            <w:r>
              <w:rPr>
                <w:rFonts w:hAnsi="宋体" w:hint="eastAsia"/>
                <w:sz w:val="24"/>
                <w:szCs w:val="28"/>
                <w:u w:val="single"/>
              </w:rPr>
              <w:t xml:space="preserve"> </w:t>
            </w:r>
            <w:r w:rsidR="00082CAC">
              <w:rPr>
                <w:rFonts w:hAnsi="宋体" w:hint="eastAsia"/>
                <w:sz w:val="24"/>
                <w:szCs w:val="28"/>
                <w:u w:val="single"/>
              </w:rPr>
              <w:t>14</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w:t>
            </w:r>
            <w:r w:rsidR="00082CAC">
              <w:rPr>
                <w:rFonts w:hAnsi="宋体" w:hint="eastAsia"/>
                <w:sz w:val="24"/>
                <w:szCs w:val="28"/>
                <w:u w:val="single"/>
              </w:rPr>
              <w:t>3</w:t>
            </w:r>
            <w:r w:rsidR="00C922D7">
              <w:rPr>
                <w:rFonts w:hAnsi="宋体" w:hint="eastAsia"/>
                <w:sz w:val="24"/>
                <w:szCs w:val="28"/>
                <w:u w:val="single"/>
              </w:rPr>
              <w:t>0</w:t>
            </w:r>
            <w:r>
              <w:rPr>
                <w:rFonts w:hAnsi="宋体" w:hint="eastAsia"/>
                <w:sz w:val="24"/>
                <w:szCs w:val="28"/>
                <w:u w:val="single"/>
              </w:rPr>
              <w:t xml:space="preserve"> </w:t>
            </w:r>
          </w:p>
          <w:p w:rsidR="004C06F8" w:rsidRDefault="004C06F8">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4C06F8">
        <w:trPr>
          <w:trHeight w:val="856"/>
        </w:trPr>
        <w:tc>
          <w:tcPr>
            <w:tcW w:w="664" w:type="dxa"/>
            <w:vAlign w:val="center"/>
          </w:tcPr>
          <w:p w:rsidR="004C06F8" w:rsidRDefault="004C06F8">
            <w:pPr>
              <w:spacing w:line="360" w:lineRule="auto"/>
              <w:jc w:val="both"/>
              <w:rPr>
                <w:rFonts w:hAnsi="宋体"/>
                <w:sz w:val="24"/>
                <w:szCs w:val="28"/>
              </w:rPr>
            </w:pPr>
            <w:r>
              <w:rPr>
                <w:rFonts w:hAnsi="宋体" w:hint="eastAsia"/>
                <w:sz w:val="24"/>
                <w:szCs w:val="28"/>
              </w:rPr>
              <w:t>9</w:t>
            </w:r>
          </w:p>
        </w:tc>
        <w:tc>
          <w:tcPr>
            <w:tcW w:w="1984" w:type="dxa"/>
            <w:vAlign w:val="center"/>
          </w:tcPr>
          <w:p w:rsidR="000C75CA" w:rsidRDefault="000C75CA">
            <w:pPr>
              <w:spacing w:line="360" w:lineRule="auto"/>
              <w:jc w:val="both"/>
              <w:rPr>
                <w:rFonts w:hAnsi="宋体"/>
                <w:color w:val="000000"/>
                <w:sz w:val="24"/>
                <w:szCs w:val="28"/>
              </w:rPr>
            </w:pPr>
            <w:r>
              <w:rPr>
                <w:rFonts w:hAnsi="宋体" w:hint="eastAsia"/>
                <w:color w:val="000000"/>
                <w:sz w:val="24"/>
                <w:szCs w:val="28"/>
              </w:rPr>
              <w:t>询价响应</w:t>
            </w:r>
          </w:p>
          <w:p w:rsidR="004C06F8" w:rsidRDefault="000C75CA" w:rsidP="000C75CA">
            <w:pPr>
              <w:spacing w:line="360" w:lineRule="auto"/>
              <w:jc w:val="both"/>
              <w:rPr>
                <w:rFonts w:hAnsi="宋体"/>
                <w:color w:val="000000"/>
                <w:sz w:val="24"/>
                <w:szCs w:val="28"/>
              </w:rPr>
            </w:pPr>
            <w:r>
              <w:rPr>
                <w:rFonts w:hAnsi="宋体" w:hint="eastAsia"/>
                <w:color w:val="000000"/>
                <w:sz w:val="24"/>
                <w:szCs w:val="28"/>
              </w:rPr>
              <w:t>文件</w:t>
            </w:r>
            <w:r w:rsidR="004C06F8">
              <w:rPr>
                <w:rFonts w:hAnsi="宋体" w:hint="eastAsia"/>
                <w:color w:val="000000"/>
                <w:sz w:val="24"/>
                <w:szCs w:val="28"/>
              </w:rPr>
              <w:t>数量</w:t>
            </w:r>
          </w:p>
        </w:tc>
        <w:tc>
          <w:tcPr>
            <w:tcW w:w="6230"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4C06F8" w:rsidRDefault="004C06F8">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4C06F8">
        <w:trPr>
          <w:trHeight w:val="794"/>
        </w:trPr>
        <w:tc>
          <w:tcPr>
            <w:tcW w:w="664" w:type="dxa"/>
            <w:vAlign w:val="center"/>
          </w:tcPr>
          <w:p w:rsidR="004C06F8" w:rsidRDefault="004C06F8">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C75CA" w:rsidRDefault="000C75CA">
            <w:pPr>
              <w:spacing w:line="360" w:lineRule="auto"/>
              <w:jc w:val="both"/>
              <w:rPr>
                <w:rFonts w:hAnsi="宋体"/>
                <w:color w:val="000000"/>
                <w:sz w:val="24"/>
                <w:szCs w:val="28"/>
              </w:rPr>
            </w:pPr>
            <w:r>
              <w:rPr>
                <w:rFonts w:hAnsi="宋体" w:hint="eastAsia"/>
                <w:color w:val="000000"/>
                <w:sz w:val="24"/>
                <w:szCs w:val="28"/>
              </w:rPr>
              <w:t>询价响应</w:t>
            </w:r>
          </w:p>
          <w:p w:rsidR="004C06F8" w:rsidRDefault="000C75CA">
            <w:pPr>
              <w:spacing w:line="360" w:lineRule="auto"/>
              <w:jc w:val="both"/>
              <w:rPr>
                <w:rFonts w:hAnsi="宋体"/>
                <w:color w:val="000000"/>
                <w:sz w:val="24"/>
                <w:szCs w:val="28"/>
              </w:rPr>
            </w:pPr>
            <w:r>
              <w:rPr>
                <w:rFonts w:hAnsi="宋体" w:hint="eastAsia"/>
                <w:color w:val="000000"/>
                <w:sz w:val="24"/>
                <w:szCs w:val="28"/>
              </w:rPr>
              <w:t>文件</w:t>
            </w:r>
            <w:r w:rsidR="004C06F8">
              <w:rPr>
                <w:rFonts w:hAnsi="宋体" w:hint="eastAsia"/>
                <w:color w:val="000000"/>
                <w:sz w:val="24"/>
                <w:szCs w:val="28"/>
              </w:rPr>
              <w:t>有效期</w:t>
            </w:r>
          </w:p>
        </w:tc>
        <w:tc>
          <w:tcPr>
            <w:tcW w:w="6230" w:type="dxa"/>
            <w:vAlign w:val="center"/>
          </w:tcPr>
          <w:p w:rsidR="004C06F8" w:rsidRDefault="000C75CA">
            <w:pPr>
              <w:spacing w:line="360" w:lineRule="auto"/>
              <w:jc w:val="both"/>
              <w:rPr>
                <w:rFonts w:hAnsi="宋体"/>
                <w:color w:val="000000"/>
                <w:sz w:val="24"/>
                <w:szCs w:val="28"/>
                <w:u w:val="single"/>
              </w:rPr>
            </w:pPr>
            <w:r>
              <w:rPr>
                <w:rFonts w:hAnsi="宋体" w:hint="eastAsia"/>
                <w:color w:val="000000"/>
                <w:sz w:val="24"/>
                <w:szCs w:val="28"/>
              </w:rPr>
              <w:t>询价响应文件</w:t>
            </w:r>
            <w:r w:rsidR="004C06F8">
              <w:rPr>
                <w:rFonts w:hAnsi="宋体" w:hint="eastAsia"/>
                <w:color w:val="000000"/>
                <w:sz w:val="24"/>
                <w:szCs w:val="28"/>
              </w:rPr>
              <w:t>递交截止时间后九十天</w:t>
            </w:r>
          </w:p>
        </w:tc>
      </w:tr>
    </w:tbl>
    <w:p w:rsidR="004C06F8" w:rsidRDefault="004C06F8">
      <w:pPr>
        <w:pStyle w:val="2"/>
        <w:numPr>
          <w:ilvl w:val="0"/>
          <w:numId w:val="2"/>
        </w:numPr>
        <w:spacing w:line="360" w:lineRule="auto"/>
        <w:jc w:val="center"/>
        <w:rPr>
          <w:rFonts w:ascii="宋体" w:eastAsia="宋体" w:hAnsi="宋体"/>
          <w:color w:val="000000"/>
        </w:rPr>
      </w:pPr>
      <w:bookmarkStart w:id="3" w:name="_Toc438651383"/>
      <w:bookmarkStart w:id="4" w:name="_Toc279409997"/>
      <w:r>
        <w:rPr>
          <w:rFonts w:ascii="宋体" w:eastAsia="宋体" w:hAnsi="宋体" w:hint="eastAsia"/>
          <w:color w:val="000000"/>
        </w:rPr>
        <w:lastRenderedPageBreak/>
        <w:t>总则</w:t>
      </w:r>
      <w:bookmarkEnd w:id="3"/>
    </w:p>
    <w:p w:rsidR="004C06F8" w:rsidRDefault="004C06F8">
      <w:pPr>
        <w:pStyle w:val="2"/>
        <w:spacing w:line="360" w:lineRule="auto"/>
        <w:rPr>
          <w:rFonts w:ascii="宋体" w:eastAsia="宋体" w:hAnsi="宋体"/>
          <w:color w:val="000000"/>
        </w:rPr>
      </w:pPr>
      <w:bookmarkStart w:id="5" w:name="_Toc438651384"/>
      <w:r>
        <w:rPr>
          <w:rFonts w:ascii="宋体" w:eastAsia="宋体" w:hAnsi="宋体" w:hint="eastAsia"/>
          <w:color w:val="000000"/>
        </w:rPr>
        <w:t>1．适用范围</w:t>
      </w:r>
      <w:bookmarkEnd w:id="5"/>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w:t>
      </w:r>
      <w:r w:rsidR="000C75CA">
        <w:rPr>
          <w:rFonts w:ascii="宋体" w:hAnsi="宋体" w:hint="eastAsia"/>
          <w:kern w:val="0"/>
          <w:sz w:val="24"/>
          <w:szCs w:val="28"/>
        </w:rPr>
        <w:t>询价采购文件</w:t>
      </w:r>
      <w:r>
        <w:rPr>
          <w:rFonts w:ascii="宋体" w:hAnsi="宋体" w:hint="eastAsia"/>
          <w:kern w:val="0"/>
          <w:sz w:val="24"/>
          <w:szCs w:val="28"/>
        </w:rPr>
        <w:t>仅适用于南京审计学院（以下简称采购人）组织的</w:t>
      </w:r>
      <w:r w:rsidR="000C75CA">
        <w:rPr>
          <w:rFonts w:ascii="宋体" w:hAnsi="宋体" w:hint="eastAsia"/>
          <w:kern w:val="0"/>
          <w:sz w:val="24"/>
          <w:szCs w:val="28"/>
        </w:rPr>
        <w:t>询价</w:t>
      </w:r>
      <w:r>
        <w:rPr>
          <w:rFonts w:ascii="宋体" w:hAnsi="宋体" w:hint="eastAsia"/>
          <w:kern w:val="0"/>
          <w:sz w:val="24"/>
          <w:szCs w:val="28"/>
        </w:rPr>
        <w:t>采购活动。</w:t>
      </w:r>
    </w:p>
    <w:p w:rsidR="004C06F8" w:rsidRDefault="004C06F8">
      <w:pPr>
        <w:pStyle w:val="2"/>
        <w:spacing w:line="360" w:lineRule="auto"/>
        <w:rPr>
          <w:rFonts w:ascii="宋体" w:eastAsia="宋体" w:hAnsi="宋体"/>
          <w:color w:val="000000"/>
        </w:rPr>
      </w:pPr>
      <w:bookmarkStart w:id="6" w:name="_Toc438651385"/>
      <w:r>
        <w:rPr>
          <w:rFonts w:ascii="宋体" w:eastAsia="宋体" w:hAnsi="宋体" w:hint="eastAsia"/>
          <w:color w:val="000000"/>
        </w:rPr>
        <w:t>2．合格的</w:t>
      </w:r>
      <w:r w:rsidR="000C75CA">
        <w:rPr>
          <w:rFonts w:ascii="宋体" w:eastAsia="宋体" w:hAnsi="宋体" w:hint="eastAsia"/>
          <w:color w:val="000000"/>
        </w:rPr>
        <w:t>投标人</w:t>
      </w:r>
      <w:bookmarkEnd w:id="4"/>
      <w:bookmarkEnd w:id="6"/>
    </w:p>
    <w:p w:rsidR="00BC1F2F" w:rsidRDefault="004C06F8" w:rsidP="00BC1F2F">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w:t>
      </w:r>
      <w:r w:rsidR="00BC1F2F">
        <w:rPr>
          <w:rFonts w:ascii="宋体" w:hAnsi="宋体" w:hint="eastAsia"/>
          <w:kern w:val="0"/>
          <w:sz w:val="24"/>
          <w:szCs w:val="28"/>
        </w:rPr>
        <w:t>投标人参加本次询价采购活动应符合《中华人民共和国政府采购法》第二十二条规定并具备下列条件：</w:t>
      </w:r>
    </w:p>
    <w:p w:rsidR="002B205A" w:rsidRPr="00396349" w:rsidRDefault="00BC1F2F" w:rsidP="00396349">
      <w:pPr>
        <w:spacing w:line="360" w:lineRule="auto"/>
        <w:ind w:firstLineChars="257" w:firstLine="617"/>
        <w:rPr>
          <w:rFonts w:hAnsi="宋体"/>
          <w:sz w:val="24"/>
          <w:szCs w:val="28"/>
        </w:rPr>
      </w:pPr>
      <w:r>
        <w:rPr>
          <w:rFonts w:hAnsi="宋体" w:hint="eastAsia"/>
          <w:sz w:val="24"/>
          <w:szCs w:val="28"/>
        </w:rPr>
        <w:t>2.1.1</w:t>
      </w:r>
      <w:r w:rsidR="00396349">
        <w:rPr>
          <w:rFonts w:hAnsi="宋体" w:hint="eastAsia"/>
          <w:sz w:val="24"/>
          <w:szCs w:val="28"/>
        </w:rPr>
        <w:t xml:space="preserve"> </w:t>
      </w:r>
      <w:r w:rsidR="002B205A" w:rsidRPr="00396349">
        <w:rPr>
          <w:rFonts w:hAnsi="宋体"/>
          <w:sz w:val="24"/>
          <w:szCs w:val="28"/>
        </w:rPr>
        <w:t>投标</w:t>
      </w:r>
      <w:r w:rsidR="00396349">
        <w:rPr>
          <w:rFonts w:hAnsi="宋体" w:hint="eastAsia"/>
          <w:sz w:val="24"/>
          <w:szCs w:val="28"/>
        </w:rPr>
        <w:t>人</w:t>
      </w:r>
      <w:r w:rsidR="002B205A" w:rsidRPr="00396349">
        <w:rPr>
          <w:rFonts w:hAnsi="宋体"/>
          <w:sz w:val="24"/>
          <w:szCs w:val="28"/>
        </w:rPr>
        <w:t>必须是在工商行政管理部门和税务部门登记注册的企业，具有独立法人资格，能独立承担民事责任，具有项目必须的技术条件或经营能力，具备法律法规规定的其它条件和良好的信誉，近年来经营正常，无违法违规行为，社会信誉较好</w:t>
      </w:r>
      <w:r w:rsidR="002906D2">
        <w:rPr>
          <w:rFonts w:hAnsi="宋体" w:hint="eastAsia"/>
          <w:sz w:val="24"/>
          <w:szCs w:val="28"/>
        </w:rPr>
        <w:t>；</w:t>
      </w:r>
    </w:p>
    <w:p w:rsidR="002B205A" w:rsidRPr="00396349" w:rsidRDefault="00396349" w:rsidP="00396349">
      <w:pPr>
        <w:spacing w:line="360" w:lineRule="auto"/>
        <w:ind w:firstLineChars="257" w:firstLine="617"/>
        <w:rPr>
          <w:rFonts w:hAnsi="宋体"/>
          <w:sz w:val="24"/>
          <w:szCs w:val="28"/>
        </w:rPr>
      </w:pPr>
      <w:r>
        <w:rPr>
          <w:rFonts w:hAnsi="宋体" w:hint="eastAsia"/>
          <w:sz w:val="24"/>
          <w:szCs w:val="28"/>
        </w:rPr>
        <w:t>2.1.</w:t>
      </w:r>
      <w:r w:rsidR="002B205A" w:rsidRPr="00396349">
        <w:rPr>
          <w:rFonts w:hAnsi="宋体"/>
          <w:sz w:val="24"/>
          <w:szCs w:val="28"/>
        </w:rPr>
        <w:t>2</w:t>
      </w:r>
      <w:r>
        <w:rPr>
          <w:rFonts w:hAnsi="宋体" w:hint="eastAsia"/>
          <w:sz w:val="24"/>
          <w:szCs w:val="28"/>
        </w:rPr>
        <w:t xml:space="preserve"> </w:t>
      </w:r>
      <w:r w:rsidR="002B205A" w:rsidRPr="00396349">
        <w:rPr>
          <w:rFonts w:hAnsi="宋体"/>
          <w:sz w:val="24"/>
          <w:szCs w:val="28"/>
        </w:rPr>
        <w:t>在南京市</w:t>
      </w:r>
      <w:r w:rsidR="002B205A" w:rsidRPr="00396349">
        <w:rPr>
          <w:rFonts w:hAnsi="宋体" w:hint="eastAsia"/>
          <w:sz w:val="24"/>
          <w:szCs w:val="28"/>
        </w:rPr>
        <w:t>爱国卫生运动委员会</w:t>
      </w:r>
      <w:r w:rsidR="002B205A" w:rsidRPr="00396349">
        <w:rPr>
          <w:rFonts w:hAnsi="宋体"/>
          <w:sz w:val="24"/>
          <w:szCs w:val="28"/>
        </w:rPr>
        <w:t>备案，经</w:t>
      </w:r>
      <w:r w:rsidR="002B205A" w:rsidRPr="00396349">
        <w:rPr>
          <w:rFonts w:hAnsi="宋体" w:hint="eastAsia"/>
          <w:sz w:val="24"/>
          <w:szCs w:val="28"/>
        </w:rPr>
        <w:t>南京</w:t>
      </w:r>
      <w:r w:rsidR="002B205A" w:rsidRPr="00396349">
        <w:rPr>
          <w:rFonts w:hAnsi="宋体"/>
          <w:sz w:val="24"/>
          <w:szCs w:val="28"/>
        </w:rPr>
        <w:t>市有害生物防制协会认定三星级资质</w:t>
      </w:r>
      <w:r w:rsidR="002906D2">
        <w:rPr>
          <w:rFonts w:hAnsi="宋体" w:hint="eastAsia"/>
          <w:sz w:val="24"/>
          <w:szCs w:val="28"/>
        </w:rPr>
        <w:t>；</w:t>
      </w:r>
    </w:p>
    <w:p w:rsidR="00BC1F2F" w:rsidRDefault="00396349" w:rsidP="00396349">
      <w:pPr>
        <w:spacing w:line="360" w:lineRule="auto"/>
        <w:ind w:firstLineChars="257" w:firstLine="617"/>
        <w:rPr>
          <w:rFonts w:hAnsi="宋体"/>
          <w:sz w:val="24"/>
          <w:szCs w:val="28"/>
        </w:rPr>
      </w:pPr>
      <w:r>
        <w:rPr>
          <w:rFonts w:hAnsi="宋体" w:hint="eastAsia"/>
          <w:sz w:val="24"/>
          <w:szCs w:val="28"/>
        </w:rPr>
        <w:t>2.1.</w:t>
      </w:r>
      <w:r w:rsidR="002B205A" w:rsidRPr="00396349">
        <w:rPr>
          <w:rFonts w:hAnsi="宋体" w:hint="eastAsia"/>
          <w:sz w:val="24"/>
          <w:szCs w:val="28"/>
        </w:rPr>
        <w:t>3</w:t>
      </w:r>
      <w:r>
        <w:rPr>
          <w:rFonts w:hAnsi="宋体" w:hint="eastAsia"/>
          <w:sz w:val="24"/>
          <w:szCs w:val="28"/>
        </w:rPr>
        <w:t xml:space="preserve"> </w:t>
      </w:r>
      <w:r w:rsidR="002B205A" w:rsidRPr="00396349">
        <w:rPr>
          <w:rFonts w:hAnsi="宋体"/>
          <w:sz w:val="24"/>
          <w:szCs w:val="28"/>
        </w:rPr>
        <w:t>2013--2015年度在开展除四害服务工作中没有被各级爱卫办行政处罚记录</w:t>
      </w:r>
      <w:r w:rsidR="002B205A" w:rsidRPr="00396349">
        <w:rPr>
          <w:rFonts w:hAnsi="宋体" w:hint="eastAsia"/>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w:t>
      </w:r>
      <w:r w:rsidR="005820AA">
        <w:rPr>
          <w:rFonts w:ascii="宋体" w:hAnsi="宋体" w:hint="eastAsia"/>
          <w:kern w:val="0"/>
          <w:sz w:val="24"/>
          <w:szCs w:val="28"/>
        </w:rPr>
        <w:t xml:space="preserve"> </w:t>
      </w:r>
      <w:r w:rsidR="000C75CA">
        <w:rPr>
          <w:rFonts w:ascii="宋体" w:hAnsi="宋体" w:hint="eastAsia"/>
          <w:kern w:val="0"/>
          <w:sz w:val="24"/>
          <w:szCs w:val="28"/>
        </w:rPr>
        <w:t>投标人</w:t>
      </w:r>
      <w:r>
        <w:rPr>
          <w:rFonts w:ascii="宋体" w:hAnsi="宋体" w:hint="eastAsia"/>
          <w:kern w:val="0"/>
          <w:sz w:val="24"/>
          <w:szCs w:val="28"/>
        </w:rPr>
        <w:t>应遵守中华人民共和国《招标投标法》《合同法》和《反不正当竞争法》等有关法律、法规，如有违反，将视为不合格</w:t>
      </w:r>
      <w:r w:rsidR="000C75CA">
        <w:rPr>
          <w:rFonts w:ascii="宋体" w:hAnsi="宋体" w:hint="eastAsia"/>
          <w:kern w:val="0"/>
          <w:sz w:val="24"/>
          <w:szCs w:val="28"/>
        </w:rPr>
        <w:t>投标人</w:t>
      </w:r>
      <w:r>
        <w:rPr>
          <w:rFonts w:ascii="宋体" w:hAnsi="宋体" w:hint="eastAsia"/>
          <w:kern w:val="0"/>
          <w:sz w:val="24"/>
          <w:szCs w:val="28"/>
        </w:rPr>
        <w:t>，其</w:t>
      </w:r>
      <w:r w:rsidR="000C75CA">
        <w:rPr>
          <w:rFonts w:ascii="宋体" w:hAnsi="宋体" w:hint="eastAsia"/>
          <w:kern w:val="0"/>
          <w:sz w:val="24"/>
          <w:szCs w:val="28"/>
        </w:rPr>
        <w:t>询价响应文件</w:t>
      </w:r>
      <w:r>
        <w:rPr>
          <w:rFonts w:ascii="宋体" w:hAnsi="宋体" w:hint="eastAsia"/>
          <w:kern w:val="0"/>
          <w:sz w:val="24"/>
          <w:szCs w:val="28"/>
        </w:rPr>
        <w:t>无效。</w:t>
      </w:r>
    </w:p>
    <w:p w:rsidR="004C06F8" w:rsidRDefault="004C06F8">
      <w:pPr>
        <w:pStyle w:val="2"/>
        <w:spacing w:line="360" w:lineRule="auto"/>
        <w:rPr>
          <w:rFonts w:ascii="宋体" w:eastAsia="宋体" w:hAnsi="宋体"/>
          <w:color w:val="000000"/>
        </w:rPr>
      </w:pPr>
      <w:bookmarkStart w:id="7" w:name="_Toc438651386"/>
      <w:r>
        <w:rPr>
          <w:rFonts w:ascii="宋体" w:eastAsia="宋体" w:hAnsi="宋体" w:hint="eastAsia"/>
          <w:color w:val="000000"/>
        </w:rPr>
        <w:t>3．</w:t>
      </w:r>
      <w:r w:rsidR="00BC1F2F">
        <w:rPr>
          <w:rFonts w:ascii="宋体" w:eastAsia="宋体" w:hAnsi="宋体" w:hint="eastAsia"/>
          <w:color w:val="000000"/>
        </w:rPr>
        <w:t>投标</w:t>
      </w:r>
      <w:r>
        <w:rPr>
          <w:rFonts w:ascii="宋体" w:eastAsia="宋体" w:hAnsi="宋体" w:hint="eastAsia"/>
          <w:color w:val="000000"/>
        </w:rPr>
        <w:t>费用</w:t>
      </w:r>
      <w:bookmarkEnd w:id="7"/>
    </w:p>
    <w:p w:rsidR="004C06F8" w:rsidRDefault="00BC1F2F">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投标人</w:t>
      </w:r>
      <w:r w:rsidR="004C06F8">
        <w:rPr>
          <w:rFonts w:ascii="宋体" w:hAnsi="宋体" w:hint="eastAsia"/>
          <w:kern w:val="0"/>
          <w:sz w:val="24"/>
          <w:szCs w:val="28"/>
        </w:rPr>
        <w:t>应承担所有与准备和参加</w:t>
      </w:r>
      <w:r w:rsidR="000C75CA">
        <w:rPr>
          <w:rFonts w:ascii="宋体" w:hAnsi="宋体" w:hint="eastAsia"/>
          <w:kern w:val="0"/>
          <w:sz w:val="24"/>
          <w:szCs w:val="28"/>
        </w:rPr>
        <w:t>询价</w:t>
      </w:r>
      <w:r>
        <w:rPr>
          <w:rFonts w:ascii="宋体" w:hAnsi="宋体" w:hint="eastAsia"/>
          <w:kern w:val="0"/>
          <w:sz w:val="24"/>
          <w:szCs w:val="28"/>
        </w:rPr>
        <w:t>采购</w:t>
      </w:r>
      <w:r w:rsidR="004C06F8">
        <w:rPr>
          <w:rFonts w:ascii="宋体" w:hAnsi="宋体" w:hint="eastAsia"/>
          <w:kern w:val="0"/>
          <w:sz w:val="24"/>
          <w:szCs w:val="28"/>
        </w:rPr>
        <w:t>有关的费用。不论结果如何，采购人均无义务和责任承担这些费用。</w:t>
      </w:r>
    </w:p>
    <w:p w:rsidR="004C06F8" w:rsidRDefault="004C06F8">
      <w:pPr>
        <w:pStyle w:val="2"/>
        <w:spacing w:line="360" w:lineRule="auto"/>
        <w:rPr>
          <w:rFonts w:ascii="宋体" w:eastAsia="宋体" w:hAnsi="宋体"/>
          <w:color w:val="000000"/>
        </w:rPr>
      </w:pPr>
      <w:bookmarkStart w:id="8" w:name="_Toc438651387"/>
      <w:r>
        <w:rPr>
          <w:rFonts w:ascii="宋体" w:eastAsia="宋体" w:hAnsi="宋体" w:hint="eastAsia"/>
          <w:color w:val="000000"/>
        </w:rPr>
        <w:t>4．法律适用</w:t>
      </w:r>
      <w:bookmarkEnd w:id="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本次</w:t>
      </w:r>
      <w:r w:rsidR="000C75CA">
        <w:rPr>
          <w:rFonts w:ascii="宋体" w:hAnsi="宋体" w:hint="eastAsia"/>
          <w:kern w:val="0"/>
          <w:sz w:val="24"/>
          <w:szCs w:val="28"/>
        </w:rPr>
        <w:t>询价</w:t>
      </w:r>
      <w:r>
        <w:rPr>
          <w:rFonts w:ascii="宋体" w:hAnsi="宋体" w:hint="eastAsia"/>
          <w:kern w:val="0"/>
          <w:sz w:val="24"/>
          <w:szCs w:val="28"/>
        </w:rPr>
        <w:t>活动及由本次</w:t>
      </w:r>
      <w:r w:rsidR="000C75CA">
        <w:rPr>
          <w:rFonts w:ascii="宋体" w:hAnsi="宋体" w:hint="eastAsia"/>
          <w:kern w:val="0"/>
          <w:sz w:val="24"/>
          <w:szCs w:val="28"/>
        </w:rPr>
        <w:t>询价</w:t>
      </w:r>
      <w:r w:rsidR="00BC1F2F">
        <w:rPr>
          <w:rFonts w:ascii="宋体" w:hAnsi="宋体" w:hint="eastAsia"/>
          <w:kern w:val="0"/>
          <w:sz w:val="24"/>
          <w:szCs w:val="28"/>
        </w:rPr>
        <w:t>采购</w:t>
      </w:r>
      <w:r>
        <w:rPr>
          <w:rFonts w:ascii="宋体" w:hAnsi="宋体" w:hint="eastAsia"/>
          <w:kern w:val="0"/>
          <w:sz w:val="24"/>
          <w:szCs w:val="28"/>
        </w:rPr>
        <w:t>产生的合同受中华人民共和国的法律制约</w:t>
      </w:r>
      <w:r>
        <w:rPr>
          <w:rFonts w:ascii="宋体" w:hAnsi="宋体" w:hint="eastAsia"/>
          <w:kern w:val="0"/>
          <w:sz w:val="24"/>
          <w:szCs w:val="28"/>
        </w:rPr>
        <w:lastRenderedPageBreak/>
        <w:t>和保护。</w:t>
      </w:r>
    </w:p>
    <w:p w:rsidR="004C06F8" w:rsidRDefault="004C06F8">
      <w:pPr>
        <w:pStyle w:val="2"/>
        <w:spacing w:line="360" w:lineRule="auto"/>
        <w:rPr>
          <w:rFonts w:ascii="宋体" w:eastAsia="宋体" w:hAnsi="宋体"/>
          <w:color w:val="000000"/>
        </w:rPr>
      </w:pPr>
      <w:bookmarkStart w:id="9" w:name="_Toc321385701"/>
      <w:bookmarkStart w:id="10" w:name="_Toc438651388"/>
      <w:r>
        <w:rPr>
          <w:rFonts w:ascii="宋体" w:eastAsia="宋体" w:hAnsi="宋体" w:hint="eastAsia"/>
          <w:color w:val="000000"/>
        </w:rPr>
        <w:t>5．</w:t>
      </w:r>
      <w:r w:rsidR="000C75CA">
        <w:rPr>
          <w:rFonts w:ascii="宋体" w:eastAsia="宋体" w:hAnsi="宋体" w:hint="eastAsia"/>
          <w:color w:val="000000"/>
        </w:rPr>
        <w:t>询价采购文件</w:t>
      </w:r>
      <w:r>
        <w:rPr>
          <w:rFonts w:ascii="宋体" w:eastAsia="宋体" w:hAnsi="宋体" w:hint="eastAsia"/>
          <w:color w:val="000000"/>
        </w:rPr>
        <w:t>的约束力</w:t>
      </w:r>
      <w:bookmarkEnd w:id="9"/>
      <w:bookmarkEnd w:id="1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5．1</w:t>
      </w:r>
      <w:r w:rsidR="000C75CA">
        <w:rPr>
          <w:rFonts w:ascii="宋体" w:hAnsi="宋体" w:hint="eastAsia"/>
          <w:kern w:val="0"/>
          <w:sz w:val="24"/>
          <w:szCs w:val="28"/>
        </w:rPr>
        <w:t>投标人</w:t>
      </w:r>
      <w:r>
        <w:rPr>
          <w:rFonts w:ascii="宋体" w:hAnsi="宋体" w:hint="eastAsia"/>
          <w:kern w:val="0"/>
          <w:sz w:val="24"/>
          <w:szCs w:val="28"/>
        </w:rPr>
        <w:t>一旦参加</w:t>
      </w:r>
      <w:r w:rsidR="000C75CA">
        <w:rPr>
          <w:rFonts w:ascii="宋体" w:hAnsi="宋体" w:hint="eastAsia"/>
          <w:kern w:val="0"/>
          <w:sz w:val="24"/>
          <w:szCs w:val="28"/>
        </w:rPr>
        <w:t>询价</w:t>
      </w:r>
      <w:r>
        <w:rPr>
          <w:rFonts w:ascii="宋体" w:hAnsi="宋体" w:hint="eastAsia"/>
          <w:kern w:val="0"/>
          <w:sz w:val="24"/>
          <w:szCs w:val="28"/>
        </w:rPr>
        <w:t>，即被认为接受了本</w:t>
      </w:r>
      <w:r w:rsidR="000C75CA">
        <w:rPr>
          <w:rFonts w:ascii="宋体" w:hAnsi="宋体" w:hint="eastAsia"/>
          <w:kern w:val="0"/>
          <w:sz w:val="24"/>
          <w:szCs w:val="28"/>
        </w:rPr>
        <w:t>询价采购文件</w:t>
      </w:r>
      <w:r>
        <w:rPr>
          <w:rFonts w:ascii="宋体" w:hAnsi="宋体" w:hint="eastAsia"/>
          <w:kern w:val="0"/>
          <w:sz w:val="24"/>
          <w:szCs w:val="28"/>
        </w:rPr>
        <w:t>中的所有条款和规定。</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5.2 本</w:t>
      </w:r>
      <w:r w:rsidR="000C75CA">
        <w:rPr>
          <w:rFonts w:ascii="宋体" w:hAnsi="宋体" w:hint="eastAsia"/>
          <w:kern w:val="0"/>
          <w:sz w:val="24"/>
          <w:szCs w:val="28"/>
        </w:rPr>
        <w:t>询价采购文件</w:t>
      </w:r>
      <w:r>
        <w:rPr>
          <w:rFonts w:ascii="宋体" w:hAnsi="宋体" w:hint="eastAsia"/>
          <w:kern w:val="0"/>
          <w:sz w:val="24"/>
          <w:szCs w:val="28"/>
        </w:rPr>
        <w:t>由采购人负责解释。</w:t>
      </w:r>
    </w:p>
    <w:p w:rsidR="004C06F8" w:rsidRDefault="004C06F8">
      <w:pPr>
        <w:pStyle w:val="2"/>
        <w:spacing w:line="360" w:lineRule="auto"/>
        <w:jc w:val="center"/>
        <w:rPr>
          <w:rFonts w:ascii="宋体" w:eastAsia="宋体" w:hAnsi="宋体"/>
          <w:color w:val="000000"/>
        </w:rPr>
      </w:pPr>
      <w:bookmarkStart w:id="11" w:name="_Toc321385702"/>
      <w:bookmarkStart w:id="12" w:name="_Toc438651389"/>
      <w:r>
        <w:rPr>
          <w:rFonts w:ascii="宋体" w:eastAsia="宋体" w:hAnsi="宋体" w:hint="eastAsia"/>
          <w:color w:val="000000"/>
        </w:rPr>
        <w:t>二、</w:t>
      </w:r>
      <w:r w:rsidR="000C75CA">
        <w:rPr>
          <w:rFonts w:ascii="宋体" w:eastAsia="宋体" w:hAnsi="宋体" w:hint="eastAsia"/>
          <w:color w:val="000000"/>
        </w:rPr>
        <w:t>询价采购文件</w:t>
      </w:r>
      <w:bookmarkEnd w:id="11"/>
      <w:bookmarkEnd w:id="12"/>
    </w:p>
    <w:p w:rsidR="004C06F8" w:rsidRDefault="004C06F8">
      <w:pPr>
        <w:pStyle w:val="2"/>
        <w:spacing w:line="360" w:lineRule="auto"/>
        <w:rPr>
          <w:rFonts w:ascii="宋体" w:eastAsia="宋体" w:hAnsi="宋体"/>
          <w:color w:val="000000"/>
        </w:rPr>
      </w:pPr>
      <w:bookmarkStart w:id="13" w:name="_Toc321385703"/>
      <w:bookmarkStart w:id="14" w:name="_Toc438651390"/>
      <w:r>
        <w:rPr>
          <w:rFonts w:ascii="宋体" w:eastAsia="宋体" w:hAnsi="宋体" w:hint="eastAsia"/>
          <w:color w:val="000000"/>
        </w:rPr>
        <w:t>6．</w:t>
      </w:r>
      <w:r w:rsidR="000C75CA">
        <w:rPr>
          <w:rFonts w:ascii="宋体" w:eastAsia="宋体" w:hAnsi="宋体" w:hint="eastAsia"/>
          <w:color w:val="000000"/>
        </w:rPr>
        <w:t>询价采购文件</w:t>
      </w:r>
      <w:r>
        <w:rPr>
          <w:rFonts w:ascii="宋体" w:eastAsia="宋体" w:hAnsi="宋体" w:hint="eastAsia"/>
          <w:color w:val="000000"/>
        </w:rPr>
        <w:t>的组成</w:t>
      </w:r>
      <w:bookmarkEnd w:id="13"/>
      <w:bookmarkEnd w:id="1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6.l </w:t>
      </w:r>
      <w:r w:rsidR="000C75CA">
        <w:rPr>
          <w:rFonts w:ascii="宋体" w:hAnsi="宋体" w:hint="eastAsia"/>
          <w:kern w:val="0"/>
          <w:sz w:val="24"/>
          <w:szCs w:val="28"/>
        </w:rPr>
        <w:t>询价采购文件</w:t>
      </w:r>
      <w:r>
        <w:rPr>
          <w:rFonts w:ascii="宋体" w:hAnsi="宋体" w:hint="eastAsia"/>
          <w:kern w:val="0"/>
          <w:sz w:val="24"/>
          <w:szCs w:val="28"/>
        </w:rPr>
        <w:t>由四部分组成，包括：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第一章  </w:t>
      </w:r>
      <w:r w:rsidR="000C75CA">
        <w:rPr>
          <w:rFonts w:ascii="宋体" w:hAnsi="宋体" w:hint="eastAsia"/>
          <w:kern w:val="0"/>
          <w:sz w:val="24"/>
          <w:szCs w:val="28"/>
        </w:rPr>
        <w:t>投标人</w:t>
      </w:r>
      <w:r>
        <w:rPr>
          <w:rFonts w:ascii="宋体" w:hAnsi="宋体" w:hint="eastAsia"/>
          <w:kern w:val="0"/>
          <w:sz w:val="24"/>
          <w:szCs w:val="28"/>
        </w:rPr>
        <w:t>须知</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第二章  </w:t>
      </w:r>
      <w:r w:rsidR="0091404A">
        <w:rPr>
          <w:rFonts w:ascii="宋体" w:hAnsi="宋体" w:hint="eastAsia"/>
          <w:kern w:val="0"/>
          <w:sz w:val="24"/>
          <w:szCs w:val="28"/>
        </w:rPr>
        <w:t>采购清单</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第四章  </w:t>
      </w:r>
      <w:r w:rsidR="000C75CA">
        <w:rPr>
          <w:rFonts w:ascii="宋体" w:hAnsi="宋体" w:hint="eastAsia"/>
          <w:kern w:val="0"/>
          <w:sz w:val="24"/>
          <w:szCs w:val="28"/>
        </w:rPr>
        <w:t>询价响应文件</w:t>
      </w:r>
      <w:r>
        <w:rPr>
          <w:rFonts w:ascii="宋体" w:hAnsi="宋体" w:hint="eastAsia"/>
          <w:kern w:val="0"/>
          <w:sz w:val="24"/>
          <w:szCs w:val="28"/>
        </w:rPr>
        <w:t>格式</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请仔细检查</w:t>
      </w:r>
      <w:r w:rsidR="000C75CA">
        <w:rPr>
          <w:rFonts w:ascii="宋体" w:hAnsi="宋体" w:hint="eastAsia"/>
          <w:kern w:val="0"/>
          <w:sz w:val="24"/>
          <w:szCs w:val="28"/>
        </w:rPr>
        <w:t>询价采购文件</w:t>
      </w:r>
      <w:r>
        <w:rPr>
          <w:rFonts w:ascii="宋体" w:hAnsi="宋体" w:hint="eastAsia"/>
          <w:kern w:val="0"/>
          <w:sz w:val="24"/>
          <w:szCs w:val="28"/>
        </w:rPr>
        <w:t>是否齐全，如有缺漏，请立即与采购人联系解决。</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6.2 </w:t>
      </w:r>
      <w:r w:rsidR="000C75CA">
        <w:rPr>
          <w:rFonts w:ascii="宋体" w:hAnsi="宋体" w:hint="eastAsia"/>
          <w:kern w:val="0"/>
          <w:sz w:val="24"/>
          <w:szCs w:val="28"/>
        </w:rPr>
        <w:t>投标人</w:t>
      </w:r>
      <w:r>
        <w:rPr>
          <w:rFonts w:ascii="宋体" w:hAnsi="宋体" w:hint="eastAsia"/>
          <w:kern w:val="0"/>
          <w:sz w:val="24"/>
          <w:szCs w:val="28"/>
        </w:rPr>
        <w:t>被视为充分熟悉本</w:t>
      </w:r>
      <w:r w:rsidR="000C75CA">
        <w:rPr>
          <w:rFonts w:ascii="宋体" w:hAnsi="宋体" w:hint="eastAsia"/>
          <w:kern w:val="0"/>
          <w:sz w:val="24"/>
          <w:szCs w:val="28"/>
        </w:rPr>
        <w:t>询价</w:t>
      </w:r>
      <w:r>
        <w:rPr>
          <w:rFonts w:ascii="宋体" w:hAnsi="宋体" w:hint="eastAsia"/>
          <w:kern w:val="0"/>
          <w:sz w:val="24"/>
          <w:szCs w:val="28"/>
        </w:rPr>
        <w:t>项目与履行合同有关的各种情况，本</w:t>
      </w:r>
      <w:r w:rsidR="000C75CA">
        <w:rPr>
          <w:rFonts w:ascii="宋体" w:hAnsi="宋体" w:hint="eastAsia"/>
          <w:kern w:val="0"/>
          <w:sz w:val="24"/>
          <w:szCs w:val="28"/>
        </w:rPr>
        <w:t>询价采购文件</w:t>
      </w:r>
      <w:r>
        <w:rPr>
          <w:rFonts w:ascii="宋体" w:hAnsi="宋体" w:hint="eastAsia"/>
          <w:kern w:val="0"/>
          <w:sz w:val="24"/>
          <w:szCs w:val="28"/>
        </w:rPr>
        <w:t>不再对此进行描述。</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6.3 </w:t>
      </w:r>
      <w:r w:rsidR="000C75CA">
        <w:rPr>
          <w:rFonts w:ascii="宋体" w:hAnsi="宋体" w:hint="eastAsia"/>
          <w:kern w:val="0"/>
          <w:sz w:val="24"/>
          <w:szCs w:val="28"/>
        </w:rPr>
        <w:t>投标人</w:t>
      </w:r>
      <w:r>
        <w:rPr>
          <w:rFonts w:ascii="宋体" w:hAnsi="宋体" w:hint="eastAsia"/>
          <w:kern w:val="0"/>
          <w:sz w:val="24"/>
          <w:szCs w:val="28"/>
        </w:rPr>
        <w:t>必须详阅</w:t>
      </w:r>
      <w:r w:rsidR="000C75CA">
        <w:rPr>
          <w:rFonts w:ascii="宋体" w:hAnsi="宋体" w:hint="eastAsia"/>
          <w:kern w:val="0"/>
          <w:sz w:val="24"/>
          <w:szCs w:val="28"/>
        </w:rPr>
        <w:t>询价采购文件</w:t>
      </w:r>
      <w:r>
        <w:rPr>
          <w:rFonts w:ascii="宋体" w:hAnsi="宋体" w:hint="eastAsia"/>
          <w:kern w:val="0"/>
          <w:sz w:val="24"/>
          <w:szCs w:val="28"/>
        </w:rPr>
        <w:t>的所有条款、文件及表格格式。</w:t>
      </w:r>
      <w:r w:rsidR="000C75CA">
        <w:rPr>
          <w:rFonts w:ascii="宋体" w:hAnsi="宋体" w:hint="eastAsia"/>
          <w:kern w:val="0"/>
          <w:sz w:val="24"/>
          <w:szCs w:val="28"/>
        </w:rPr>
        <w:t>投标人</w:t>
      </w:r>
      <w:r>
        <w:rPr>
          <w:rFonts w:ascii="宋体" w:hAnsi="宋体" w:hint="eastAsia"/>
          <w:kern w:val="0"/>
          <w:sz w:val="24"/>
          <w:szCs w:val="28"/>
        </w:rPr>
        <w:t>若未按</w:t>
      </w:r>
      <w:r w:rsidR="000C75CA">
        <w:rPr>
          <w:rFonts w:ascii="宋体" w:hAnsi="宋体" w:hint="eastAsia"/>
          <w:kern w:val="0"/>
          <w:sz w:val="24"/>
          <w:szCs w:val="28"/>
        </w:rPr>
        <w:t>询价采购文件</w:t>
      </w:r>
      <w:r>
        <w:rPr>
          <w:rFonts w:ascii="宋体" w:hAnsi="宋体" w:hint="eastAsia"/>
          <w:kern w:val="0"/>
          <w:sz w:val="24"/>
          <w:szCs w:val="28"/>
        </w:rPr>
        <w:t>的要求和规范编制、提交</w:t>
      </w:r>
      <w:r w:rsidR="000C75CA">
        <w:rPr>
          <w:rFonts w:ascii="宋体" w:hAnsi="宋体" w:hint="eastAsia"/>
          <w:kern w:val="0"/>
          <w:sz w:val="24"/>
          <w:szCs w:val="28"/>
        </w:rPr>
        <w:t>询价响应文件</w:t>
      </w:r>
      <w:r>
        <w:rPr>
          <w:rFonts w:ascii="宋体" w:hAnsi="宋体" w:hint="eastAsia"/>
          <w:kern w:val="0"/>
          <w:sz w:val="24"/>
          <w:szCs w:val="28"/>
        </w:rPr>
        <w:t>，将有可能导致</w:t>
      </w:r>
      <w:r w:rsidR="000C75CA">
        <w:rPr>
          <w:rFonts w:ascii="宋体" w:hAnsi="宋体" w:hint="eastAsia"/>
          <w:kern w:val="0"/>
          <w:sz w:val="24"/>
          <w:szCs w:val="28"/>
        </w:rPr>
        <w:t>询价响应文件</w:t>
      </w:r>
      <w:r>
        <w:rPr>
          <w:rFonts w:ascii="宋体" w:hAnsi="宋体" w:hint="eastAsia"/>
          <w:kern w:val="0"/>
          <w:sz w:val="24"/>
          <w:szCs w:val="28"/>
        </w:rPr>
        <w:t>被拒绝接受。</w:t>
      </w:r>
    </w:p>
    <w:p w:rsidR="004C06F8" w:rsidRDefault="004C06F8">
      <w:pPr>
        <w:pStyle w:val="2"/>
        <w:spacing w:line="360" w:lineRule="auto"/>
        <w:rPr>
          <w:rFonts w:ascii="宋体" w:eastAsia="宋体" w:hAnsi="宋体"/>
          <w:color w:val="000000"/>
        </w:rPr>
      </w:pPr>
      <w:bookmarkStart w:id="15" w:name="_Toc321385704"/>
      <w:bookmarkStart w:id="16" w:name="_Toc438651391"/>
      <w:r>
        <w:rPr>
          <w:rFonts w:ascii="宋体" w:eastAsia="宋体" w:hAnsi="宋体" w:hint="eastAsia"/>
          <w:color w:val="000000"/>
        </w:rPr>
        <w:t>7．</w:t>
      </w:r>
      <w:r w:rsidR="000C75CA">
        <w:rPr>
          <w:rFonts w:ascii="宋体" w:eastAsia="宋体" w:hAnsi="宋体" w:hint="eastAsia"/>
          <w:color w:val="000000"/>
        </w:rPr>
        <w:t>询价采购文件</w:t>
      </w:r>
      <w:r>
        <w:rPr>
          <w:rFonts w:ascii="宋体" w:eastAsia="宋体" w:hAnsi="宋体" w:hint="eastAsia"/>
          <w:color w:val="000000"/>
        </w:rPr>
        <w:t>的澄清</w:t>
      </w:r>
      <w:bookmarkEnd w:id="15"/>
      <w:bookmarkEnd w:id="1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若</w:t>
      </w:r>
      <w:r w:rsidR="000C75CA">
        <w:rPr>
          <w:rFonts w:ascii="宋体" w:hAnsi="宋体" w:hint="eastAsia"/>
          <w:kern w:val="0"/>
          <w:sz w:val="24"/>
          <w:szCs w:val="28"/>
        </w:rPr>
        <w:t>投标人</w:t>
      </w:r>
      <w:r>
        <w:rPr>
          <w:rFonts w:ascii="宋体" w:hAnsi="宋体" w:hint="eastAsia"/>
          <w:kern w:val="0"/>
          <w:sz w:val="24"/>
          <w:szCs w:val="28"/>
        </w:rPr>
        <w:t>对</w:t>
      </w:r>
      <w:r w:rsidR="000C75CA">
        <w:rPr>
          <w:rFonts w:ascii="宋体" w:hAnsi="宋体" w:hint="eastAsia"/>
          <w:kern w:val="0"/>
          <w:sz w:val="24"/>
          <w:szCs w:val="28"/>
        </w:rPr>
        <w:t>询价采购文件</w:t>
      </w:r>
      <w:r>
        <w:rPr>
          <w:rFonts w:ascii="宋体" w:hAnsi="宋体" w:hint="eastAsia"/>
          <w:kern w:val="0"/>
          <w:sz w:val="24"/>
          <w:szCs w:val="28"/>
        </w:rPr>
        <w:t>有疑点，可用书面形式在</w:t>
      </w:r>
      <w:r w:rsidR="000C75CA">
        <w:rPr>
          <w:rFonts w:ascii="宋体" w:hAnsi="宋体" w:hint="eastAsia"/>
          <w:kern w:val="0"/>
          <w:sz w:val="24"/>
          <w:szCs w:val="28"/>
        </w:rPr>
        <w:t>询价</w:t>
      </w:r>
      <w:r>
        <w:rPr>
          <w:rFonts w:ascii="宋体" w:hAnsi="宋体" w:hint="eastAsia"/>
          <w:kern w:val="0"/>
          <w:sz w:val="24"/>
          <w:szCs w:val="28"/>
        </w:rPr>
        <w:t>响应文件递交截止时间三天前通知采购人。</w:t>
      </w:r>
    </w:p>
    <w:p w:rsidR="004C06F8" w:rsidRDefault="004C06F8">
      <w:pPr>
        <w:pStyle w:val="2"/>
        <w:rPr>
          <w:rFonts w:ascii="宋体" w:eastAsia="宋体" w:hAnsi="宋体"/>
          <w:color w:val="000000"/>
        </w:rPr>
      </w:pPr>
      <w:bookmarkStart w:id="17" w:name="_Toc321385705"/>
      <w:bookmarkStart w:id="18" w:name="_Toc438651392"/>
      <w:r>
        <w:rPr>
          <w:rFonts w:ascii="宋体" w:eastAsia="宋体" w:hAnsi="宋体" w:hint="eastAsia"/>
          <w:color w:val="000000"/>
        </w:rPr>
        <w:t>8．</w:t>
      </w:r>
      <w:r w:rsidR="000C75CA">
        <w:rPr>
          <w:rFonts w:ascii="宋体" w:eastAsia="宋体" w:hAnsi="宋体" w:hint="eastAsia"/>
          <w:color w:val="000000"/>
        </w:rPr>
        <w:t>询价采购文件</w:t>
      </w:r>
      <w:r>
        <w:rPr>
          <w:rFonts w:ascii="宋体" w:eastAsia="宋体" w:hAnsi="宋体" w:hint="eastAsia"/>
          <w:color w:val="000000"/>
        </w:rPr>
        <w:t>的更正或补充</w:t>
      </w:r>
      <w:bookmarkEnd w:id="17"/>
      <w:bookmarkEnd w:id="1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8.l 在</w:t>
      </w:r>
      <w:r w:rsidR="000C75CA">
        <w:rPr>
          <w:rFonts w:ascii="宋体" w:hAnsi="宋体" w:hint="eastAsia"/>
          <w:kern w:val="0"/>
          <w:sz w:val="24"/>
          <w:szCs w:val="28"/>
        </w:rPr>
        <w:t>询价</w:t>
      </w:r>
      <w:r>
        <w:rPr>
          <w:rFonts w:ascii="宋体" w:hAnsi="宋体" w:hint="eastAsia"/>
          <w:kern w:val="0"/>
          <w:sz w:val="24"/>
          <w:szCs w:val="28"/>
        </w:rPr>
        <w:t>响应文件递交截止时间前，由于需对</w:t>
      </w:r>
      <w:r w:rsidR="000C75CA">
        <w:rPr>
          <w:rFonts w:ascii="宋体" w:hAnsi="宋体" w:hint="eastAsia"/>
          <w:kern w:val="0"/>
          <w:sz w:val="24"/>
          <w:szCs w:val="28"/>
        </w:rPr>
        <w:t>投标人</w:t>
      </w:r>
      <w:r>
        <w:rPr>
          <w:rFonts w:ascii="宋体" w:hAnsi="宋体" w:hint="eastAsia"/>
          <w:kern w:val="0"/>
          <w:sz w:val="24"/>
          <w:szCs w:val="28"/>
        </w:rPr>
        <w:t>的提问进行澄清或其</w:t>
      </w:r>
      <w:r>
        <w:rPr>
          <w:rFonts w:ascii="宋体" w:hAnsi="宋体" w:hint="eastAsia"/>
          <w:kern w:val="0"/>
          <w:sz w:val="24"/>
          <w:szCs w:val="28"/>
        </w:rPr>
        <w:lastRenderedPageBreak/>
        <w:t>他任何原因，采购人均可对</w:t>
      </w:r>
      <w:r w:rsidR="000C75CA">
        <w:rPr>
          <w:rFonts w:ascii="宋体" w:hAnsi="宋体" w:hint="eastAsia"/>
          <w:kern w:val="0"/>
          <w:sz w:val="24"/>
          <w:szCs w:val="28"/>
        </w:rPr>
        <w:t>询价采购文件</w:t>
      </w:r>
      <w:r>
        <w:rPr>
          <w:rFonts w:ascii="宋体" w:hAnsi="宋体" w:hint="eastAsia"/>
          <w:kern w:val="0"/>
          <w:sz w:val="24"/>
          <w:szCs w:val="28"/>
        </w:rPr>
        <w:t>用书面澄清的方式进行修正。</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8.2 对</w:t>
      </w:r>
      <w:r w:rsidR="000C75CA">
        <w:rPr>
          <w:rFonts w:ascii="宋体" w:hAnsi="宋体" w:hint="eastAsia"/>
          <w:kern w:val="0"/>
          <w:sz w:val="24"/>
          <w:szCs w:val="28"/>
        </w:rPr>
        <w:t>询价采购文件</w:t>
      </w:r>
      <w:r>
        <w:rPr>
          <w:rFonts w:ascii="宋体" w:hAnsi="宋体" w:hint="eastAsia"/>
          <w:kern w:val="0"/>
          <w:sz w:val="24"/>
          <w:szCs w:val="28"/>
        </w:rPr>
        <w:t>的更正，采购人将</w:t>
      </w:r>
      <w:r w:rsidR="00BC1F2F">
        <w:rPr>
          <w:rFonts w:ascii="宋体" w:hAnsi="宋体" w:hint="eastAsia"/>
          <w:kern w:val="0"/>
          <w:sz w:val="24"/>
          <w:szCs w:val="28"/>
        </w:rPr>
        <w:t>在采购人网站发布</w:t>
      </w:r>
      <w:r>
        <w:rPr>
          <w:rFonts w:ascii="宋体" w:hAnsi="宋体" w:hint="eastAsia"/>
          <w:kern w:val="0"/>
          <w:sz w:val="24"/>
          <w:szCs w:val="28"/>
        </w:rPr>
        <w:t>。澄清文件将作为</w:t>
      </w:r>
      <w:r w:rsidR="000C75CA">
        <w:rPr>
          <w:rFonts w:ascii="宋体" w:hAnsi="宋体" w:hint="eastAsia"/>
          <w:kern w:val="0"/>
          <w:sz w:val="24"/>
          <w:szCs w:val="28"/>
        </w:rPr>
        <w:t>询价采购文件</w:t>
      </w:r>
      <w:r>
        <w:rPr>
          <w:rFonts w:ascii="宋体" w:hAnsi="宋体" w:hint="eastAsia"/>
          <w:kern w:val="0"/>
          <w:sz w:val="24"/>
          <w:szCs w:val="28"/>
        </w:rPr>
        <w:t>的组成部分，对所有</w:t>
      </w:r>
      <w:r w:rsidR="000C75CA">
        <w:rPr>
          <w:rFonts w:ascii="宋体" w:hAnsi="宋体" w:hint="eastAsia"/>
          <w:kern w:val="0"/>
          <w:sz w:val="24"/>
          <w:szCs w:val="28"/>
        </w:rPr>
        <w:t>投标人</w:t>
      </w:r>
      <w:r>
        <w:rPr>
          <w:rFonts w:ascii="宋体" w:hAnsi="宋体" w:hint="eastAsia"/>
          <w:kern w:val="0"/>
          <w:sz w:val="24"/>
          <w:szCs w:val="28"/>
        </w:rPr>
        <w:t>有约束力。</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8.3 当</w:t>
      </w:r>
      <w:r w:rsidR="000C75CA">
        <w:rPr>
          <w:rFonts w:ascii="宋体" w:hAnsi="宋体" w:hint="eastAsia"/>
          <w:kern w:val="0"/>
          <w:sz w:val="24"/>
          <w:szCs w:val="28"/>
        </w:rPr>
        <w:t>询价采购文件</w:t>
      </w:r>
      <w:r>
        <w:rPr>
          <w:rFonts w:ascii="宋体" w:hAnsi="宋体" w:hint="eastAsia"/>
          <w:kern w:val="0"/>
          <w:sz w:val="24"/>
          <w:szCs w:val="28"/>
        </w:rPr>
        <w:t>与澄清文件相矛盾时，以采购人最后发出的澄清文件为准。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8.4为使</w:t>
      </w:r>
      <w:r w:rsidR="000C75CA">
        <w:rPr>
          <w:rFonts w:ascii="宋体" w:hAnsi="宋体" w:hint="eastAsia"/>
          <w:kern w:val="0"/>
          <w:sz w:val="24"/>
          <w:szCs w:val="28"/>
        </w:rPr>
        <w:t>投标人</w:t>
      </w:r>
      <w:r>
        <w:rPr>
          <w:rFonts w:ascii="宋体" w:hAnsi="宋体" w:hint="eastAsia"/>
          <w:kern w:val="0"/>
          <w:sz w:val="24"/>
          <w:szCs w:val="28"/>
        </w:rPr>
        <w:t>有足够的时间按</w:t>
      </w:r>
      <w:r w:rsidR="000C75CA">
        <w:rPr>
          <w:rFonts w:ascii="宋体" w:hAnsi="宋体" w:hint="eastAsia"/>
          <w:kern w:val="0"/>
          <w:sz w:val="24"/>
          <w:szCs w:val="28"/>
        </w:rPr>
        <w:t>询价采购文件</w:t>
      </w:r>
      <w:r>
        <w:rPr>
          <w:rFonts w:ascii="宋体" w:hAnsi="宋体" w:hint="eastAsia"/>
          <w:kern w:val="0"/>
          <w:sz w:val="24"/>
          <w:szCs w:val="28"/>
        </w:rPr>
        <w:t>的澄清文件修正</w:t>
      </w:r>
      <w:r w:rsidR="000C75CA">
        <w:rPr>
          <w:rFonts w:ascii="宋体" w:hAnsi="宋体" w:hint="eastAsia"/>
          <w:kern w:val="0"/>
          <w:sz w:val="24"/>
          <w:szCs w:val="28"/>
        </w:rPr>
        <w:t>询价响应文件</w:t>
      </w:r>
      <w:r>
        <w:rPr>
          <w:rFonts w:ascii="宋体" w:hAnsi="宋体" w:hint="eastAsia"/>
          <w:kern w:val="0"/>
          <w:sz w:val="24"/>
          <w:szCs w:val="28"/>
        </w:rPr>
        <w:t>，采购人有权决定推迟</w:t>
      </w:r>
      <w:r w:rsidR="000C75CA">
        <w:rPr>
          <w:rFonts w:ascii="宋体" w:hAnsi="宋体" w:hint="eastAsia"/>
          <w:kern w:val="0"/>
          <w:sz w:val="24"/>
          <w:szCs w:val="28"/>
        </w:rPr>
        <w:t>询价</w:t>
      </w:r>
      <w:r>
        <w:rPr>
          <w:rFonts w:ascii="宋体" w:hAnsi="宋体" w:hint="eastAsia"/>
          <w:kern w:val="0"/>
          <w:sz w:val="24"/>
          <w:szCs w:val="28"/>
        </w:rPr>
        <w:t>响应文件递交截止时间。</w:t>
      </w:r>
    </w:p>
    <w:p w:rsidR="004C06F8" w:rsidRDefault="004C06F8">
      <w:pPr>
        <w:pStyle w:val="2"/>
        <w:spacing w:line="360" w:lineRule="auto"/>
        <w:jc w:val="center"/>
        <w:rPr>
          <w:rFonts w:ascii="宋体" w:eastAsia="宋体" w:hAnsi="宋体"/>
          <w:color w:val="000000"/>
        </w:rPr>
      </w:pPr>
      <w:bookmarkStart w:id="19" w:name="_Toc321385706"/>
      <w:bookmarkStart w:id="20" w:name="_Toc438651393"/>
      <w:r>
        <w:rPr>
          <w:rFonts w:ascii="宋体" w:eastAsia="宋体" w:hAnsi="宋体" w:hint="eastAsia"/>
          <w:color w:val="000000"/>
        </w:rPr>
        <w:t xml:space="preserve">三  </w:t>
      </w:r>
      <w:r w:rsidR="000C75CA">
        <w:rPr>
          <w:rFonts w:ascii="宋体" w:eastAsia="宋体" w:hAnsi="宋体" w:hint="eastAsia"/>
          <w:color w:val="000000"/>
        </w:rPr>
        <w:t>询价响应文件</w:t>
      </w:r>
      <w:bookmarkEnd w:id="19"/>
      <w:bookmarkEnd w:id="20"/>
    </w:p>
    <w:p w:rsidR="004C06F8" w:rsidRDefault="004C06F8">
      <w:pPr>
        <w:pStyle w:val="2"/>
        <w:rPr>
          <w:rFonts w:ascii="宋体" w:eastAsia="宋体" w:hAnsi="宋体"/>
          <w:color w:val="000000"/>
        </w:rPr>
      </w:pPr>
      <w:bookmarkStart w:id="21" w:name="_Toc321385707"/>
      <w:bookmarkStart w:id="22" w:name="_Toc438651394"/>
      <w:r>
        <w:rPr>
          <w:rFonts w:ascii="宋体" w:eastAsia="宋体" w:hAnsi="宋体" w:hint="eastAsia"/>
          <w:color w:val="000000"/>
        </w:rPr>
        <w:t>9．</w:t>
      </w:r>
      <w:r w:rsidR="000C75CA">
        <w:rPr>
          <w:rFonts w:ascii="宋体" w:eastAsia="宋体" w:hAnsi="宋体" w:hint="eastAsia"/>
          <w:color w:val="000000"/>
        </w:rPr>
        <w:t>询价响应文件</w:t>
      </w:r>
      <w:r>
        <w:rPr>
          <w:rFonts w:ascii="宋体" w:eastAsia="宋体" w:hAnsi="宋体" w:hint="eastAsia"/>
          <w:color w:val="000000"/>
        </w:rPr>
        <w:t>的语言及度量衡</w:t>
      </w:r>
      <w:bookmarkEnd w:id="21"/>
      <w:bookmarkEnd w:id="2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9.l </w:t>
      </w:r>
      <w:r w:rsidR="000C75CA">
        <w:rPr>
          <w:rFonts w:ascii="宋体" w:hAnsi="宋体" w:hint="eastAsia"/>
          <w:kern w:val="0"/>
          <w:sz w:val="24"/>
          <w:szCs w:val="28"/>
        </w:rPr>
        <w:t>询价响应文件</w:t>
      </w:r>
      <w:r>
        <w:rPr>
          <w:rFonts w:ascii="宋体" w:hAnsi="宋体" w:hint="eastAsia"/>
          <w:kern w:val="0"/>
          <w:sz w:val="24"/>
          <w:szCs w:val="28"/>
        </w:rPr>
        <w:t>以及</w:t>
      </w:r>
      <w:r w:rsidR="000C75CA">
        <w:rPr>
          <w:rFonts w:ascii="宋体" w:hAnsi="宋体" w:hint="eastAsia"/>
          <w:kern w:val="0"/>
          <w:sz w:val="24"/>
          <w:szCs w:val="28"/>
        </w:rPr>
        <w:t>投标人</w:t>
      </w:r>
      <w:r>
        <w:rPr>
          <w:rFonts w:ascii="宋体" w:hAnsi="宋体" w:hint="eastAsia"/>
          <w:kern w:val="0"/>
          <w:sz w:val="24"/>
          <w:szCs w:val="28"/>
        </w:rPr>
        <w:t>与采购人之间的所有书面往来都应用简体中文书写。</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9.2 </w:t>
      </w:r>
      <w:r w:rsidR="000C75CA">
        <w:rPr>
          <w:rFonts w:ascii="宋体" w:hAnsi="宋体" w:hint="eastAsia"/>
          <w:kern w:val="0"/>
          <w:sz w:val="24"/>
          <w:szCs w:val="28"/>
        </w:rPr>
        <w:t>投标人</w:t>
      </w:r>
      <w:r>
        <w:rPr>
          <w:rFonts w:ascii="宋体" w:hAnsi="宋体" w:hint="eastAsia"/>
          <w:kern w:val="0"/>
          <w:sz w:val="24"/>
          <w:szCs w:val="28"/>
        </w:rPr>
        <w:t>已印刷好的资料如产品样本、说明书等可以用其他语言，但其中要点应附有中文译文。在解释</w:t>
      </w:r>
      <w:r w:rsidR="000C75CA">
        <w:rPr>
          <w:rFonts w:ascii="宋体" w:hAnsi="宋体" w:hint="eastAsia"/>
          <w:kern w:val="0"/>
          <w:sz w:val="24"/>
          <w:szCs w:val="28"/>
        </w:rPr>
        <w:t>询价响应文件</w:t>
      </w:r>
      <w:r>
        <w:rPr>
          <w:rFonts w:ascii="宋体" w:hAnsi="宋体" w:hint="eastAsia"/>
          <w:kern w:val="0"/>
          <w:sz w:val="24"/>
          <w:szCs w:val="28"/>
        </w:rPr>
        <w:t>时，以译文为准。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9.3 除在</w:t>
      </w:r>
      <w:r w:rsidR="000C75CA">
        <w:rPr>
          <w:rFonts w:ascii="宋体" w:hAnsi="宋体" w:hint="eastAsia"/>
          <w:kern w:val="0"/>
          <w:sz w:val="24"/>
          <w:szCs w:val="28"/>
        </w:rPr>
        <w:t>询价采购文件</w:t>
      </w:r>
      <w:r>
        <w:rPr>
          <w:rFonts w:ascii="宋体" w:hAnsi="宋体" w:hint="eastAsia"/>
          <w:kern w:val="0"/>
          <w:sz w:val="24"/>
          <w:szCs w:val="28"/>
        </w:rPr>
        <w:t>第四章中另有规定外，度量衡单位应使用国际单位制。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9.4 本</w:t>
      </w:r>
      <w:r w:rsidR="000C75CA">
        <w:rPr>
          <w:rFonts w:ascii="宋体" w:hAnsi="宋体" w:hint="eastAsia"/>
          <w:kern w:val="0"/>
          <w:sz w:val="24"/>
          <w:szCs w:val="28"/>
        </w:rPr>
        <w:t>询价响应文件</w:t>
      </w:r>
      <w:r>
        <w:rPr>
          <w:rFonts w:ascii="宋体" w:hAnsi="宋体" w:hint="eastAsia"/>
          <w:kern w:val="0"/>
          <w:sz w:val="24"/>
          <w:szCs w:val="28"/>
        </w:rPr>
        <w:t>所表达的时间均为北京时间。</w:t>
      </w:r>
    </w:p>
    <w:p w:rsidR="004C06F8" w:rsidRDefault="004C06F8">
      <w:pPr>
        <w:pStyle w:val="2"/>
        <w:rPr>
          <w:rFonts w:ascii="宋体" w:eastAsia="宋体" w:hAnsi="宋体"/>
          <w:color w:val="000000"/>
        </w:rPr>
      </w:pPr>
      <w:bookmarkStart w:id="23" w:name="_Toc321385708"/>
      <w:bookmarkStart w:id="24" w:name="_Toc438651395"/>
      <w:r>
        <w:rPr>
          <w:rFonts w:ascii="宋体" w:eastAsia="宋体" w:hAnsi="宋体" w:hint="eastAsia"/>
          <w:color w:val="000000"/>
        </w:rPr>
        <w:t>10．</w:t>
      </w:r>
      <w:r w:rsidR="000C75CA">
        <w:rPr>
          <w:rFonts w:ascii="宋体" w:eastAsia="宋体" w:hAnsi="宋体" w:hint="eastAsia"/>
          <w:color w:val="000000"/>
        </w:rPr>
        <w:t>询价响应文件</w:t>
      </w:r>
      <w:r>
        <w:rPr>
          <w:rFonts w:ascii="宋体" w:eastAsia="宋体" w:hAnsi="宋体" w:hint="eastAsia"/>
          <w:color w:val="000000"/>
        </w:rPr>
        <w:t>的组成</w:t>
      </w:r>
      <w:bookmarkEnd w:id="23"/>
      <w:bookmarkEnd w:id="2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10.l </w:t>
      </w:r>
      <w:r w:rsidR="000C75CA">
        <w:rPr>
          <w:rFonts w:ascii="宋体" w:hAnsi="宋体" w:hint="eastAsia"/>
          <w:kern w:val="0"/>
          <w:sz w:val="24"/>
          <w:szCs w:val="28"/>
        </w:rPr>
        <w:t>询价响应文件</w:t>
      </w:r>
      <w:r>
        <w:rPr>
          <w:rFonts w:ascii="宋体" w:hAnsi="宋体" w:hint="eastAsia"/>
          <w:kern w:val="0"/>
          <w:sz w:val="24"/>
          <w:szCs w:val="28"/>
        </w:rPr>
        <w:t>应包括以下部分（目录及有关格式按</w:t>
      </w:r>
      <w:r w:rsidR="000C75CA">
        <w:rPr>
          <w:rFonts w:ascii="宋体" w:hAnsi="宋体" w:hint="eastAsia"/>
          <w:kern w:val="0"/>
          <w:sz w:val="24"/>
          <w:szCs w:val="28"/>
        </w:rPr>
        <w:t>询价采购文件</w:t>
      </w:r>
      <w:r>
        <w:rPr>
          <w:rFonts w:ascii="宋体" w:hAnsi="宋体" w:hint="eastAsia"/>
          <w:kern w:val="0"/>
          <w:sz w:val="24"/>
          <w:szCs w:val="28"/>
        </w:rPr>
        <w:t>第四章“</w:t>
      </w:r>
      <w:r w:rsidR="000C75CA">
        <w:rPr>
          <w:rFonts w:ascii="宋体" w:hAnsi="宋体" w:hint="eastAsia"/>
          <w:kern w:val="0"/>
          <w:sz w:val="24"/>
          <w:szCs w:val="28"/>
        </w:rPr>
        <w:t>询价响应文件</w:t>
      </w:r>
      <w:r>
        <w:rPr>
          <w:rFonts w:ascii="宋体" w:hAnsi="宋体" w:hint="eastAsia"/>
          <w:kern w:val="0"/>
          <w:sz w:val="24"/>
          <w:szCs w:val="28"/>
        </w:rPr>
        <w:t>格式”要求）：</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10.1.l</w:t>
      </w:r>
      <w:r w:rsidR="00BC1F2F">
        <w:rPr>
          <w:rFonts w:ascii="宋体" w:hAnsi="宋体" w:hint="eastAsia"/>
          <w:kern w:val="0"/>
          <w:sz w:val="24"/>
          <w:szCs w:val="28"/>
        </w:rPr>
        <w:t>询价响应函</w:t>
      </w:r>
      <w:r>
        <w:rPr>
          <w:rFonts w:ascii="宋体" w:hAnsi="宋体" w:hint="eastAsia"/>
          <w:kern w:val="0"/>
          <w:sz w:val="24"/>
          <w:szCs w:val="28"/>
        </w:rPr>
        <w:t>、</w:t>
      </w:r>
      <w:r w:rsidR="00BC1F2F">
        <w:rPr>
          <w:rFonts w:ascii="宋体" w:hAnsi="宋体" w:hint="eastAsia"/>
          <w:kern w:val="0"/>
          <w:sz w:val="24"/>
          <w:szCs w:val="28"/>
        </w:rPr>
        <w:t>报价</w:t>
      </w:r>
      <w:r>
        <w:rPr>
          <w:rFonts w:ascii="宋体" w:hAnsi="宋体" w:hint="eastAsia"/>
          <w:kern w:val="0"/>
          <w:sz w:val="24"/>
          <w:szCs w:val="28"/>
        </w:rPr>
        <w:t>及项目相关文件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w:t>
      </w:r>
      <w:r w:rsidR="000C75CA">
        <w:rPr>
          <w:rFonts w:ascii="宋体" w:hAnsi="宋体" w:hint="eastAsia"/>
          <w:kern w:val="0"/>
          <w:sz w:val="24"/>
          <w:szCs w:val="28"/>
        </w:rPr>
        <w:t>投标人</w:t>
      </w:r>
      <w:r>
        <w:rPr>
          <w:rFonts w:ascii="宋体" w:hAnsi="宋体" w:hint="eastAsia"/>
          <w:kern w:val="0"/>
          <w:sz w:val="24"/>
          <w:szCs w:val="28"/>
        </w:rPr>
        <w:t xml:space="preserve">资格证明文件 </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10.2</w:t>
      </w:r>
      <w:r w:rsidR="000C75CA">
        <w:rPr>
          <w:rFonts w:ascii="宋体" w:hAnsi="宋体" w:hint="eastAsia"/>
          <w:kern w:val="0"/>
          <w:sz w:val="24"/>
          <w:szCs w:val="28"/>
        </w:rPr>
        <w:t>投标人</w:t>
      </w:r>
      <w:r>
        <w:rPr>
          <w:rFonts w:ascii="宋体" w:hAnsi="宋体" w:hint="eastAsia"/>
          <w:kern w:val="0"/>
          <w:sz w:val="24"/>
          <w:szCs w:val="28"/>
        </w:rPr>
        <w:t>未按</w:t>
      </w:r>
      <w:r w:rsidR="000C75CA">
        <w:rPr>
          <w:rFonts w:ascii="宋体" w:hAnsi="宋体" w:hint="eastAsia"/>
          <w:kern w:val="0"/>
          <w:sz w:val="24"/>
          <w:szCs w:val="28"/>
        </w:rPr>
        <w:t>询价采购文件</w:t>
      </w:r>
      <w:r>
        <w:rPr>
          <w:rFonts w:ascii="宋体" w:hAnsi="宋体" w:hint="eastAsia"/>
          <w:kern w:val="0"/>
          <w:sz w:val="24"/>
          <w:szCs w:val="28"/>
        </w:rPr>
        <w:t>的要求提供资料，或未对</w:t>
      </w:r>
      <w:r w:rsidR="000C75CA">
        <w:rPr>
          <w:rFonts w:ascii="宋体" w:hAnsi="宋体" w:hint="eastAsia"/>
          <w:kern w:val="0"/>
          <w:sz w:val="24"/>
          <w:szCs w:val="28"/>
        </w:rPr>
        <w:t>询价采购文件</w:t>
      </w:r>
      <w:r>
        <w:rPr>
          <w:rFonts w:ascii="宋体" w:hAnsi="宋体" w:hint="eastAsia"/>
          <w:kern w:val="0"/>
          <w:sz w:val="24"/>
          <w:szCs w:val="28"/>
        </w:rPr>
        <w:t>做出实质性响应，将导致</w:t>
      </w:r>
      <w:r w:rsidR="000C75CA">
        <w:rPr>
          <w:rFonts w:ascii="宋体" w:hAnsi="宋体" w:hint="eastAsia"/>
          <w:kern w:val="0"/>
          <w:sz w:val="24"/>
          <w:szCs w:val="28"/>
        </w:rPr>
        <w:t>询价响应文件</w:t>
      </w:r>
      <w:r>
        <w:rPr>
          <w:rFonts w:ascii="宋体" w:hAnsi="宋体" w:hint="eastAsia"/>
          <w:kern w:val="0"/>
          <w:sz w:val="24"/>
          <w:szCs w:val="28"/>
        </w:rPr>
        <w:t>被视为无效。</w:t>
      </w:r>
    </w:p>
    <w:p w:rsidR="004C06F8" w:rsidRDefault="004C06F8">
      <w:pPr>
        <w:pStyle w:val="2"/>
        <w:rPr>
          <w:rFonts w:ascii="宋体" w:eastAsia="宋体" w:hAnsi="宋体"/>
          <w:color w:val="000000"/>
        </w:rPr>
      </w:pPr>
      <w:bookmarkStart w:id="25" w:name="_Toc321385709"/>
      <w:bookmarkStart w:id="26" w:name="_Toc438651396"/>
      <w:r>
        <w:rPr>
          <w:rFonts w:ascii="宋体" w:eastAsia="宋体" w:hAnsi="宋体" w:hint="eastAsia"/>
          <w:color w:val="000000"/>
        </w:rPr>
        <w:t>11．</w:t>
      </w:r>
      <w:r w:rsidR="00BC1F2F">
        <w:rPr>
          <w:rFonts w:ascii="宋体" w:eastAsia="宋体" w:hAnsi="宋体" w:hint="eastAsia"/>
          <w:color w:val="000000"/>
        </w:rPr>
        <w:t>报价</w:t>
      </w:r>
      <w:bookmarkEnd w:id="25"/>
      <w:bookmarkEnd w:id="26"/>
    </w:p>
    <w:p w:rsidR="00CE5C95" w:rsidRDefault="00CE5C95" w:rsidP="00CE5C95">
      <w:pPr>
        <w:pStyle w:val="af0"/>
        <w:spacing w:line="360" w:lineRule="auto"/>
        <w:ind w:left="0" w:firstLineChars="200" w:firstLine="480"/>
        <w:rPr>
          <w:rFonts w:ascii="宋体" w:hAnsi="宋体"/>
          <w:kern w:val="0"/>
          <w:sz w:val="24"/>
          <w:szCs w:val="28"/>
        </w:rPr>
      </w:pPr>
      <w:bookmarkStart w:id="27" w:name="_Toc321385710"/>
      <w:r>
        <w:rPr>
          <w:rFonts w:ascii="宋体" w:hAnsi="宋体" w:hint="eastAsia"/>
          <w:kern w:val="0"/>
          <w:sz w:val="24"/>
          <w:szCs w:val="28"/>
        </w:rPr>
        <w:t>11.1 本次采购采用总承包方式，因此谈判供应商的报价应包括全部货物、</w:t>
      </w:r>
      <w:r>
        <w:rPr>
          <w:rFonts w:ascii="宋体" w:hAnsi="宋体" w:hint="eastAsia"/>
          <w:kern w:val="0"/>
          <w:sz w:val="24"/>
          <w:szCs w:val="28"/>
        </w:rPr>
        <w:lastRenderedPageBreak/>
        <w:t>工程和服务的价格及相关税费，运输到指定地点的装运费用、安装调试、培训、售后服务等其他有关的所有费用。</w:t>
      </w:r>
    </w:p>
    <w:p w:rsidR="00CE5C95" w:rsidRDefault="00CE5C95" w:rsidP="00CE5C95">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4C06F8" w:rsidRDefault="004C06F8">
      <w:pPr>
        <w:pStyle w:val="2"/>
        <w:rPr>
          <w:rFonts w:ascii="宋体" w:eastAsia="宋体" w:hAnsi="宋体"/>
          <w:color w:val="000000"/>
        </w:rPr>
      </w:pPr>
      <w:bookmarkStart w:id="28" w:name="_Toc438651397"/>
      <w:r>
        <w:rPr>
          <w:rFonts w:ascii="宋体" w:eastAsia="宋体" w:hAnsi="宋体" w:hint="eastAsia"/>
          <w:color w:val="000000"/>
        </w:rPr>
        <w:t>12 .</w:t>
      </w:r>
      <w:r w:rsidR="00BC1F2F">
        <w:rPr>
          <w:rFonts w:ascii="宋体" w:eastAsia="宋体" w:hAnsi="宋体" w:hint="eastAsia"/>
          <w:color w:val="000000"/>
        </w:rPr>
        <w:t>报价</w:t>
      </w:r>
      <w:r>
        <w:rPr>
          <w:rFonts w:ascii="宋体" w:eastAsia="宋体" w:hAnsi="宋体" w:hint="eastAsia"/>
          <w:color w:val="000000"/>
        </w:rPr>
        <w:t>的货币</w:t>
      </w:r>
      <w:bookmarkEnd w:id="27"/>
      <w:bookmarkEnd w:id="2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本次</w:t>
      </w:r>
      <w:r w:rsidR="001C65A2">
        <w:rPr>
          <w:rFonts w:ascii="宋体" w:hAnsi="宋体" w:hint="eastAsia"/>
          <w:kern w:val="0"/>
          <w:sz w:val="24"/>
          <w:szCs w:val="28"/>
        </w:rPr>
        <w:t>评审</w:t>
      </w:r>
      <w:r>
        <w:rPr>
          <w:rFonts w:ascii="宋体" w:hAnsi="宋体" w:hint="eastAsia"/>
          <w:kern w:val="0"/>
          <w:sz w:val="24"/>
          <w:szCs w:val="28"/>
        </w:rPr>
        <w:t>采购的报价均须以人民币表示。</w:t>
      </w:r>
      <w:r w:rsidR="000C75CA">
        <w:rPr>
          <w:rFonts w:ascii="宋体" w:hAnsi="宋体" w:hint="eastAsia"/>
          <w:kern w:val="0"/>
          <w:sz w:val="24"/>
          <w:szCs w:val="28"/>
        </w:rPr>
        <w:t>询价采购文件</w:t>
      </w:r>
      <w:r>
        <w:rPr>
          <w:rFonts w:ascii="宋体" w:hAnsi="宋体" w:hint="eastAsia"/>
          <w:kern w:val="0"/>
          <w:sz w:val="24"/>
          <w:szCs w:val="28"/>
        </w:rPr>
        <w:t>另有规定的，从其规定。</w:t>
      </w:r>
    </w:p>
    <w:p w:rsidR="004C06F8" w:rsidRDefault="004C06F8">
      <w:pPr>
        <w:pStyle w:val="2"/>
        <w:rPr>
          <w:rFonts w:ascii="宋体" w:eastAsia="宋体" w:hAnsi="宋体"/>
          <w:color w:val="000000"/>
        </w:rPr>
      </w:pPr>
      <w:bookmarkStart w:id="29" w:name="_Toc321385711"/>
      <w:bookmarkStart w:id="30" w:name="_Toc438651398"/>
      <w:r>
        <w:rPr>
          <w:rFonts w:ascii="宋体" w:eastAsia="宋体" w:hAnsi="宋体" w:hint="eastAsia"/>
          <w:color w:val="000000"/>
        </w:rPr>
        <w:t>13 .</w:t>
      </w:r>
      <w:r w:rsidR="000C75CA">
        <w:rPr>
          <w:rFonts w:ascii="宋体" w:eastAsia="宋体" w:hAnsi="宋体" w:hint="eastAsia"/>
          <w:color w:val="000000"/>
        </w:rPr>
        <w:t>响应保证金</w:t>
      </w:r>
      <w:bookmarkEnd w:id="29"/>
      <w:bookmarkEnd w:id="3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13.1 </w:t>
      </w:r>
      <w:r w:rsidR="000C75CA">
        <w:rPr>
          <w:rFonts w:ascii="宋体" w:hAnsi="宋体" w:hint="eastAsia"/>
          <w:kern w:val="0"/>
          <w:sz w:val="24"/>
          <w:szCs w:val="28"/>
        </w:rPr>
        <w:t>响应保证金</w:t>
      </w:r>
      <w:r>
        <w:rPr>
          <w:rFonts w:ascii="宋体" w:hAnsi="宋体" w:hint="eastAsia"/>
          <w:kern w:val="0"/>
          <w:sz w:val="24"/>
          <w:szCs w:val="28"/>
        </w:rPr>
        <w:t>是参加本项目</w:t>
      </w:r>
      <w:r w:rsidR="00BC1F2F">
        <w:rPr>
          <w:rFonts w:ascii="宋体" w:hAnsi="宋体" w:hint="eastAsia"/>
          <w:kern w:val="0"/>
          <w:sz w:val="24"/>
          <w:szCs w:val="28"/>
        </w:rPr>
        <w:t>投标</w:t>
      </w:r>
      <w:r>
        <w:rPr>
          <w:rFonts w:ascii="宋体" w:hAnsi="宋体" w:hint="eastAsia"/>
          <w:kern w:val="0"/>
          <w:sz w:val="24"/>
          <w:szCs w:val="28"/>
        </w:rPr>
        <w:t>的必要条件，金额按</w:t>
      </w:r>
      <w:r w:rsidR="000C75CA">
        <w:rPr>
          <w:rFonts w:ascii="宋体" w:hAnsi="宋体" w:hint="eastAsia"/>
          <w:kern w:val="0"/>
          <w:sz w:val="24"/>
          <w:szCs w:val="28"/>
        </w:rPr>
        <w:t>询价采购文件</w:t>
      </w:r>
      <w:r>
        <w:rPr>
          <w:rFonts w:ascii="宋体" w:hAnsi="宋体" w:hint="eastAsia"/>
          <w:kern w:val="0"/>
          <w:sz w:val="24"/>
          <w:szCs w:val="28"/>
        </w:rPr>
        <w:t>前附表的要求执行。</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13.2 </w:t>
      </w:r>
      <w:r w:rsidR="000C75CA">
        <w:rPr>
          <w:rFonts w:ascii="宋体" w:hAnsi="宋体" w:hint="eastAsia"/>
          <w:kern w:val="0"/>
          <w:sz w:val="24"/>
          <w:szCs w:val="28"/>
        </w:rPr>
        <w:t>响应保证金</w:t>
      </w:r>
      <w:r>
        <w:rPr>
          <w:rFonts w:ascii="宋体" w:hAnsi="宋体" w:hint="eastAsia"/>
          <w:kern w:val="0"/>
          <w:sz w:val="24"/>
          <w:szCs w:val="28"/>
        </w:rPr>
        <w:t>必须在</w:t>
      </w:r>
      <w:r w:rsidR="000C75CA">
        <w:rPr>
          <w:rFonts w:ascii="宋体" w:hAnsi="宋体" w:hint="eastAsia"/>
          <w:kern w:val="0"/>
          <w:sz w:val="24"/>
          <w:szCs w:val="28"/>
        </w:rPr>
        <w:t>询价响应文件</w:t>
      </w:r>
      <w:r>
        <w:rPr>
          <w:rFonts w:ascii="宋体" w:hAnsi="宋体" w:hint="eastAsia"/>
          <w:kern w:val="0"/>
          <w:sz w:val="24"/>
          <w:szCs w:val="28"/>
        </w:rPr>
        <w:t>递交截止时间前交纳。</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保证金的交纳形式为有效银行转账支票、银行汇票等（采购人不接受现金形式的保证金）。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13.4 若</w:t>
      </w:r>
      <w:r w:rsidR="000C75CA">
        <w:rPr>
          <w:rFonts w:ascii="宋体" w:hAnsi="宋体" w:hint="eastAsia"/>
          <w:kern w:val="0"/>
          <w:sz w:val="24"/>
          <w:szCs w:val="28"/>
        </w:rPr>
        <w:t>投标人</w:t>
      </w:r>
      <w:r>
        <w:rPr>
          <w:rFonts w:ascii="宋体" w:hAnsi="宋体" w:hint="eastAsia"/>
          <w:kern w:val="0"/>
          <w:sz w:val="24"/>
          <w:szCs w:val="28"/>
        </w:rPr>
        <w:t>不按第 13.1、13.2和13.3条的规定缴纳</w:t>
      </w:r>
      <w:r w:rsidR="000C75CA">
        <w:rPr>
          <w:rFonts w:ascii="宋体" w:hAnsi="宋体" w:hint="eastAsia"/>
          <w:kern w:val="0"/>
          <w:sz w:val="24"/>
          <w:szCs w:val="28"/>
        </w:rPr>
        <w:t>响应保证金</w:t>
      </w:r>
      <w:r>
        <w:rPr>
          <w:rFonts w:ascii="宋体" w:hAnsi="宋体" w:hint="eastAsia"/>
          <w:kern w:val="0"/>
          <w:sz w:val="24"/>
          <w:szCs w:val="28"/>
        </w:rPr>
        <w:t>，其</w:t>
      </w:r>
      <w:r w:rsidR="000C75CA">
        <w:rPr>
          <w:rFonts w:ascii="宋体" w:hAnsi="宋体" w:hint="eastAsia"/>
          <w:kern w:val="0"/>
          <w:sz w:val="24"/>
          <w:szCs w:val="28"/>
        </w:rPr>
        <w:t>询价响应文件</w:t>
      </w:r>
      <w:r>
        <w:rPr>
          <w:rFonts w:ascii="宋体" w:hAnsi="宋体" w:hint="eastAsia"/>
          <w:kern w:val="0"/>
          <w:sz w:val="24"/>
          <w:szCs w:val="28"/>
        </w:rPr>
        <w:t>将被拒绝接受。</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13.5 </w:t>
      </w:r>
      <w:r w:rsidR="000C75CA">
        <w:rPr>
          <w:rFonts w:ascii="宋体" w:hAnsi="宋体" w:hint="eastAsia"/>
          <w:kern w:val="0"/>
          <w:sz w:val="24"/>
          <w:szCs w:val="28"/>
        </w:rPr>
        <w:t>响应保证金</w:t>
      </w:r>
      <w:r>
        <w:rPr>
          <w:rFonts w:ascii="宋体" w:hAnsi="宋体" w:hint="eastAsia"/>
          <w:kern w:val="0"/>
          <w:sz w:val="24"/>
          <w:szCs w:val="28"/>
        </w:rPr>
        <w:t>的退还</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13.5.l </w:t>
      </w:r>
      <w:r w:rsidR="0091404A">
        <w:rPr>
          <w:rFonts w:ascii="宋体" w:hAnsi="宋体" w:hint="eastAsia"/>
          <w:kern w:val="0"/>
          <w:sz w:val="24"/>
          <w:szCs w:val="28"/>
        </w:rPr>
        <w:t>中标人</w:t>
      </w:r>
      <w:r>
        <w:rPr>
          <w:rFonts w:ascii="宋体" w:hAnsi="宋体" w:hint="eastAsia"/>
          <w:kern w:val="0"/>
          <w:sz w:val="24"/>
          <w:szCs w:val="28"/>
        </w:rPr>
        <w:t>的</w:t>
      </w:r>
      <w:r w:rsidR="000C75CA">
        <w:rPr>
          <w:rFonts w:ascii="宋体" w:hAnsi="宋体" w:hint="eastAsia"/>
          <w:kern w:val="0"/>
          <w:sz w:val="24"/>
          <w:szCs w:val="28"/>
        </w:rPr>
        <w:t>响应保证金</w:t>
      </w:r>
      <w:r>
        <w:rPr>
          <w:rFonts w:ascii="宋体" w:hAnsi="宋体" w:hint="eastAsia"/>
          <w:kern w:val="0"/>
          <w:sz w:val="24"/>
          <w:szCs w:val="28"/>
        </w:rPr>
        <w:t>在其与采购人签订合同后自动转为履约保证金。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w:t>
      </w:r>
      <w:r w:rsidR="0091404A">
        <w:rPr>
          <w:rFonts w:hAnsi="宋体" w:hint="eastAsia"/>
          <w:color w:val="000000"/>
          <w:sz w:val="24"/>
          <w:szCs w:val="28"/>
        </w:rPr>
        <w:t>中标人</w:t>
      </w:r>
      <w:r>
        <w:rPr>
          <w:rFonts w:hAnsi="宋体" w:hint="eastAsia"/>
          <w:color w:val="000000"/>
          <w:sz w:val="24"/>
          <w:szCs w:val="28"/>
        </w:rPr>
        <w:t>供应商在采购人发出成交通知书后根据采购人的相关财务规定向采购人申请无息退还</w:t>
      </w:r>
      <w:r w:rsidR="000C75CA">
        <w:rPr>
          <w:rFonts w:hAnsi="宋体" w:hint="eastAsia"/>
          <w:color w:val="000000"/>
          <w:sz w:val="24"/>
          <w:szCs w:val="28"/>
        </w:rPr>
        <w:t>响应保证金</w:t>
      </w:r>
      <w:r>
        <w:rPr>
          <w:rFonts w:hAnsi="宋体" w:hint="eastAsia"/>
          <w:color w:val="00000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w:t>
      </w:r>
      <w:r w:rsidR="000C75CA">
        <w:rPr>
          <w:rFonts w:ascii="宋体" w:hAnsi="宋体" w:hint="eastAsia"/>
          <w:kern w:val="0"/>
          <w:sz w:val="24"/>
          <w:szCs w:val="28"/>
        </w:rPr>
        <w:t>响应保证金</w:t>
      </w:r>
      <w:r>
        <w:rPr>
          <w:rFonts w:ascii="宋体" w:hAnsi="宋体" w:hint="eastAsia"/>
          <w:kern w:val="0"/>
          <w:sz w:val="24"/>
          <w:szCs w:val="28"/>
        </w:rPr>
        <w:t>将不予退还：</w:t>
      </w:r>
    </w:p>
    <w:p w:rsidR="004C06F8" w:rsidRDefault="004C06F8">
      <w:pPr>
        <w:spacing w:line="360" w:lineRule="auto"/>
        <w:ind w:firstLine="480"/>
        <w:rPr>
          <w:rFonts w:hAnsi="宋体"/>
          <w:color w:val="000000"/>
          <w:sz w:val="24"/>
          <w:szCs w:val="28"/>
        </w:rPr>
      </w:pPr>
      <w:r>
        <w:rPr>
          <w:rFonts w:hAnsi="宋体" w:hint="eastAsia"/>
          <w:color w:val="000000"/>
          <w:sz w:val="24"/>
          <w:szCs w:val="28"/>
        </w:rPr>
        <w:t>（1）</w:t>
      </w:r>
      <w:r w:rsidR="000C75CA">
        <w:rPr>
          <w:rFonts w:hAnsi="宋体" w:hint="eastAsia"/>
          <w:color w:val="000000"/>
          <w:sz w:val="24"/>
          <w:szCs w:val="28"/>
        </w:rPr>
        <w:t>投标人</w:t>
      </w:r>
      <w:r>
        <w:rPr>
          <w:rFonts w:hAnsi="宋体" w:hint="eastAsia"/>
          <w:color w:val="000000"/>
          <w:sz w:val="24"/>
          <w:szCs w:val="28"/>
        </w:rPr>
        <w:t>在</w:t>
      </w:r>
      <w:r w:rsidR="000C75CA">
        <w:rPr>
          <w:rFonts w:hAnsi="宋体" w:hint="eastAsia"/>
          <w:color w:val="000000"/>
          <w:sz w:val="24"/>
          <w:szCs w:val="28"/>
        </w:rPr>
        <w:t>询价</w:t>
      </w:r>
      <w:r>
        <w:rPr>
          <w:rFonts w:hAnsi="宋体" w:hint="eastAsia"/>
          <w:color w:val="000000"/>
          <w:sz w:val="24"/>
          <w:szCs w:val="28"/>
        </w:rPr>
        <w:t>有效期内放弃或撤回</w:t>
      </w:r>
      <w:r w:rsidR="000C75CA">
        <w:rPr>
          <w:rFonts w:hAnsi="宋体" w:hint="eastAsia"/>
          <w:color w:val="000000"/>
          <w:sz w:val="24"/>
          <w:szCs w:val="28"/>
        </w:rPr>
        <w:t>询价响应文件</w:t>
      </w:r>
      <w:r>
        <w:rPr>
          <w:rFonts w:hAnsi="宋体" w:hint="eastAsia"/>
          <w:color w:val="000000"/>
          <w:sz w:val="24"/>
          <w:szCs w:val="28"/>
        </w:rPr>
        <w:t>；</w:t>
      </w:r>
    </w:p>
    <w:p w:rsidR="004C06F8" w:rsidRDefault="004C06F8">
      <w:pPr>
        <w:spacing w:line="360" w:lineRule="auto"/>
        <w:ind w:firstLine="480"/>
        <w:rPr>
          <w:rFonts w:hAnsi="宋体"/>
          <w:color w:val="000000"/>
          <w:sz w:val="24"/>
          <w:szCs w:val="28"/>
        </w:rPr>
      </w:pPr>
      <w:r>
        <w:rPr>
          <w:rFonts w:hAnsi="宋体" w:hint="eastAsia"/>
          <w:color w:val="000000"/>
          <w:sz w:val="24"/>
          <w:szCs w:val="28"/>
        </w:rPr>
        <w:t>（2）</w:t>
      </w:r>
      <w:r w:rsidR="0091404A">
        <w:rPr>
          <w:rFonts w:hAnsi="宋体" w:hint="eastAsia"/>
          <w:color w:val="000000"/>
          <w:sz w:val="24"/>
          <w:szCs w:val="28"/>
        </w:rPr>
        <w:t>中标人</w:t>
      </w:r>
      <w:r>
        <w:rPr>
          <w:rFonts w:hAnsi="宋体" w:hint="eastAsia"/>
          <w:color w:val="000000"/>
          <w:sz w:val="24"/>
          <w:szCs w:val="28"/>
        </w:rPr>
        <w:t>不按规定签订合同；</w:t>
      </w:r>
    </w:p>
    <w:p w:rsidR="004C06F8" w:rsidRDefault="004C06F8">
      <w:pPr>
        <w:spacing w:line="360" w:lineRule="auto"/>
        <w:ind w:firstLine="480"/>
        <w:rPr>
          <w:rFonts w:hAnsi="宋体"/>
          <w:color w:val="000000"/>
          <w:sz w:val="24"/>
          <w:szCs w:val="28"/>
        </w:rPr>
      </w:pPr>
      <w:r>
        <w:rPr>
          <w:rFonts w:hAnsi="宋体" w:hint="eastAsia"/>
          <w:color w:val="000000"/>
          <w:sz w:val="24"/>
          <w:szCs w:val="28"/>
        </w:rPr>
        <w:t>（3）</w:t>
      </w:r>
      <w:r w:rsidR="000C75CA">
        <w:rPr>
          <w:rFonts w:hAnsi="宋体" w:hint="eastAsia"/>
          <w:color w:val="000000"/>
          <w:sz w:val="24"/>
          <w:szCs w:val="28"/>
        </w:rPr>
        <w:t>投标人</w:t>
      </w:r>
      <w:r>
        <w:rPr>
          <w:rFonts w:hAnsi="宋体" w:hint="eastAsia"/>
          <w:color w:val="000000"/>
          <w:sz w:val="24"/>
          <w:szCs w:val="28"/>
        </w:rPr>
        <w:t>提供虚假材料谋取中标、成交的；</w:t>
      </w:r>
    </w:p>
    <w:p w:rsidR="004C06F8" w:rsidRDefault="004C06F8">
      <w:pPr>
        <w:spacing w:line="360" w:lineRule="auto"/>
        <w:ind w:firstLine="480"/>
        <w:rPr>
          <w:rFonts w:hAnsi="宋体"/>
          <w:color w:val="000000"/>
          <w:sz w:val="24"/>
          <w:szCs w:val="28"/>
        </w:rPr>
      </w:pPr>
      <w:r>
        <w:rPr>
          <w:rFonts w:hAnsi="宋体" w:hint="eastAsia"/>
          <w:color w:val="000000"/>
          <w:sz w:val="24"/>
          <w:szCs w:val="28"/>
        </w:rPr>
        <w:t>（4）采取不正当手段诋毁、排挤其他</w:t>
      </w:r>
      <w:r w:rsidR="000C75CA">
        <w:rPr>
          <w:rFonts w:hAnsi="宋体" w:hint="eastAsia"/>
          <w:color w:val="000000"/>
          <w:sz w:val="24"/>
          <w:szCs w:val="28"/>
        </w:rPr>
        <w:t>投标人</w:t>
      </w:r>
      <w:r>
        <w:rPr>
          <w:rFonts w:hAnsi="宋体" w:hint="eastAsia"/>
          <w:color w:val="000000"/>
          <w:sz w:val="24"/>
          <w:szCs w:val="28"/>
        </w:rPr>
        <w:t>的；</w:t>
      </w:r>
    </w:p>
    <w:p w:rsidR="004C06F8" w:rsidRDefault="004C06F8">
      <w:pPr>
        <w:spacing w:line="360" w:lineRule="auto"/>
        <w:ind w:firstLine="480"/>
        <w:rPr>
          <w:rFonts w:hAnsi="宋体"/>
          <w:color w:val="000000"/>
          <w:sz w:val="24"/>
          <w:szCs w:val="28"/>
        </w:rPr>
      </w:pPr>
      <w:r>
        <w:rPr>
          <w:rFonts w:hAnsi="宋体" w:hint="eastAsia"/>
          <w:color w:val="000000"/>
          <w:sz w:val="24"/>
          <w:szCs w:val="28"/>
        </w:rPr>
        <w:t>（5）与其他</w:t>
      </w:r>
      <w:r w:rsidR="000C75CA">
        <w:rPr>
          <w:rFonts w:hAnsi="宋体" w:hint="eastAsia"/>
          <w:color w:val="000000"/>
          <w:sz w:val="24"/>
          <w:szCs w:val="28"/>
        </w:rPr>
        <w:t>投标人</w:t>
      </w:r>
      <w:r>
        <w:rPr>
          <w:rFonts w:hAnsi="宋体" w:hint="eastAsia"/>
          <w:color w:val="000000"/>
          <w:sz w:val="24"/>
          <w:szCs w:val="28"/>
        </w:rPr>
        <w:t>恶意串通的；</w:t>
      </w:r>
    </w:p>
    <w:p w:rsidR="004C06F8" w:rsidRDefault="004C06F8">
      <w:pPr>
        <w:pStyle w:val="af0"/>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4C06F8" w:rsidRDefault="004C06F8">
      <w:pPr>
        <w:pStyle w:val="2"/>
        <w:rPr>
          <w:rFonts w:ascii="宋体" w:eastAsia="宋体" w:hAnsi="宋体"/>
          <w:color w:val="000000"/>
        </w:rPr>
      </w:pPr>
      <w:bookmarkStart w:id="31" w:name="_Toc321385712"/>
      <w:bookmarkStart w:id="32" w:name="_Toc438651399"/>
      <w:r>
        <w:rPr>
          <w:rFonts w:ascii="宋体" w:eastAsia="宋体" w:hAnsi="宋体" w:hint="eastAsia"/>
          <w:color w:val="000000"/>
        </w:rPr>
        <w:lastRenderedPageBreak/>
        <w:t>14．</w:t>
      </w:r>
      <w:r w:rsidR="000C75CA">
        <w:rPr>
          <w:rFonts w:ascii="宋体" w:eastAsia="宋体" w:hAnsi="宋体" w:hint="eastAsia"/>
          <w:color w:val="000000"/>
        </w:rPr>
        <w:t>询价</w:t>
      </w:r>
      <w:r w:rsidR="003E4937">
        <w:rPr>
          <w:rFonts w:ascii="宋体" w:eastAsia="宋体" w:hAnsi="宋体" w:hint="eastAsia"/>
          <w:color w:val="000000"/>
        </w:rPr>
        <w:t>响应文件</w:t>
      </w:r>
      <w:r>
        <w:rPr>
          <w:rFonts w:ascii="宋体" w:eastAsia="宋体" w:hAnsi="宋体" w:hint="eastAsia"/>
          <w:color w:val="000000"/>
        </w:rPr>
        <w:t>有效期</w:t>
      </w:r>
      <w:bookmarkEnd w:id="31"/>
      <w:bookmarkEnd w:id="3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14.l </w:t>
      </w:r>
      <w:r w:rsidR="000C75CA">
        <w:rPr>
          <w:rFonts w:ascii="宋体" w:hAnsi="宋体" w:hint="eastAsia"/>
          <w:kern w:val="0"/>
          <w:sz w:val="24"/>
          <w:szCs w:val="28"/>
        </w:rPr>
        <w:t>询价</w:t>
      </w:r>
      <w:r w:rsidR="003E4937">
        <w:rPr>
          <w:rFonts w:ascii="宋体" w:hAnsi="宋体" w:hint="eastAsia"/>
          <w:kern w:val="0"/>
          <w:sz w:val="24"/>
          <w:szCs w:val="28"/>
        </w:rPr>
        <w:t>响应文件</w:t>
      </w:r>
      <w:r>
        <w:rPr>
          <w:rFonts w:ascii="宋体" w:hAnsi="宋体" w:hint="eastAsia"/>
          <w:kern w:val="0"/>
          <w:sz w:val="24"/>
          <w:szCs w:val="28"/>
        </w:rPr>
        <w:t>有效期为从</w:t>
      </w:r>
      <w:r w:rsidR="000C75CA">
        <w:rPr>
          <w:rFonts w:ascii="宋体" w:hAnsi="宋体" w:hint="eastAsia"/>
          <w:kern w:val="0"/>
          <w:sz w:val="24"/>
          <w:szCs w:val="28"/>
        </w:rPr>
        <w:t>询价响应文件</w:t>
      </w:r>
      <w:r>
        <w:rPr>
          <w:rFonts w:ascii="宋体" w:hAnsi="宋体" w:hint="eastAsia"/>
          <w:kern w:val="0"/>
          <w:sz w:val="24"/>
          <w:szCs w:val="28"/>
        </w:rPr>
        <w:t>递交截止之日起计算的九十天，有效期短于此规定的</w:t>
      </w:r>
      <w:r w:rsidR="000C75CA">
        <w:rPr>
          <w:rFonts w:ascii="宋体" w:hAnsi="宋体" w:hint="eastAsia"/>
          <w:kern w:val="0"/>
          <w:sz w:val="24"/>
          <w:szCs w:val="28"/>
        </w:rPr>
        <w:t>询价响应文件</w:t>
      </w:r>
      <w:r>
        <w:rPr>
          <w:rFonts w:ascii="宋体" w:hAnsi="宋体" w:hint="eastAsia"/>
          <w:kern w:val="0"/>
          <w:sz w:val="24"/>
          <w:szCs w:val="28"/>
        </w:rPr>
        <w:t>将被视为无效。</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w:t>
      </w:r>
      <w:r w:rsidR="000C75CA">
        <w:rPr>
          <w:rFonts w:ascii="宋体" w:hAnsi="宋体" w:hint="eastAsia"/>
          <w:kern w:val="0"/>
          <w:sz w:val="24"/>
          <w:szCs w:val="28"/>
        </w:rPr>
        <w:t>询价</w:t>
      </w:r>
      <w:r>
        <w:rPr>
          <w:rFonts w:ascii="宋体" w:hAnsi="宋体" w:hint="eastAsia"/>
          <w:kern w:val="0"/>
          <w:sz w:val="24"/>
          <w:szCs w:val="28"/>
        </w:rPr>
        <w:t>有效期满之前，征得</w:t>
      </w:r>
      <w:r w:rsidR="000C75CA">
        <w:rPr>
          <w:rFonts w:ascii="宋体" w:hAnsi="宋体" w:hint="eastAsia"/>
          <w:kern w:val="0"/>
          <w:sz w:val="24"/>
          <w:szCs w:val="28"/>
        </w:rPr>
        <w:t>投标人</w:t>
      </w:r>
      <w:r>
        <w:rPr>
          <w:rFonts w:ascii="宋体" w:hAnsi="宋体" w:hint="eastAsia"/>
          <w:kern w:val="0"/>
          <w:sz w:val="24"/>
          <w:szCs w:val="28"/>
        </w:rPr>
        <w:t>同意延长</w:t>
      </w:r>
      <w:r w:rsidR="000C75CA">
        <w:rPr>
          <w:rFonts w:ascii="宋体" w:hAnsi="宋体" w:hint="eastAsia"/>
          <w:kern w:val="0"/>
          <w:sz w:val="24"/>
          <w:szCs w:val="28"/>
        </w:rPr>
        <w:t>询价</w:t>
      </w:r>
      <w:r>
        <w:rPr>
          <w:rFonts w:ascii="宋体" w:hAnsi="宋体" w:hint="eastAsia"/>
          <w:kern w:val="0"/>
          <w:sz w:val="24"/>
          <w:szCs w:val="28"/>
        </w:rPr>
        <w:t>有效期，要求与答复均应以书面形式进行。</w:t>
      </w:r>
      <w:r w:rsidR="000C75CA">
        <w:rPr>
          <w:rFonts w:ascii="宋体" w:hAnsi="宋体" w:hint="eastAsia"/>
          <w:kern w:val="0"/>
          <w:sz w:val="24"/>
          <w:szCs w:val="28"/>
        </w:rPr>
        <w:t>投标人</w:t>
      </w:r>
      <w:r>
        <w:rPr>
          <w:rFonts w:ascii="宋体" w:hAnsi="宋体" w:hint="eastAsia"/>
          <w:kern w:val="0"/>
          <w:sz w:val="24"/>
          <w:szCs w:val="28"/>
        </w:rPr>
        <w:t>可以拒绝接受这一要求而放弃</w:t>
      </w:r>
      <w:r w:rsidR="000C75CA">
        <w:rPr>
          <w:rFonts w:ascii="宋体" w:hAnsi="宋体" w:hint="eastAsia"/>
          <w:kern w:val="0"/>
          <w:sz w:val="24"/>
          <w:szCs w:val="28"/>
        </w:rPr>
        <w:t>询价</w:t>
      </w:r>
      <w:r>
        <w:rPr>
          <w:rFonts w:ascii="宋体" w:hAnsi="宋体" w:hint="eastAsia"/>
          <w:kern w:val="0"/>
          <w:sz w:val="24"/>
          <w:szCs w:val="28"/>
        </w:rPr>
        <w:t>，</w:t>
      </w:r>
      <w:r w:rsidR="000C75CA">
        <w:rPr>
          <w:rFonts w:ascii="宋体" w:hAnsi="宋体" w:hint="eastAsia"/>
          <w:kern w:val="0"/>
          <w:sz w:val="24"/>
          <w:szCs w:val="28"/>
        </w:rPr>
        <w:t>响应保证金</w:t>
      </w:r>
      <w:r>
        <w:rPr>
          <w:rFonts w:ascii="宋体" w:hAnsi="宋体" w:hint="eastAsia"/>
          <w:kern w:val="0"/>
          <w:sz w:val="24"/>
          <w:szCs w:val="28"/>
        </w:rPr>
        <w:t>将尽快无息退还。同意这一要求的</w:t>
      </w:r>
      <w:r w:rsidR="000C75CA">
        <w:rPr>
          <w:rFonts w:ascii="宋体" w:hAnsi="宋体" w:hint="eastAsia"/>
          <w:kern w:val="0"/>
          <w:sz w:val="24"/>
          <w:szCs w:val="28"/>
        </w:rPr>
        <w:t>投标人</w:t>
      </w:r>
      <w:r>
        <w:rPr>
          <w:rFonts w:ascii="宋体" w:hAnsi="宋体" w:hint="eastAsia"/>
          <w:kern w:val="0"/>
          <w:sz w:val="24"/>
          <w:szCs w:val="28"/>
        </w:rPr>
        <w:t>，无需也不允许修改其</w:t>
      </w:r>
      <w:r w:rsidR="000C75CA">
        <w:rPr>
          <w:rFonts w:ascii="宋体" w:hAnsi="宋体" w:hint="eastAsia"/>
          <w:kern w:val="0"/>
          <w:sz w:val="24"/>
          <w:szCs w:val="28"/>
        </w:rPr>
        <w:t>询价响应文件</w:t>
      </w:r>
      <w:r>
        <w:rPr>
          <w:rFonts w:ascii="宋体" w:hAnsi="宋体" w:hint="eastAsia"/>
          <w:kern w:val="0"/>
          <w:sz w:val="24"/>
          <w:szCs w:val="28"/>
        </w:rPr>
        <w:t>，但须相应延长</w:t>
      </w:r>
      <w:r w:rsidR="000C75CA">
        <w:rPr>
          <w:rFonts w:ascii="宋体" w:hAnsi="宋体" w:hint="eastAsia"/>
          <w:kern w:val="0"/>
          <w:sz w:val="24"/>
          <w:szCs w:val="28"/>
        </w:rPr>
        <w:t>响应保证金</w:t>
      </w:r>
      <w:r>
        <w:rPr>
          <w:rFonts w:ascii="宋体" w:hAnsi="宋体" w:hint="eastAsia"/>
          <w:kern w:val="0"/>
          <w:sz w:val="24"/>
          <w:szCs w:val="28"/>
        </w:rPr>
        <w:t>的有效期。受</w:t>
      </w:r>
      <w:r w:rsidR="000C75CA">
        <w:rPr>
          <w:rFonts w:ascii="宋体" w:hAnsi="宋体" w:hint="eastAsia"/>
          <w:kern w:val="0"/>
          <w:sz w:val="24"/>
          <w:szCs w:val="28"/>
        </w:rPr>
        <w:t>询价</w:t>
      </w:r>
      <w:r>
        <w:rPr>
          <w:rFonts w:ascii="宋体" w:hAnsi="宋体" w:hint="eastAsia"/>
          <w:kern w:val="0"/>
          <w:sz w:val="24"/>
          <w:szCs w:val="28"/>
        </w:rPr>
        <w:t>有效期制约的所有权利和义务均应延长至新的有效期。</w:t>
      </w:r>
    </w:p>
    <w:p w:rsidR="004C06F8" w:rsidRDefault="004C06F8">
      <w:pPr>
        <w:pStyle w:val="2"/>
        <w:rPr>
          <w:rFonts w:ascii="宋体" w:eastAsia="宋体" w:hAnsi="宋体"/>
          <w:color w:val="000000"/>
        </w:rPr>
      </w:pPr>
      <w:bookmarkStart w:id="33" w:name="_Toc321385713"/>
      <w:bookmarkStart w:id="34" w:name="_Toc438651400"/>
      <w:r>
        <w:rPr>
          <w:rFonts w:ascii="宋体" w:eastAsia="宋体" w:hAnsi="宋体" w:hint="eastAsia"/>
          <w:color w:val="000000"/>
        </w:rPr>
        <w:t>15．</w:t>
      </w:r>
      <w:r w:rsidR="000C75CA">
        <w:rPr>
          <w:rFonts w:ascii="宋体" w:eastAsia="宋体" w:hAnsi="宋体" w:hint="eastAsia"/>
          <w:color w:val="000000"/>
        </w:rPr>
        <w:t>询价响应文件</w:t>
      </w:r>
      <w:r>
        <w:rPr>
          <w:rFonts w:ascii="宋体" w:eastAsia="宋体" w:hAnsi="宋体" w:hint="eastAsia"/>
          <w:color w:val="000000"/>
        </w:rPr>
        <w:t>的签署及形式</w:t>
      </w:r>
      <w:bookmarkEnd w:id="33"/>
      <w:bookmarkEnd w:id="3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15.l </w:t>
      </w:r>
      <w:r w:rsidR="000C75CA">
        <w:rPr>
          <w:rFonts w:ascii="宋体" w:hAnsi="宋体" w:hint="eastAsia"/>
          <w:kern w:val="0"/>
          <w:sz w:val="24"/>
          <w:szCs w:val="28"/>
        </w:rPr>
        <w:t>投标人</w:t>
      </w:r>
      <w:r>
        <w:rPr>
          <w:rFonts w:ascii="宋体" w:hAnsi="宋体" w:hint="eastAsia"/>
          <w:kern w:val="0"/>
          <w:sz w:val="24"/>
          <w:szCs w:val="28"/>
        </w:rPr>
        <w:t>按</w:t>
      </w:r>
      <w:r w:rsidR="000C75CA">
        <w:rPr>
          <w:rFonts w:ascii="宋体" w:hAnsi="宋体" w:hint="eastAsia"/>
          <w:kern w:val="0"/>
          <w:sz w:val="24"/>
          <w:szCs w:val="28"/>
        </w:rPr>
        <w:t>询价采购文件</w:t>
      </w:r>
      <w:r>
        <w:rPr>
          <w:rFonts w:ascii="宋体" w:hAnsi="宋体" w:hint="eastAsia"/>
          <w:kern w:val="0"/>
          <w:sz w:val="24"/>
          <w:szCs w:val="28"/>
        </w:rPr>
        <w:t>第四章要求制作</w:t>
      </w:r>
      <w:r w:rsidR="000C75CA">
        <w:rPr>
          <w:rFonts w:ascii="宋体" w:hAnsi="宋体" w:hint="eastAsia"/>
          <w:kern w:val="0"/>
          <w:sz w:val="24"/>
          <w:szCs w:val="28"/>
        </w:rPr>
        <w:t>询价响应文件</w:t>
      </w:r>
      <w:r>
        <w:rPr>
          <w:rFonts w:ascii="宋体" w:hAnsi="宋体" w:hint="eastAsia"/>
          <w:kern w:val="0"/>
          <w:sz w:val="24"/>
          <w:szCs w:val="28"/>
        </w:rPr>
        <w:t>，每份</w:t>
      </w:r>
      <w:r w:rsidR="000C75CA">
        <w:rPr>
          <w:rFonts w:ascii="宋体" w:hAnsi="宋体" w:hint="eastAsia"/>
          <w:kern w:val="0"/>
          <w:sz w:val="24"/>
          <w:szCs w:val="28"/>
        </w:rPr>
        <w:t>询价响应文件</w:t>
      </w:r>
      <w:r>
        <w:rPr>
          <w:rFonts w:ascii="宋体" w:hAnsi="宋体" w:hint="eastAsia"/>
          <w:kern w:val="0"/>
          <w:sz w:val="24"/>
          <w:szCs w:val="28"/>
        </w:rPr>
        <w:t>均须在封面上清楚标明“正本”或“副本”字样。“正本”和“副本”之间如有差异，以正本为准。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15.2 </w:t>
      </w:r>
      <w:r w:rsidR="000C75CA">
        <w:rPr>
          <w:rFonts w:ascii="宋体" w:hAnsi="宋体" w:hint="eastAsia"/>
          <w:kern w:val="0"/>
          <w:sz w:val="24"/>
          <w:szCs w:val="28"/>
        </w:rPr>
        <w:t>询价响应文件</w:t>
      </w:r>
      <w:r>
        <w:rPr>
          <w:rFonts w:ascii="宋体" w:hAnsi="宋体" w:hint="eastAsia"/>
          <w:kern w:val="0"/>
          <w:sz w:val="24"/>
          <w:szCs w:val="28"/>
        </w:rPr>
        <w:t>正本中，除</w:t>
      </w:r>
      <w:r w:rsidR="000C75CA">
        <w:rPr>
          <w:rFonts w:ascii="宋体" w:hAnsi="宋体" w:hint="eastAsia"/>
          <w:kern w:val="0"/>
          <w:sz w:val="24"/>
          <w:szCs w:val="28"/>
        </w:rPr>
        <w:t>询价采购文件</w:t>
      </w:r>
      <w:r>
        <w:rPr>
          <w:rFonts w:ascii="宋体" w:hAnsi="宋体" w:hint="eastAsia"/>
          <w:kern w:val="0"/>
          <w:sz w:val="24"/>
          <w:szCs w:val="28"/>
        </w:rPr>
        <w:t>第四章规定的可提交复印件外，其他文件均须提交原件，文字材料需打印或用不褪色墨水书写。</w:t>
      </w:r>
      <w:r w:rsidR="000C75CA">
        <w:rPr>
          <w:rFonts w:ascii="宋体" w:hAnsi="宋体" w:hint="eastAsia"/>
          <w:kern w:val="0"/>
          <w:sz w:val="24"/>
          <w:szCs w:val="28"/>
        </w:rPr>
        <w:t>询价响应文件</w:t>
      </w:r>
      <w:r>
        <w:rPr>
          <w:rFonts w:ascii="宋体" w:hAnsi="宋体" w:hint="eastAsia"/>
          <w:kern w:val="0"/>
          <w:sz w:val="24"/>
          <w:szCs w:val="28"/>
        </w:rPr>
        <w:t>的正本须经法人代表或授权代表签署并加盖</w:t>
      </w:r>
      <w:r w:rsidR="000C75CA">
        <w:rPr>
          <w:rFonts w:ascii="宋体" w:hAnsi="宋体" w:hint="eastAsia"/>
          <w:kern w:val="0"/>
          <w:sz w:val="24"/>
          <w:szCs w:val="28"/>
        </w:rPr>
        <w:t>投标人</w:t>
      </w:r>
      <w:r>
        <w:rPr>
          <w:rFonts w:ascii="宋体" w:hAnsi="宋体" w:hint="eastAsia"/>
          <w:kern w:val="0"/>
          <w:sz w:val="24"/>
          <w:szCs w:val="28"/>
        </w:rPr>
        <w:t>公章。本</w:t>
      </w:r>
      <w:r w:rsidR="000C75CA">
        <w:rPr>
          <w:rFonts w:ascii="宋体" w:hAnsi="宋体" w:hint="eastAsia"/>
          <w:kern w:val="0"/>
          <w:sz w:val="24"/>
          <w:szCs w:val="28"/>
        </w:rPr>
        <w:t>询价采购文件</w:t>
      </w:r>
      <w:r>
        <w:rPr>
          <w:rFonts w:ascii="宋体" w:hAnsi="宋体" w:hint="eastAsia"/>
          <w:kern w:val="0"/>
          <w:sz w:val="24"/>
          <w:szCs w:val="28"/>
        </w:rPr>
        <w:t>所表述（指定）的公章是指法人公章，不包括专用章。</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15.3 </w:t>
      </w:r>
      <w:r w:rsidR="000C75CA">
        <w:rPr>
          <w:rFonts w:ascii="宋体" w:hAnsi="宋体" w:hint="eastAsia"/>
          <w:kern w:val="0"/>
          <w:sz w:val="24"/>
          <w:szCs w:val="28"/>
        </w:rPr>
        <w:t>询价响应文件</w:t>
      </w:r>
      <w:r>
        <w:rPr>
          <w:rFonts w:ascii="宋体" w:hAnsi="宋体" w:hint="eastAsia"/>
          <w:kern w:val="0"/>
          <w:sz w:val="24"/>
          <w:szCs w:val="28"/>
        </w:rPr>
        <w:t>如有错误必须修改时，修改处须由法人代表或其授权代表签署或加盖公章。</w:t>
      </w:r>
    </w:p>
    <w:p w:rsidR="004C06F8" w:rsidRDefault="004C06F8">
      <w:pPr>
        <w:pStyle w:val="2"/>
        <w:jc w:val="center"/>
        <w:rPr>
          <w:rFonts w:ascii="宋体" w:eastAsia="宋体" w:hAnsi="宋体"/>
          <w:color w:val="000000"/>
        </w:rPr>
      </w:pPr>
      <w:bookmarkStart w:id="35" w:name="_Toc321385714"/>
      <w:bookmarkStart w:id="36" w:name="_Toc438651401"/>
      <w:r>
        <w:rPr>
          <w:rFonts w:ascii="宋体" w:eastAsia="宋体" w:hAnsi="宋体" w:hint="eastAsia"/>
          <w:color w:val="000000"/>
        </w:rPr>
        <w:t xml:space="preserve">四  </w:t>
      </w:r>
      <w:r w:rsidR="000C75CA">
        <w:rPr>
          <w:rFonts w:ascii="宋体" w:eastAsia="宋体" w:hAnsi="宋体" w:hint="eastAsia"/>
          <w:color w:val="000000"/>
        </w:rPr>
        <w:t>询价响应文件</w:t>
      </w:r>
      <w:r>
        <w:rPr>
          <w:rFonts w:ascii="宋体" w:eastAsia="宋体" w:hAnsi="宋体" w:hint="eastAsia"/>
          <w:color w:val="000000"/>
        </w:rPr>
        <w:t>的递交</w:t>
      </w:r>
      <w:bookmarkEnd w:id="35"/>
      <w:bookmarkEnd w:id="36"/>
    </w:p>
    <w:p w:rsidR="004C06F8" w:rsidRDefault="004C06F8">
      <w:pPr>
        <w:pStyle w:val="2"/>
        <w:rPr>
          <w:rFonts w:ascii="宋体" w:eastAsia="宋体" w:hAnsi="宋体"/>
          <w:color w:val="000000"/>
        </w:rPr>
      </w:pPr>
      <w:bookmarkStart w:id="37" w:name="_Toc321385715"/>
      <w:bookmarkStart w:id="38" w:name="_Toc438651402"/>
      <w:r>
        <w:rPr>
          <w:rFonts w:ascii="宋体" w:eastAsia="宋体" w:hAnsi="宋体" w:hint="eastAsia"/>
          <w:color w:val="000000"/>
        </w:rPr>
        <w:t>16．</w:t>
      </w:r>
      <w:r w:rsidR="000C75CA">
        <w:rPr>
          <w:rFonts w:ascii="宋体" w:eastAsia="宋体" w:hAnsi="宋体" w:hint="eastAsia"/>
          <w:color w:val="000000"/>
        </w:rPr>
        <w:t>询价响应文件</w:t>
      </w:r>
      <w:r>
        <w:rPr>
          <w:rFonts w:ascii="宋体" w:eastAsia="宋体" w:hAnsi="宋体" w:hint="eastAsia"/>
          <w:color w:val="000000"/>
        </w:rPr>
        <w:t>的密封及标记</w:t>
      </w:r>
      <w:bookmarkEnd w:id="37"/>
      <w:bookmarkEnd w:id="3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16.l </w:t>
      </w:r>
      <w:r w:rsidR="000C75CA">
        <w:rPr>
          <w:rFonts w:ascii="宋体" w:hAnsi="宋体" w:hint="eastAsia"/>
          <w:kern w:val="0"/>
          <w:sz w:val="24"/>
          <w:szCs w:val="28"/>
        </w:rPr>
        <w:t>投标人</w:t>
      </w:r>
      <w:r>
        <w:rPr>
          <w:rFonts w:ascii="宋体" w:hAnsi="宋体" w:hint="eastAsia"/>
          <w:kern w:val="0"/>
          <w:sz w:val="24"/>
          <w:szCs w:val="28"/>
        </w:rPr>
        <w:t>应将</w:t>
      </w:r>
      <w:r w:rsidR="000C75CA">
        <w:rPr>
          <w:rFonts w:ascii="宋体" w:hAnsi="宋体" w:hint="eastAsia"/>
          <w:kern w:val="0"/>
          <w:sz w:val="24"/>
          <w:szCs w:val="28"/>
        </w:rPr>
        <w:t>询价响应文件</w:t>
      </w:r>
      <w:r>
        <w:rPr>
          <w:rFonts w:ascii="宋体" w:hAnsi="宋体" w:hint="eastAsia"/>
          <w:kern w:val="0"/>
          <w:sz w:val="24"/>
          <w:szCs w:val="28"/>
        </w:rPr>
        <w:t>正本和所有副本分别密封在两个</w:t>
      </w:r>
      <w:r w:rsidR="003E4937">
        <w:rPr>
          <w:rFonts w:ascii="宋体" w:hAnsi="宋体" w:hint="eastAsia"/>
          <w:kern w:val="0"/>
          <w:sz w:val="24"/>
          <w:szCs w:val="28"/>
        </w:rPr>
        <w:t>投标</w:t>
      </w:r>
      <w:r>
        <w:rPr>
          <w:rFonts w:ascii="宋体" w:hAnsi="宋体" w:hint="eastAsia"/>
          <w:kern w:val="0"/>
          <w:sz w:val="24"/>
          <w:szCs w:val="28"/>
        </w:rPr>
        <w:t>专用袋（箱）中（正本一包，副本一包），并在</w:t>
      </w:r>
      <w:r w:rsidR="001C65A2">
        <w:rPr>
          <w:rFonts w:ascii="宋体" w:hAnsi="宋体" w:hint="eastAsia"/>
          <w:kern w:val="0"/>
          <w:sz w:val="24"/>
          <w:szCs w:val="28"/>
        </w:rPr>
        <w:t>评审</w:t>
      </w:r>
      <w:r>
        <w:rPr>
          <w:rFonts w:ascii="宋体" w:hAnsi="宋体" w:hint="eastAsia"/>
          <w:kern w:val="0"/>
          <w:sz w:val="24"/>
          <w:szCs w:val="28"/>
        </w:rPr>
        <w:t>专用袋（箱）上标明“正本”、“副本”字样，封口处应加盖骑缝章或授权代表签字。</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16.2 </w:t>
      </w:r>
      <w:r w:rsidR="001C65A2">
        <w:rPr>
          <w:rFonts w:ascii="宋体" w:hAnsi="宋体" w:hint="eastAsia"/>
          <w:kern w:val="0"/>
          <w:sz w:val="24"/>
          <w:szCs w:val="28"/>
        </w:rPr>
        <w:t>评审</w:t>
      </w:r>
      <w:r>
        <w:rPr>
          <w:rFonts w:ascii="宋体" w:hAnsi="宋体" w:hint="eastAsia"/>
          <w:kern w:val="0"/>
          <w:sz w:val="24"/>
          <w:szCs w:val="28"/>
        </w:rPr>
        <w:t>专用袋（箱）上须注明：</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（2）分包号（如有）；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w:t>
      </w:r>
      <w:r w:rsidR="000C75CA">
        <w:rPr>
          <w:rFonts w:ascii="宋体" w:hAnsi="宋体" w:hint="eastAsia"/>
          <w:kern w:val="0"/>
          <w:sz w:val="24"/>
          <w:szCs w:val="28"/>
        </w:rPr>
        <w:t>投标人</w:t>
      </w:r>
      <w:r>
        <w:rPr>
          <w:rFonts w:ascii="宋体" w:hAnsi="宋体" w:hint="eastAsia"/>
          <w:kern w:val="0"/>
          <w:sz w:val="24"/>
          <w:szCs w:val="28"/>
        </w:rPr>
        <w:t>的名称、地址、联系人、电话和传真。</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16.3 </w:t>
      </w:r>
      <w:r w:rsidR="000C75CA">
        <w:rPr>
          <w:rFonts w:ascii="宋体" w:hAnsi="宋体" w:hint="eastAsia"/>
          <w:kern w:val="0"/>
          <w:sz w:val="24"/>
          <w:szCs w:val="28"/>
        </w:rPr>
        <w:t>询价响应文件</w:t>
      </w:r>
      <w:r>
        <w:rPr>
          <w:rFonts w:ascii="宋体" w:hAnsi="宋体" w:hint="eastAsia"/>
          <w:kern w:val="0"/>
          <w:sz w:val="24"/>
          <w:szCs w:val="28"/>
        </w:rPr>
        <w:t>未按第 16．l和 16．2条规定书写标记和密封者，采购人不对</w:t>
      </w:r>
      <w:r w:rsidR="000C75CA">
        <w:rPr>
          <w:rFonts w:ascii="宋体" w:hAnsi="宋体" w:hint="eastAsia"/>
          <w:kern w:val="0"/>
          <w:sz w:val="24"/>
          <w:szCs w:val="28"/>
        </w:rPr>
        <w:t>询价响应文件</w:t>
      </w:r>
      <w:r>
        <w:rPr>
          <w:rFonts w:ascii="宋体" w:hAnsi="宋体" w:hint="eastAsia"/>
          <w:kern w:val="0"/>
          <w:sz w:val="24"/>
          <w:szCs w:val="28"/>
        </w:rPr>
        <w:t>被错放或先期启封负责。</w:t>
      </w:r>
    </w:p>
    <w:p w:rsidR="004C06F8" w:rsidRDefault="004C06F8">
      <w:pPr>
        <w:pStyle w:val="2"/>
        <w:rPr>
          <w:rFonts w:ascii="宋体" w:eastAsia="宋体" w:hAnsi="宋体"/>
          <w:color w:val="000000"/>
        </w:rPr>
      </w:pPr>
      <w:bookmarkStart w:id="39" w:name="_Toc321385716"/>
      <w:bookmarkStart w:id="40" w:name="_Toc438651403"/>
      <w:r>
        <w:rPr>
          <w:rFonts w:ascii="宋体" w:eastAsia="宋体" w:hAnsi="宋体" w:hint="eastAsia"/>
          <w:color w:val="000000"/>
        </w:rPr>
        <w:t>17．</w:t>
      </w:r>
      <w:r w:rsidR="000C75CA">
        <w:rPr>
          <w:rFonts w:ascii="宋体" w:eastAsia="宋体" w:hAnsi="宋体" w:hint="eastAsia"/>
          <w:color w:val="000000"/>
        </w:rPr>
        <w:t>询价</w:t>
      </w:r>
      <w:r>
        <w:rPr>
          <w:rFonts w:ascii="宋体" w:eastAsia="宋体" w:hAnsi="宋体" w:hint="eastAsia"/>
          <w:color w:val="000000"/>
        </w:rPr>
        <w:t>响应文件递交截止时间</w:t>
      </w:r>
      <w:bookmarkEnd w:id="39"/>
      <w:bookmarkEnd w:id="4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17.l </w:t>
      </w:r>
      <w:r w:rsidR="000C75CA">
        <w:rPr>
          <w:rFonts w:ascii="宋体" w:hAnsi="宋体" w:hint="eastAsia"/>
          <w:kern w:val="0"/>
          <w:sz w:val="24"/>
          <w:szCs w:val="28"/>
        </w:rPr>
        <w:t>投标人</w:t>
      </w:r>
      <w:r>
        <w:rPr>
          <w:rFonts w:ascii="宋体" w:hAnsi="宋体" w:hint="eastAsia"/>
          <w:kern w:val="0"/>
          <w:sz w:val="24"/>
          <w:szCs w:val="28"/>
        </w:rPr>
        <w:t>须在</w:t>
      </w:r>
      <w:r w:rsidR="000C75CA">
        <w:rPr>
          <w:rFonts w:ascii="宋体" w:hAnsi="宋体" w:hint="eastAsia"/>
          <w:kern w:val="0"/>
          <w:sz w:val="24"/>
          <w:szCs w:val="28"/>
        </w:rPr>
        <w:t>询价采购文件</w:t>
      </w:r>
      <w:r>
        <w:rPr>
          <w:rFonts w:ascii="宋体" w:hAnsi="宋体" w:hint="eastAsia"/>
          <w:kern w:val="0"/>
          <w:sz w:val="24"/>
          <w:szCs w:val="28"/>
        </w:rPr>
        <w:t>前附表规定的</w:t>
      </w:r>
      <w:r w:rsidR="000C75CA">
        <w:rPr>
          <w:rFonts w:ascii="宋体" w:hAnsi="宋体" w:hint="eastAsia"/>
          <w:kern w:val="0"/>
          <w:sz w:val="24"/>
          <w:szCs w:val="28"/>
        </w:rPr>
        <w:t>询价响应文件</w:t>
      </w:r>
      <w:r>
        <w:rPr>
          <w:rFonts w:ascii="宋体" w:hAnsi="宋体" w:hint="eastAsia"/>
          <w:kern w:val="0"/>
          <w:sz w:val="24"/>
          <w:szCs w:val="28"/>
        </w:rPr>
        <w:t>递交截止时间前将</w:t>
      </w:r>
      <w:r w:rsidR="000C75CA">
        <w:rPr>
          <w:rFonts w:ascii="宋体" w:hAnsi="宋体" w:hint="eastAsia"/>
          <w:kern w:val="0"/>
          <w:sz w:val="24"/>
          <w:szCs w:val="28"/>
        </w:rPr>
        <w:t>询价响应文件</w:t>
      </w:r>
      <w:r>
        <w:rPr>
          <w:rFonts w:ascii="宋体" w:hAnsi="宋体" w:hint="eastAsia"/>
          <w:kern w:val="0"/>
          <w:sz w:val="24"/>
          <w:szCs w:val="28"/>
        </w:rPr>
        <w:t>送达</w:t>
      </w:r>
      <w:r w:rsidR="000C75CA">
        <w:rPr>
          <w:rFonts w:ascii="宋体" w:hAnsi="宋体" w:hint="eastAsia"/>
          <w:kern w:val="0"/>
          <w:sz w:val="24"/>
          <w:szCs w:val="28"/>
        </w:rPr>
        <w:t>询价采购文件</w:t>
      </w:r>
      <w:r>
        <w:rPr>
          <w:rFonts w:ascii="宋体" w:hAnsi="宋体" w:hint="eastAsia"/>
          <w:kern w:val="0"/>
          <w:sz w:val="24"/>
          <w:szCs w:val="28"/>
        </w:rPr>
        <w:t>中指定的地点。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w:t>
      </w:r>
      <w:r w:rsidR="000C75CA">
        <w:rPr>
          <w:rFonts w:ascii="宋体" w:hAnsi="宋体" w:hint="eastAsia"/>
          <w:kern w:val="0"/>
          <w:sz w:val="24"/>
          <w:szCs w:val="28"/>
        </w:rPr>
        <w:t>询价</w:t>
      </w:r>
      <w:r>
        <w:rPr>
          <w:rFonts w:ascii="宋体" w:hAnsi="宋体" w:hint="eastAsia"/>
          <w:kern w:val="0"/>
          <w:sz w:val="24"/>
          <w:szCs w:val="28"/>
        </w:rPr>
        <w:t>响应文件递交截止时间，采购人和</w:t>
      </w:r>
      <w:r w:rsidR="000C75CA">
        <w:rPr>
          <w:rFonts w:ascii="宋体" w:hAnsi="宋体" w:hint="eastAsia"/>
          <w:kern w:val="0"/>
          <w:sz w:val="24"/>
          <w:szCs w:val="28"/>
        </w:rPr>
        <w:t>投标人</w:t>
      </w:r>
      <w:r>
        <w:rPr>
          <w:rFonts w:ascii="宋体" w:hAnsi="宋体" w:hint="eastAsia"/>
          <w:kern w:val="0"/>
          <w:sz w:val="24"/>
          <w:szCs w:val="28"/>
        </w:rPr>
        <w:t>受</w:t>
      </w:r>
      <w:r w:rsidR="000C75CA">
        <w:rPr>
          <w:rFonts w:ascii="宋体" w:hAnsi="宋体" w:hint="eastAsia"/>
          <w:kern w:val="0"/>
          <w:sz w:val="24"/>
          <w:szCs w:val="28"/>
        </w:rPr>
        <w:t>询价响应文件</w:t>
      </w:r>
      <w:r>
        <w:rPr>
          <w:rFonts w:ascii="宋体" w:hAnsi="宋体" w:hint="eastAsia"/>
          <w:kern w:val="0"/>
          <w:sz w:val="24"/>
          <w:szCs w:val="28"/>
        </w:rPr>
        <w:t>递交截止时间制约的所有权利和义务均应以新的截止时间为准。</w:t>
      </w:r>
    </w:p>
    <w:p w:rsidR="004C06F8" w:rsidRDefault="004C06F8">
      <w:pPr>
        <w:pStyle w:val="2"/>
        <w:rPr>
          <w:rFonts w:ascii="宋体" w:eastAsia="宋体" w:hAnsi="宋体"/>
          <w:color w:val="000000"/>
        </w:rPr>
      </w:pPr>
      <w:bookmarkStart w:id="41" w:name="_Toc321385717"/>
      <w:bookmarkStart w:id="42" w:name="_Toc438651404"/>
      <w:r>
        <w:rPr>
          <w:rFonts w:ascii="宋体" w:eastAsia="宋体" w:hAnsi="宋体" w:hint="eastAsia"/>
          <w:color w:val="000000"/>
        </w:rPr>
        <w:t>18．迟交的</w:t>
      </w:r>
      <w:r w:rsidR="000C75CA">
        <w:rPr>
          <w:rFonts w:ascii="宋体" w:eastAsia="宋体" w:hAnsi="宋体" w:hint="eastAsia"/>
          <w:color w:val="000000"/>
        </w:rPr>
        <w:t>询价响应文件</w:t>
      </w:r>
      <w:bookmarkEnd w:id="41"/>
      <w:bookmarkEnd w:id="4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在</w:t>
      </w:r>
      <w:r w:rsidR="000C75CA">
        <w:rPr>
          <w:rFonts w:ascii="宋体" w:hAnsi="宋体" w:hint="eastAsia"/>
          <w:kern w:val="0"/>
          <w:sz w:val="24"/>
          <w:szCs w:val="28"/>
        </w:rPr>
        <w:t>询价响应文件</w:t>
      </w:r>
      <w:r>
        <w:rPr>
          <w:rFonts w:ascii="宋体" w:hAnsi="宋体" w:hint="eastAsia"/>
          <w:kern w:val="0"/>
          <w:sz w:val="24"/>
          <w:szCs w:val="28"/>
        </w:rPr>
        <w:t>递交截止时间后递交的</w:t>
      </w:r>
      <w:r w:rsidR="000C75CA">
        <w:rPr>
          <w:rFonts w:ascii="宋体" w:hAnsi="宋体" w:hint="eastAsia"/>
          <w:kern w:val="0"/>
          <w:sz w:val="24"/>
          <w:szCs w:val="28"/>
        </w:rPr>
        <w:t>询价响应文件</w:t>
      </w:r>
      <w:r>
        <w:rPr>
          <w:rFonts w:ascii="宋体" w:hAnsi="宋体" w:hint="eastAsia"/>
          <w:kern w:val="0"/>
          <w:sz w:val="24"/>
          <w:szCs w:val="28"/>
        </w:rPr>
        <w:t>，采购人将拒绝接受。</w:t>
      </w:r>
    </w:p>
    <w:p w:rsidR="004C06F8" w:rsidRDefault="004C06F8">
      <w:pPr>
        <w:pStyle w:val="2"/>
        <w:rPr>
          <w:rFonts w:ascii="宋体" w:eastAsia="宋体" w:hAnsi="宋体"/>
          <w:color w:val="000000"/>
        </w:rPr>
      </w:pPr>
      <w:bookmarkStart w:id="43" w:name="_Toc321385718"/>
      <w:bookmarkStart w:id="44" w:name="_Toc438651405"/>
      <w:r>
        <w:rPr>
          <w:rFonts w:ascii="宋体" w:eastAsia="宋体" w:hAnsi="宋体" w:hint="eastAsia"/>
          <w:color w:val="000000"/>
        </w:rPr>
        <w:t>19．</w:t>
      </w:r>
      <w:r w:rsidR="000C75CA">
        <w:rPr>
          <w:rFonts w:ascii="宋体" w:eastAsia="宋体" w:hAnsi="宋体" w:hint="eastAsia"/>
          <w:color w:val="000000"/>
        </w:rPr>
        <w:t>询价响应文件</w:t>
      </w:r>
      <w:r>
        <w:rPr>
          <w:rFonts w:ascii="宋体" w:eastAsia="宋体" w:hAnsi="宋体" w:hint="eastAsia"/>
          <w:color w:val="000000"/>
        </w:rPr>
        <w:t>的修改和撤回</w:t>
      </w:r>
      <w:bookmarkEnd w:id="43"/>
      <w:bookmarkEnd w:id="4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19.l </w:t>
      </w:r>
      <w:r w:rsidR="000C75CA">
        <w:rPr>
          <w:rFonts w:ascii="宋体" w:hAnsi="宋体" w:hint="eastAsia"/>
          <w:kern w:val="0"/>
          <w:sz w:val="24"/>
          <w:szCs w:val="28"/>
        </w:rPr>
        <w:t>投标人</w:t>
      </w:r>
      <w:r>
        <w:rPr>
          <w:rFonts w:ascii="宋体" w:hAnsi="宋体" w:hint="eastAsia"/>
          <w:kern w:val="0"/>
          <w:sz w:val="24"/>
          <w:szCs w:val="28"/>
        </w:rPr>
        <w:t>在提交</w:t>
      </w:r>
      <w:r w:rsidR="000C75CA">
        <w:rPr>
          <w:rFonts w:ascii="宋体" w:hAnsi="宋体" w:hint="eastAsia"/>
          <w:kern w:val="0"/>
          <w:sz w:val="24"/>
          <w:szCs w:val="28"/>
        </w:rPr>
        <w:t>询价响应文件</w:t>
      </w:r>
      <w:r>
        <w:rPr>
          <w:rFonts w:ascii="宋体" w:hAnsi="宋体" w:hint="eastAsia"/>
          <w:kern w:val="0"/>
          <w:sz w:val="24"/>
          <w:szCs w:val="28"/>
        </w:rPr>
        <w:t>后可对其进行修改或撤回，但必须使采购人在</w:t>
      </w:r>
      <w:r w:rsidR="000C75CA">
        <w:rPr>
          <w:rFonts w:ascii="宋体" w:hAnsi="宋体" w:hint="eastAsia"/>
          <w:kern w:val="0"/>
          <w:sz w:val="24"/>
          <w:szCs w:val="28"/>
        </w:rPr>
        <w:t>询价响应文件</w:t>
      </w:r>
      <w:r>
        <w:rPr>
          <w:rFonts w:ascii="宋体" w:hAnsi="宋体" w:hint="eastAsia"/>
          <w:kern w:val="0"/>
          <w:sz w:val="24"/>
          <w:szCs w:val="28"/>
        </w:rPr>
        <w:t>递交截止时间前收到该修改的书面内容或撤回的书面通知，该书面文件须由法人代表或其授权代表签署。</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19.2 </w:t>
      </w:r>
      <w:r w:rsidR="000C75CA">
        <w:rPr>
          <w:rFonts w:ascii="宋体" w:hAnsi="宋体" w:hint="eastAsia"/>
          <w:kern w:val="0"/>
          <w:sz w:val="24"/>
          <w:szCs w:val="28"/>
        </w:rPr>
        <w:t>询价响应文件</w:t>
      </w:r>
      <w:r>
        <w:rPr>
          <w:rFonts w:ascii="宋体" w:hAnsi="宋体" w:hint="eastAsia"/>
          <w:kern w:val="0"/>
          <w:sz w:val="24"/>
          <w:szCs w:val="28"/>
        </w:rPr>
        <w:t>的修改文件应按第 15条规定签署，正、副本分别密封，并按第 16.2条规定标记，还须注明“修改</w:t>
      </w:r>
      <w:r w:rsidR="000C75CA">
        <w:rPr>
          <w:rFonts w:ascii="宋体" w:hAnsi="宋体" w:hint="eastAsia"/>
          <w:kern w:val="0"/>
          <w:sz w:val="24"/>
          <w:szCs w:val="28"/>
        </w:rPr>
        <w:t>询价响应文件</w:t>
      </w:r>
      <w:r>
        <w:rPr>
          <w:rFonts w:ascii="宋体" w:hAnsi="宋体" w:hint="eastAsia"/>
          <w:kern w:val="0"/>
          <w:sz w:val="24"/>
          <w:szCs w:val="28"/>
        </w:rPr>
        <w:t>”和“</w:t>
      </w:r>
      <w:r w:rsidR="000C75CA">
        <w:rPr>
          <w:rFonts w:ascii="宋体" w:hAnsi="宋体" w:hint="eastAsia"/>
          <w:kern w:val="0"/>
          <w:sz w:val="24"/>
          <w:szCs w:val="28"/>
        </w:rPr>
        <w:t>询价</w:t>
      </w:r>
      <w:r>
        <w:rPr>
          <w:rFonts w:ascii="宋体" w:hAnsi="宋体" w:hint="eastAsia"/>
          <w:kern w:val="0"/>
          <w:sz w:val="24"/>
          <w:szCs w:val="28"/>
        </w:rPr>
        <w:t>响应文件递交截止时间前不得启封”字样。修改文件须在</w:t>
      </w:r>
      <w:r w:rsidR="000C75CA">
        <w:rPr>
          <w:rFonts w:ascii="宋体" w:hAnsi="宋体" w:hint="eastAsia"/>
          <w:kern w:val="0"/>
          <w:sz w:val="24"/>
          <w:szCs w:val="28"/>
        </w:rPr>
        <w:t>询价</w:t>
      </w:r>
      <w:r>
        <w:rPr>
          <w:rFonts w:ascii="宋体" w:hAnsi="宋体" w:hint="eastAsia"/>
          <w:kern w:val="0"/>
          <w:sz w:val="24"/>
          <w:szCs w:val="28"/>
        </w:rPr>
        <w:t>响应文件递交截止时间前送达采购人指定的地点。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19.3 </w:t>
      </w:r>
      <w:r w:rsidR="000C75CA">
        <w:rPr>
          <w:rFonts w:ascii="宋体" w:hAnsi="宋体" w:hint="eastAsia"/>
          <w:kern w:val="0"/>
          <w:sz w:val="24"/>
          <w:szCs w:val="28"/>
        </w:rPr>
        <w:t>投标人</w:t>
      </w:r>
      <w:r>
        <w:rPr>
          <w:rFonts w:ascii="宋体" w:hAnsi="宋体" w:hint="eastAsia"/>
          <w:kern w:val="0"/>
          <w:sz w:val="24"/>
          <w:szCs w:val="28"/>
        </w:rPr>
        <w:t>不得在</w:t>
      </w:r>
      <w:r w:rsidR="000C75CA">
        <w:rPr>
          <w:rFonts w:ascii="宋体" w:hAnsi="宋体" w:hint="eastAsia"/>
          <w:kern w:val="0"/>
          <w:sz w:val="24"/>
          <w:szCs w:val="28"/>
        </w:rPr>
        <w:t>询价</w:t>
      </w:r>
      <w:r>
        <w:rPr>
          <w:rFonts w:ascii="宋体" w:hAnsi="宋体" w:hint="eastAsia"/>
          <w:kern w:val="0"/>
          <w:sz w:val="24"/>
          <w:szCs w:val="28"/>
        </w:rPr>
        <w:t>响应文件递交截止时间起至</w:t>
      </w:r>
      <w:r w:rsidR="000C75CA">
        <w:rPr>
          <w:rFonts w:ascii="宋体" w:hAnsi="宋体" w:hint="eastAsia"/>
          <w:kern w:val="0"/>
          <w:sz w:val="24"/>
          <w:szCs w:val="28"/>
        </w:rPr>
        <w:t>询价</w:t>
      </w:r>
      <w:r>
        <w:rPr>
          <w:rFonts w:ascii="宋体" w:hAnsi="宋体" w:hint="eastAsia"/>
          <w:kern w:val="0"/>
          <w:sz w:val="24"/>
          <w:szCs w:val="28"/>
        </w:rPr>
        <w:t>有效期满前撤回</w:t>
      </w:r>
      <w:r w:rsidR="000C75CA">
        <w:rPr>
          <w:rFonts w:ascii="宋体" w:hAnsi="宋体" w:hint="eastAsia"/>
          <w:kern w:val="0"/>
          <w:sz w:val="24"/>
          <w:szCs w:val="28"/>
        </w:rPr>
        <w:t>询价响应文件</w:t>
      </w:r>
      <w:r>
        <w:rPr>
          <w:rFonts w:ascii="宋体" w:hAnsi="宋体" w:hint="eastAsia"/>
          <w:kern w:val="0"/>
          <w:sz w:val="24"/>
          <w:szCs w:val="28"/>
        </w:rPr>
        <w:t>，否则</w:t>
      </w:r>
      <w:r w:rsidR="000C75CA">
        <w:rPr>
          <w:rFonts w:ascii="宋体" w:hAnsi="宋体" w:hint="eastAsia"/>
          <w:kern w:val="0"/>
          <w:sz w:val="24"/>
          <w:szCs w:val="28"/>
        </w:rPr>
        <w:t>响应保证金</w:t>
      </w:r>
      <w:r>
        <w:rPr>
          <w:rFonts w:ascii="宋体" w:hAnsi="宋体" w:hint="eastAsia"/>
          <w:kern w:val="0"/>
          <w:sz w:val="24"/>
          <w:szCs w:val="28"/>
        </w:rPr>
        <w:t>将被没收。该</w:t>
      </w:r>
      <w:r w:rsidR="000C75CA">
        <w:rPr>
          <w:rFonts w:ascii="宋体" w:hAnsi="宋体" w:hint="eastAsia"/>
          <w:kern w:val="0"/>
          <w:sz w:val="24"/>
          <w:szCs w:val="28"/>
        </w:rPr>
        <w:t>投标人</w:t>
      </w:r>
      <w:r>
        <w:rPr>
          <w:rFonts w:ascii="宋体" w:hAnsi="宋体" w:hint="eastAsia"/>
          <w:kern w:val="0"/>
          <w:sz w:val="24"/>
          <w:szCs w:val="28"/>
        </w:rPr>
        <w:t>的</w:t>
      </w:r>
      <w:r w:rsidR="000C75CA">
        <w:rPr>
          <w:rFonts w:ascii="宋体" w:hAnsi="宋体" w:hint="eastAsia"/>
          <w:kern w:val="0"/>
          <w:sz w:val="24"/>
          <w:szCs w:val="28"/>
        </w:rPr>
        <w:t>询价响应文件</w:t>
      </w:r>
      <w:r>
        <w:rPr>
          <w:rFonts w:ascii="宋体" w:hAnsi="宋体" w:hint="eastAsia"/>
          <w:kern w:val="0"/>
          <w:sz w:val="24"/>
          <w:szCs w:val="28"/>
        </w:rPr>
        <w:t>不予退还。</w:t>
      </w:r>
    </w:p>
    <w:p w:rsidR="004C06F8" w:rsidRDefault="004C06F8">
      <w:pPr>
        <w:pStyle w:val="2"/>
        <w:jc w:val="center"/>
        <w:rPr>
          <w:rFonts w:ascii="宋体" w:eastAsia="宋体" w:hAnsi="宋体"/>
          <w:color w:val="000000"/>
        </w:rPr>
      </w:pPr>
      <w:bookmarkStart w:id="45" w:name="_Toc321385719"/>
      <w:bookmarkStart w:id="46" w:name="_Toc438651406"/>
      <w:r>
        <w:rPr>
          <w:rFonts w:ascii="宋体" w:eastAsia="宋体" w:hAnsi="宋体" w:hint="eastAsia"/>
          <w:color w:val="000000"/>
        </w:rPr>
        <w:lastRenderedPageBreak/>
        <w:t>五</w:t>
      </w:r>
      <w:r w:rsidR="003E4937">
        <w:rPr>
          <w:rFonts w:ascii="宋体" w:eastAsia="宋体" w:hAnsi="宋体" w:hint="eastAsia"/>
          <w:color w:val="000000"/>
        </w:rPr>
        <w:t>、</w:t>
      </w:r>
      <w:r>
        <w:rPr>
          <w:rFonts w:ascii="宋体" w:eastAsia="宋体" w:hAnsi="宋体" w:hint="eastAsia"/>
          <w:color w:val="000000"/>
        </w:rPr>
        <w:t>报价</w:t>
      </w:r>
      <w:bookmarkEnd w:id="45"/>
      <w:r w:rsidR="003E4937">
        <w:rPr>
          <w:rFonts w:ascii="宋体" w:eastAsia="宋体" w:hAnsi="宋体" w:hint="eastAsia"/>
          <w:color w:val="000000"/>
        </w:rPr>
        <w:t>流程</w:t>
      </w:r>
      <w:bookmarkEnd w:id="46"/>
    </w:p>
    <w:p w:rsidR="004C06F8" w:rsidRDefault="004C06F8">
      <w:pPr>
        <w:pStyle w:val="2"/>
        <w:rPr>
          <w:rFonts w:ascii="宋体" w:eastAsia="宋体" w:hAnsi="宋体"/>
          <w:color w:val="000000"/>
        </w:rPr>
      </w:pPr>
      <w:bookmarkStart w:id="47" w:name="_Toc321385720"/>
      <w:bookmarkStart w:id="48" w:name="_Toc438651407"/>
      <w:r>
        <w:rPr>
          <w:rFonts w:ascii="宋体" w:eastAsia="宋体" w:hAnsi="宋体" w:hint="eastAsia"/>
          <w:color w:val="000000"/>
        </w:rPr>
        <w:t>20．</w:t>
      </w:r>
      <w:bookmarkEnd w:id="47"/>
      <w:r w:rsidR="003E4937">
        <w:rPr>
          <w:rFonts w:ascii="宋体" w:eastAsia="宋体" w:hAnsi="宋体" w:hint="eastAsia"/>
          <w:color w:val="000000"/>
        </w:rPr>
        <w:t>报价</w:t>
      </w:r>
      <w:bookmarkEnd w:id="4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20.l 采购人按</w:t>
      </w:r>
      <w:r w:rsidR="000C75CA">
        <w:rPr>
          <w:rFonts w:ascii="宋体" w:hAnsi="宋体" w:hint="eastAsia"/>
          <w:kern w:val="0"/>
          <w:sz w:val="24"/>
          <w:szCs w:val="28"/>
        </w:rPr>
        <w:t>询价采购文件</w:t>
      </w:r>
      <w:r>
        <w:rPr>
          <w:rFonts w:ascii="宋体" w:hAnsi="宋体" w:hint="eastAsia"/>
          <w:kern w:val="0"/>
          <w:sz w:val="24"/>
          <w:szCs w:val="28"/>
        </w:rPr>
        <w:t>前附表规定的时间和地点组织报价。</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20.2 </w:t>
      </w:r>
      <w:r w:rsidR="000C75CA">
        <w:rPr>
          <w:rFonts w:ascii="宋体" w:hAnsi="宋体" w:hint="eastAsia"/>
          <w:kern w:val="0"/>
          <w:sz w:val="24"/>
          <w:szCs w:val="28"/>
        </w:rPr>
        <w:t>投标人</w:t>
      </w:r>
      <w:r>
        <w:rPr>
          <w:rFonts w:ascii="宋体" w:hAnsi="宋体" w:hint="eastAsia"/>
          <w:kern w:val="0"/>
          <w:sz w:val="24"/>
          <w:szCs w:val="28"/>
        </w:rPr>
        <w:t>应委派授权代表参加报价，参加</w:t>
      </w:r>
      <w:r w:rsidR="003E4937">
        <w:rPr>
          <w:rFonts w:ascii="宋体" w:hAnsi="宋体" w:hint="eastAsia"/>
          <w:kern w:val="0"/>
          <w:sz w:val="24"/>
          <w:szCs w:val="28"/>
        </w:rPr>
        <w:t>报价</w:t>
      </w:r>
      <w:r>
        <w:rPr>
          <w:rFonts w:ascii="宋体" w:hAnsi="宋体" w:hint="eastAsia"/>
          <w:kern w:val="0"/>
          <w:sz w:val="24"/>
          <w:szCs w:val="28"/>
        </w:rPr>
        <w:t>的代表须持本人身份证件及法人授权委托书原件办理交纳保证金、签名报到和递交</w:t>
      </w:r>
      <w:r w:rsidR="000C75CA">
        <w:rPr>
          <w:rFonts w:ascii="宋体" w:hAnsi="宋体" w:hint="eastAsia"/>
          <w:kern w:val="0"/>
          <w:sz w:val="24"/>
          <w:szCs w:val="28"/>
        </w:rPr>
        <w:t>询价响应文件</w:t>
      </w:r>
      <w:r>
        <w:rPr>
          <w:rFonts w:ascii="宋体" w:hAnsi="宋体" w:hint="eastAsia"/>
          <w:kern w:val="0"/>
          <w:sz w:val="24"/>
          <w:szCs w:val="28"/>
        </w:rPr>
        <w:t>等事宜。未派授权代表或不能证明其授权代表身份的，采购人对</w:t>
      </w:r>
      <w:r w:rsidR="000C75CA">
        <w:rPr>
          <w:rFonts w:ascii="宋体" w:hAnsi="宋体" w:hint="eastAsia"/>
          <w:kern w:val="0"/>
          <w:sz w:val="24"/>
          <w:szCs w:val="28"/>
        </w:rPr>
        <w:t>询价响应文件</w:t>
      </w:r>
      <w:r>
        <w:rPr>
          <w:rFonts w:ascii="宋体" w:hAnsi="宋体" w:hint="eastAsia"/>
          <w:kern w:val="0"/>
          <w:sz w:val="24"/>
          <w:szCs w:val="28"/>
        </w:rPr>
        <w:t>的处理不承担责任。若法定代表人参加</w:t>
      </w:r>
      <w:r w:rsidR="001C65A2">
        <w:rPr>
          <w:rFonts w:ascii="宋体" w:hAnsi="宋体" w:hint="eastAsia"/>
          <w:kern w:val="0"/>
          <w:sz w:val="24"/>
          <w:szCs w:val="28"/>
        </w:rPr>
        <w:t>评审</w:t>
      </w:r>
      <w:r>
        <w:rPr>
          <w:rFonts w:ascii="宋体" w:hAnsi="宋体" w:hint="eastAsia"/>
          <w:kern w:val="0"/>
          <w:sz w:val="24"/>
          <w:szCs w:val="28"/>
        </w:rPr>
        <w:t>活动，则无须提供法人授权委托书，但须持本人身份证件及营业执照复印件办理有关手续。</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20.3 </w:t>
      </w:r>
      <w:r w:rsidR="000C75CA">
        <w:rPr>
          <w:rFonts w:ascii="宋体" w:hAnsi="宋体" w:hint="eastAsia"/>
          <w:kern w:val="0"/>
          <w:sz w:val="24"/>
          <w:szCs w:val="28"/>
        </w:rPr>
        <w:t>投标人</w:t>
      </w:r>
      <w:r>
        <w:rPr>
          <w:rFonts w:ascii="宋体" w:hAnsi="宋体" w:hint="eastAsia"/>
          <w:kern w:val="0"/>
          <w:sz w:val="24"/>
          <w:szCs w:val="28"/>
        </w:rPr>
        <w:t>必须在</w:t>
      </w:r>
      <w:r w:rsidR="000C75CA">
        <w:rPr>
          <w:rFonts w:ascii="宋体" w:hAnsi="宋体" w:hint="eastAsia"/>
          <w:kern w:val="0"/>
          <w:sz w:val="24"/>
          <w:szCs w:val="28"/>
        </w:rPr>
        <w:t>询价响应文件</w:t>
      </w:r>
      <w:r>
        <w:rPr>
          <w:rFonts w:ascii="宋体" w:hAnsi="宋体" w:hint="eastAsia"/>
          <w:kern w:val="0"/>
          <w:sz w:val="24"/>
          <w:szCs w:val="28"/>
        </w:rPr>
        <w:t>递交截止时间前办理完毕交纳保证金、签名报到、递交</w:t>
      </w:r>
      <w:r w:rsidR="000C75CA">
        <w:rPr>
          <w:rFonts w:ascii="宋体" w:hAnsi="宋体" w:hint="eastAsia"/>
          <w:kern w:val="0"/>
          <w:sz w:val="24"/>
          <w:szCs w:val="28"/>
        </w:rPr>
        <w:t>询价响应文件</w:t>
      </w:r>
      <w:r>
        <w:rPr>
          <w:rFonts w:ascii="宋体" w:hAnsi="宋体" w:hint="eastAsia"/>
          <w:kern w:val="0"/>
          <w:sz w:val="24"/>
          <w:szCs w:val="28"/>
        </w:rPr>
        <w:t>以及</w:t>
      </w:r>
      <w:r w:rsidR="000C75CA">
        <w:rPr>
          <w:rFonts w:ascii="宋体" w:hAnsi="宋体" w:hint="eastAsia"/>
          <w:kern w:val="0"/>
          <w:sz w:val="24"/>
          <w:szCs w:val="28"/>
        </w:rPr>
        <w:t>询价采购文件</w:t>
      </w:r>
      <w:r>
        <w:rPr>
          <w:rFonts w:ascii="宋体" w:hAnsi="宋体" w:hint="eastAsia"/>
          <w:kern w:val="0"/>
          <w:sz w:val="24"/>
          <w:szCs w:val="28"/>
        </w:rPr>
        <w:t>所规定的应在</w:t>
      </w:r>
      <w:r w:rsidR="000C75CA">
        <w:rPr>
          <w:rFonts w:ascii="宋体" w:hAnsi="宋体" w:hint="eastAsia"/>
          <w:kern w:val="0"/>
          <w:sz w:val="24"/>
          <w:szCs w:val="28"/>
        </w:rPr>
        <w:t>询价响应文件</w:t>
      </w:r>
      <w:r>
        <w:rPr>
          <w:rFonts w:ascii="宋体" w:hAnsi="宋体" w:hint="eastAsia"/>
          <w:kern w:val="0"/>
          <w:sz w:val="24"/>
          <w:szCs w:val="28"/>
        </w:rPr>
        <w:t>递交截止时间前完成的事项（如样品递交等）。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20.4 </w:t>
      </w:r>
      <w:r w:rsidR="000C75CA">
        <w:rPr>
          <w:rFonts w:ascii="宋体" w:hAnsi="宋体" w:hint="eastAsia"/>
          <w:kern w:val="0"/>
          <w:sz w:val="24"/>
          <w:szCs w:val="28"/>
        </w:rPr>
        <w:t>询价</w:t>
      </w:r>
      <w:r>
        <w:rPr>
          <w:rFonts w:ascii="宋体" w:hAnsi="宋体" w:hint="eastAsia"/>
          <w:kern w:val="0"/>
          <w:sz w:val="24"/>
          <w:szCs w:val="28"/>
        </w:rPr>
        <w:t>及报价时，采购人将组织</w:t>
      </w:r>
      <w:r w:rsidR="000C75CA">
        <w:rPr>
          <w:rFonts w:ascii="宋体" w:hAnsi="宋体" w:hint="eastAsia"/>
          <w:kern w:val="0"/>
          <w:sz w:val="24"/>
          <w:szCs w:val="28"/>
        </w:rPr>
        <w:t>投标人</w:t>
      </w:r>
      <w:r>
        <w:rPr>
          <w:rFonts w:ascii="宋体" w:hAnsi="宋体" w:hint="eastAsia"/>
          <w:kern w:val="0"/>
          <w:sz w:val="24"/>
          <w:szCs w:val="28"/>
        </w:rPr>
        <w:t>查验</w:t>
      </w:r>
      <w:r w:rsidR="000C75CA">
        <w:rPr>
          <w:rFonts w:ascii="宋体" w:hAnsi="宋体" w:hint="eastAsia"/>
          <w:kern w:val="0"/>
          <w:sz w:val="24"/>
          <w:szCs w:val="28"/>
        </w:rPr>
        <w:t>询价响应文件</w:t>
      </w:r>
      <w:r>
        <w:rPr>
          <w:rFonts w:ascii="宋体" w:hAnsi="宋体" w:hint="eastAsia"/>
          <w:kern w:val="0"/>
          <w:sz w:val="24"/>
          <w:szCs w:val="28"/>
        </w:rPr>
        <w:t>密封情况，确认无误后拆封唱标，公布每份</w:t>
      </w:r>
      <w:r w:rsidR="000C75CA">
        <w:rPr>
          <w:rFonts w:ascii="宋体" w:hAnsi="宋体" w:hint="eastAsia"/>
          <w:kern w:val="0"/>
          <w:sz w:val="24"/>
          <w:szCs w:val="28"/>
        </w:rPr>
        <w:t>询价响应文件</w:t>
      </w:r>
      <w:r>
        <w:rPr>
          <w:rFonts w:ascii="宋体" w:hAnsi="宋体" w:hint="eastAsia"/>
          <w:kern w:val="0"/>
          <w:sz w:val="24"/>
          <w:szCs w:val="28"/>
        </w:rPr>
        <w:t>中“报价一览表”的内容，以及采购人认为合适的其他内容并记录。</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20.5 若</w:t>
      </w:r>
      <w:r w:rsidR="000C75CA">
        <w:rPr>
          <w:rFonts w:ascii="宋体" w:hAnsi="宋体" w:hint="eastAsia"/>
          <w:kern w:val="0"/>
          <w:sz w:val="24"/>
          <w:szCs w:val="28"/>
        </w:rPr>
        <w:t>询价响应文件</w:t>
      </w:r>
      <w:r>
        <w:rPr>
          <w:rFonts w:ascii="宋体" w:hAnsi="宋体" w:hint="eastAsia"/>
          <w:kern w:val="0"/>
          <w:sz w:val="24"/>
          <w:szCs w:val="28"/>
        </w:rPr>
        <w:t>未密封，或未提交</w:t>
      </w:r>
      <w:r w:rsidR="000C75CA">
        <w:rPr>
          <w:rFonts w:ascii="宋体" w:hAnsi="宋体" w:hint="eastAsia"/>
          <w:kern w:val="0"/>
          <w:sz w:val="24"/>
          <w:szCs w:val="28"/>
        </w:rPr>
        <w:t>响应保证金</w:t>
      </w:r>
      <w:r>
        <w:rPr>
          <w:rFonts w:ascii="宋体" w:hAnsi="宋体" w:hint="eastAsia"/>
          <w:kern w:val="0"/>
          <w:sz w:val="24"/>
          <w:szCs w:val="28"/>
        </w:rPr>
        <w:t>（包括保证金不符合第13条规定），采购人将拒绝接受该</w:t>
      </w:r>
      <w:r w:rsidR="000C75CA">
        <w:rPr>
          <w:rFonts w:ascii="宋体" w:hAnsi="宋体" w:hint="eastAsia"/>
          <w:kern w:val="0"/>
          <w:sz w:val="24"/>
          <w:szCs w:val="28"/>
        </w:rPr>
        <w:t>询价响应文件</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w:t>
      </w:r>
      <w:r w:rsidR="000C75CA">
        <w:rPr>
          <w:rFonts w:ascii="宋体" w:hAnsi="宋体" w:hint="eastAsia"/>
          <w:kern w:val="0"/>
          <w:sz w:val="24"/>
          <w:szCs w:val="28"/>
        </w:rPr>
        <w:t>询价响应文件</w:t>
      </w:r>
      <w:r>
        <w:rPr>
          <w:rFonts w:ascii="宋体" w:hAnsi="宋体" w:hint="eastAsia"/>
          <w:kern w:val="0"/>
          <w:sz w:val="24"/>
          <w:szCs w:val="28"/>
        </w:rPr>
        <w:t>将不予拆封。</w:t>
      </w:r>
    </w:p>
    <w:p w:rsidR="004C06F8" w:rsidRDefault="004C06F8">
      <w:pPr>
        <w:pStyle w:val="2"/>
        <w:rPr>
          <w:rFonts w:ascii="宋体" w:eastAsia="宋体" w:hAnsi="宋体"/>
          <w:color w:val="000000"/>
        </w:rPr>
      </w:pPr>
      <w:bookmarkStart w:id="49" w:name="_Toc321385722"/>
      <w:bookmarkStart w:id="50" w:name="_Toc438651408"/>
      <w:r>
        <w:rPr>
          <w:rFonts w:ascii="宋体" w:eastAsia="宋体" w:hAnsi="宋体" w:hint="eastAsia"/>
          <w:color w:val="000000"/>
        </w:rPr>
        <w:t>21．对</w:t>
      </w:r>
      <w:r w:rsidR="000C75CA">
        <w:rPr>
          <w:rFonts w:ascii="宋体" w:eastAsia="宋体" w:hAnsi="宋体" w:hint="eastAsia"/>
          <w:color w:val="000000"/>
        </w:rPr>
        <w:t>询价响应文件</w:t>
      </w:r>
      <w:r>
        <w:rPr>
          <w:rFonts w:ascii="宋体" w:eastAsia="宋体" w:hAnsi="宋体" w:hint="eastAsia"/>
          <w:color w:val="000000"/>
        </w:rPr>
        <w:t>的资格性审查和符合性审查</w:t>
      </w:r>
      <w:bookmarkEnd w:id="49"/>
      <w:bookmarkEnd w:id="5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w:t>
      </w:r>
      <w:r w:rsidR="000C75CA">
        <w:rPr>
          <w:rFonts w:ascii="宋体" w:hAnsi="宋体" w:hint="eastAsia"/>
          <w:kern w:val="0"/>
          <w:sz w:val="24"/>
          <w:szCs w:val="28"/>
        </w:rPr>
        <w:t>响应保证金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w:t>
      </w:r>
      <w:r w:rsidR="000C75CA">
        <w:rPr>
          <w:rFonts w:ascii="宋体" w:hAnsi="宋体" w:hint="eastAsia"/>
          <w:kern w:val="0"/>
          <w:sz w:val="24"/>
          <w:szCs w:val="28"/>
        </w:rPr>
        <w:t>询价响应文件</w:t>
      </w:r>
      <w:r>
        <w:rPr>
          <w:rFonts w:ascii="宋体" w:hAnsi="宋体" w:hint="eastAsia"/>
          <w:kern w:val="0"/>
          <w:sz w:val="24"/>
          <w:szCs w:val="28"/>
        </w:rPr>
        <w:t>的有效性(签署情况等)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w:t>
      </w:r>
      <w:r w:rsidR="000C75CA">
        <w:rPr>
          <w:rFonts w:ascii="宋体" w:hAnsi="宋体" w:hint="eastAsia"/>
          <w:kern w:val="0"/>
          <w:sz w:val="24"/>
          <w:szCs w:val="28"/>
        </w:rPr>
        <w:t>询价响应文件</w:t>
      </w:r>
      <w:r>
        <w:rPr>
          <w:rFonts w:ascii="宋体" w:hAnsi="宋体" w:hint="eastAsia"/>
          <w:kern w:val="0"/>
          <w:sz w:val="24"/>
          <w:szCs w:val="28"/>
        </w:rPr>
        <w:t>的完整性(正本和副本数量、内容等)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（3）对</w:t>
      </w:r>
      <w:r w:rsidR="000C75CA">
        <w:rPr>
          <w:rFonts w:ascii="宋体" w:hAnsi="宋体" w:hint="eastAsia"/>
          <w:kern w:val="0"/>
          <w:sz w:val="24"/>
          <w:szCs w:val="28"/>
        </w:rPr>
        <w:t>询价采购文件</w:t>
      </w:r>
      <w:r>
        <w:rPr>
          <w:rFonts w:ascii="宋体" w:hAnsi="宋体" w:hint="eastAsia"/>
          <w:kern w:val="0"/>
          <w:sz w:val="24"/>
          <w:szCs w:val="28"/>
        </w:rPr>
        <w:t>的响应程度（是否存在重大负偏离等）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w:t>
      </w:r>
      <w:r w:rsidR="000C75CA">
        <w:rPr>
          <w:rFonts w:ascii="宋体" w:hAnsi="宋体" w:hint="eastAsia"/>
          <w:kern w:val="0"/>
          <w:sz w:val="24"/>
          <w:szCs w:val="28"/>
        </w:rPr>
        <w:t>询价响应文件</w:t>
      </w:r>
      <w:r>
        <w:rPr>
          <w:rFonts w:ascii="宋体" w:hAnsi="宋体" w:hint="eastAsia"/>
          <w:kern w:val="0"/>
          <w:sz w:val="24"/>
          <w:szCs w:val="28"/>
        </w:rPr>
        <w:t>无</w:t>
      </w:r>
      <w:r>
        <w:rPr>
          <w:rFonts w:ascii="宋体" w:hAnsi="宋体" w:hint="eastAsia"/>
          <w:kern w:val="0"/>
          <w:sz w:val="24"/>
          <w:szCs w:val="28"/>
        </w:rPr>
        <w:lastRenderedPageBreak/>
        <w:t>效。</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w:t>
      </w:r>
      <w:r w:rsidR="000C75CA">
        <w:rPr>
          <w:rFonts w:ascii="宋体" w:hAnsi="宋体" w:hint="eastAsia"/>
          <w:kern w:val="0"/>
          <w:sz w:val="24"/>
          <w:szCs w:val="28"/>
        </w:rPr>
        <w:t>询价响应文件</w:t>
      </w:r>
      <w:r>
        <w:rPr>
          <w:rFonts w:ascii="宋体" w:hAnsi="宋体" w:hint="eastAsia"/>
          <w:kern w:val="0"/>
          <w:sz w:val="24"/>
          <w:szCs w:val="28"/>
        </w:rPr>
        <w:t>的内容高于或低于</w:t>
      </w:r>
      <w:r w:rsidR="000C75CA">
        <w:rPr>
          <w:rFonts w:ascii="宋体" w:hAnsi="宋体" w:hint="eastAsia"/>
          <w:kern w:val="0"/>
          <w:sz w:val="24"/>
          <w:szCs w:val="28"/>
        </w:rPr>
        <w:t>询价采购文件</w:t>
      </w:r>
      <w:r>
        <w:rPr>
          <w:rFonts w:ascii="宋体" w:hAnsi="宋体" w:hint="eastAsia"/>
          <w:kern w:val="0"/>
          <w:sz w:val="24"/>
          <w:szCs w:val="28"/>
        </w:rPr>
        <w:t>的相关要求。所谓重大负偏离是指</w:t>
      </w:r>
      <w:r w:rsidR="000C75CA">
        <w:rPr>
          <w:rFonts w:ascii="宋体" w:hAnsi="宋体" w:hint="eastAsia"/>
          <w:kern w:val="0"/>
          <w:sz w:val="24"/>
          <w:szCs w:val="28"/>
        </w:rPr>
        <w:t>询价响应文件</w:t>
      </w:r>
      <w:r>
        <w:rPr>
          <w:rFonts w:ascii="宋体" w:hAnsi="宋体" w:hint="eastAsia"/>
          <w:kern w:val="0"/>
          <w:sz w:val="24"/>
          <w:szCs w:val="28"/>
        </w:rPr>
        <w:t>对</w:t>
      </w:r>
      <w:r w:rsidR="000C75CA">
        <w:rPr>
          <w:rFonts w:ascii="宋体" w:hAnsi="宋体" w:hint="eastAsia"/>
          <w:kern w:val="0"/>
          <w:sz w:val="24"/>
          <w:szCs w:val="28"/>
        </w:rPr>
        <w:t>询价采购文件</w:t>
      </w:r>
      <w:r>
        <w:rPr>
          <w:rFonts w:ascii="宋体" w:hAnsi="宋体" w:hint="eastAsia"/>
          <w:kern w:val="0"/>
          <w:sz w:val="24"/>
          <w:szCs w:val="28"/>
        </w:rPr>
        <w:t>的响应在范围、质量、数量和交货期限等方面明显不能满足要求。重大负偏离的认定须经</w:t>
      </w:r>
      <w:r w:rsidR="001C65A2">
        <w:rPr>
          <w:rFonts w:ascii="宋体" w:hAnsi="宋体" w:hint="eastAsia"/>
          <w:kern w:val="0"/>
          <w:sz w:val="24"/>
          <w:szCs w:val="28"/>
        </w:rPr>
        <w:t>评审小组</w:t>
      </w:r>
      <w:r>
        <w:rPr>
          <w:rFonts w:ascii="宋体" w:hAnsi="宋体" w:hint="eastAsia"/>
          <w:kern w:val="0"/>
          <w:sz w:val="24"/>
          <w:szCs w:val="28"/>
        </w:rPr>
        <w:t>三分之二以上同意。</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判断</w:t>
      </w:r>
      <w:r w:rsidR="000C75CA">
        <w:rPr>
          <w:rFonts w:ascii="宋体" w:hAnsi="宋体" w:hint="eastAsia"/>
          <w:kern w:val="0"/>
          <w:sz w:val="24"/>
          <w:szCs w:val="28"/>
        </w:rPr>
        <w:t>询价响应文件</w:t>
      </w:r>
      <w:r>
        <w:rPr>
          <w:rFonts w:ascii="宋体" w:hAnsi="宋体" w:hint="eastAsia"/>
          <w:kern w:val="0"/>
          <w:sz w:val="24"/>
          <w:szCs w:val="28"/>
        </w:rPr>
        <w:t>的响应与否只根据</w:t>
      </w:r>
      <w:r w:rsidR="000C75CA">
        <w:rPr>
          <w:rFonts w:ascii="宋体" w:hAnsi="宋体" w:hint="eastAsia"/>
          <w:kern w:val="0"/>
          <w:sz w:val="24"/>
          <w:szCs w:val="28"/>
        </w:rPr>
        <w:t>询价响应文件</w:t>
      </w:r>
      <w:r>
        <w:rPr>
          <w:rFonts w:ascii="宋体" w:hAnsi="宋体" w:hint="eastAsia"/>
          <w:kern w:val="0"/>
          <w:sz w:val="24"/>
          <w:szCs w:val="28"/>
        </w:rPr>
        <w:t>本身，而不寻求外部证据。</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21.4 </w:t>
      </w:r>
      <w:r w:rsidR="001C65A2">
        <w:rPr>
          <w:rFonts w:ascii="宋体" w:hAnsi="宋体" w:hint="eastAsia"/>
          <w:kern w:val="0"/>
          <w:sz w:val="24"/>
          <w:szCs w:val="28"/>
        </w:rPr>
        <w:t>评审小组</w:t>
      </w:r>
      <w:r>
        <w:rPr>
          <w:rFonts w:ascii="宋体" w:hAnsi="宋体" w:hint="eastAsia"/>
          <w:kern w:val="0"/>
          <w:sz w:val="24"/>
          <w:szCs w:val="28"/>
        </w:rPr>
        <w:t>在初审中，对算术错误的修正原则如下:</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21.4.l </w:t>
      </w:r>
      <w:r w:rsidR="000C75CA">
        <w:rPr>
          <w:rFonts w:ascii="宋体" w:hAnsi="宋体" w:hint="eastAsia"/>
          <w:kern w:val="0"/>
          <w:sz w:val="24"/>
          <w:szCs w:val="28"/>
        </w:rPr>
        <w:t>询价响应文件</w:t>
      </w:r>
      <w:r>
        <w:rPr>
          <w:rFonts w:ascii="宋体" w:hAnsi="宋体" w:hint="eastAsia"/>
          <w:kern w:val="0"/>
          <w:sz w:val="24"/>
          <w:szCs w:val="28"/>
        </w:rPr>
        <w:t>的大写金额和小写金额不一致的，以大写金额为准；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21.4.4 若</w:t>
      </w:r>
      <w:r w:rsidR="000C75CA">
        <w:rPr>
          <w:rFonts w:ascii="宋体" w:hAnsi="宋体" w:hint="eastAsia"/>
          <w:kern w:val="0"/>
          <w:sz w:val="24"/>
          <w:szCs w:val="28"/>
        </w:rPr>
        <w:t>投标人</w:t>
      </w:r>
      <w:r>
        <w:rPr>
          <w:rFonts w:ascii="宋体" w:hAnsi="宋体" w:hint="eastAsia"/>
          <w:kern w:val="0"/>
          <w:sz w:val="24"/>
          <w:szCs w:val="28"/>
        </w:rPr>
        <w:t>不同意以上修正，</w:t>
      </w:r>
      <w:r w:rsidR="000C75CA">
        <w:rPr>
          <w:rFonts w:ascii="宋体" w:hAnsi="宋体" w:hint="eastAsia"/>
          <w:kern w:val="0"/>
          <w:sz w:val="24"/>
          <w:szCs w:val="28"/>
        </w:rPr>
        <w:t>询价响应文件</w:t>
      </w:r>
      <w:r>
        <w:rPr>
          <w:rFonts w:ascii="宋体" w:hAnsi="宋体" w:hint="eastAsia"/>
          <w:kern w:val="0"/>
          <w:sz w:val="24"/>
          <w:szCs w:val="28"/>
        </w:rPr>
        <w:t>视为无效。</w:t>
      </w:r>
    </w:p>
    <w:p w:rsidR="004C06F8" w:rsidRDefault="004C06F8">
      <w:pPr>
        <w:pStyle w:val="2"/>
        <w:rPr>
          <w:rFonts w:ascii="宋体" w:eastAsia="宋体" w:hAnsi="宋体"/>
          <w:color w:val="000000"/>
        </w:rPr>
      </w:pPr>
      <w:bookmarkStart w:id="51" w:name="_Toc321385723"/>
      <w:bookmarkStart w:id="52" w:name="_Toc438651409"/>
      <w:r>
        <w:rPr>
          <w:rFonts w:ascii="宋体" w:eastAsia="宋体" w:hAnsi="宋体" w:hint="eastAsia"/>
          <w:color w:val="000000"/>
        </w:rPr>
        <w:t>22. 具体</w:t>
      </w:r>
      <w:r w:rsidR="003E4937">
        <w:rPr>
          <w:rFonts w:ascii="宋体" w:eastAsia="宋体" w:hAnsi="宋体" w:hint="eastAsia"/>
          <w:color w:val="000000"/>
        </w:rPr>
        <w:t>评审</w:t>
      </w:r>
      <w:r>
        <w:rPr>
          <w:rFonts w:ascii="宋体" w:eastAsia="宋体" w:hAnsi="宋体" w:hint="eastAsia"/>
          <w:color w:val="000000"/>
        </w:rPr>
        <w:t>工作流程</w:t>
      </w:r>
      <w:bookmarkEnd w:id="51"/>
      <w:bookmarkEnd w:id="5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22.1 </w:t>
      </w:r>
      <w:r w:rsidR="001C65A2">
        <w:rPr>
          <w:rFonts w:ascii="宋体" w:hAnsi="宋体" w:hint="eastAsia"/>
          <w:kern w:val="0"/>
          <w:sz w:val="24"/>
          <w:szCs w:val="28"/>
        </w:rPr>
        <w:t>评审小组</w:t>
      </w:r>
      <w:r>
        <w:rPr>
          <w:rFonts w:ascii="宋体" w:hAnsi="宋体" w:hint="eastAsia"/>
          <w:kern w:val="0"/>
          <w:sz w:val="24"/>
          <w:szCs w:val="28"/>
        </w:rPr>
        <w:t>讨论、通过</w:t>
      </w:r>
      <w:r w:rsidR="003E4937">
        <w:rPr>
          <w:rFonts w:ascii="宋体" w:hAnsi="宋体" w:hint="eastAsia"/>
          <w:kern w:val="0"/>
          <w:sz w:val="24"/>
          <w:szCs w:val="28"/>
        </w:rPr>
        <w:t>评审</w:t>
      </w:r>
      <w:r>
        <w:rPr>
          <w:rFonts w:ascii="宋体" w:hAnsi="宋体" w:hint="eastAsia"/>
          <w:kern w:val="0"/>
          <w:sz w:val="24"/>
          <w:szCs w:val="28"/>
        </w:rPr>
        <w:t>工作流程和</w:t>
      </w:r>
      <w:r w:rsidR="003E4937">
        <w:rPr>
          <w:rFonts w:ascii="宋体" w:hAnsi="宋体" w:hint="eastAsia"/>
          <w:kern w:val="0"/>
          <w:sz w:val="24"/>
          <w:szCs w:val="28"/>
        </w:rPr>
        <w:t>评审</w:t>
      </w:r>
      <w:r>
        <w:rPr>
          <w:rFonts w:ascii="宋体" w:hAnsi="宋体" w:hint="eastAsia"/>
          <w:kern w:val="0"/>
          <w:sz w:val="24"/>
          <w:szCs w:val="28"/>
        </w:rPr>
        <w:t>要点。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22.2 </w:t>
      </w:r>
      <w:r w:rsidR="001C65A2">
        <w:rPr>
          <w:rFonts w:ascii="宋体" w:hAnsi="宋体" w:hint="eastAsia"/>
          <w:kern w:val="0"/>
          <w:sz w:val="24"/>
          <w:szCs w:val="28"/>
        </w:rPr>
        <w:t>评审小组</w:t>
      </w:r>
      <w:r>
        <w:rPr>
          <w:rFonts w:ascii="宋体" w:hAnsi="宋体" w:hint="eastAsia"/>
          <w:kern w:val="0"/>
          <w:sz w:val="24"/>
          <w:szCs w:val="28"/>
        </w:rPr>
        <w:t>审阅</w:t>
      </w:r>
      <w:r w:rsidR="000C75CA">
        <w:rPr>
          <w:rFonts w:ascii="宋体" w:hAnsi="宋体" w:hint="eastAsia"/>
          <w:kern w:val="0"/>
          <w:sz w:val="24"/>
          <w:szCs w:val="28"/>
        </w:rPr>
        <w:t>询价响应文件</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1C65A2">
        <w:rPr>
          <w:rFonts w:hint="eastAsia"/>
          <w:sz w:val="24"/>
        </w:rPr>
        <w:t>评审小组</w:t>
      </w:r>
      <w:r w:rsidR="003E4937" w:rsidRPr="008E076F">
        <w:rPr>
          <w:rFonts w:hint="eastAsia"/>
          <w:sz w:val="24"/>
        </w:rPr>
        <w:t>会对各</w:t>
      </w:r>
      <w:r w:rsidR="003E4937">
        <w:rPr>
          <w:rFonts w:hint="eastAsia"/>
          <w:sz w:val="24"/>
        </w:rPr>
        <w:t>投标人</w:t>
      </w:r>
      <w:r w:rsidR="003E4937" w:rsidRPr="008E076F">
        <w:rPr>
          <w:rFonts w:hint="eastAsia"/>
          <w:sz w:val="24"/>
        </w:rPr>
        <w:t>的响应文件进行现场评审，如有需要，</w:t>
      </w:r>
      <w:r w:rsidR="001C65A2">
        <w:rPr>
          <w:rFonts w:hint="eastAsia"/>
          <w:sz w:val="24"/>
        </w:rPr>
        <w:t>评审小组</w:t>
      </w:r>
      <w:r w:rsidR="003E4937" w:rsidRPr="008E076F">
        <w:rPr>
          <w:rFonts w:hint="eastAsia"/>
          <w:sz w:val="24"/>
        </w:rPr>
        <w:t>会将请</w:t>
      </w:r>
      <w:r w:rsidR="003E4937">
        <w:rPr>
          <w:rFonts w:hint="eastAsia"/>
          <w:sz w:val="24"/>
        </w:rPr>
        <w:t>投标人</w:t>
      </w:r>
      <w:r w:rsidR="003E4937" w:rsidRPr="008E076F">
        <w:rPr>
          <w:rFonts w:hint="eastAsia"/>
          <w:sz w:val="24"/>
        </w:rPr>
        <w:t>授权代表进行现场澄清或解释说明，必要时应以书面说明情况，授权代表不要远离响应文件启封会场，并保持通讯工具</w:t>
      </w:r>
      <w:r w:rsidR="003E4937">
        <w:rPr>
          <w:rFonts w:hint="eastAsia"/>
          <w:sz w:val="24"/>
        </w:rPr>
        <w:t>畅通</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22.4 </w:t>
      </w:r>
      <w:r w:rsidR="000C75CA">
        <w:rPr>
          <w:rFonts w:ascii="宋体" w:hAnsi="宋体" w:hint="eastAsia"/>
          <w:kern w:val="0"/>
          <w:sz w:val="24"/>
          <w:szCs w:val="28"/>
        </w:rPr>
        <w:t>询价采购文件</w:t>
      </w:r>
      <w:r>
        <w:rPr>
          <w:rFonts w:ascii="宋体" w:hAnsi="宋体" w:hint="eastAsia"/>
          <w:kern w:val="0"/>
          <w:sz w:val="24"/>
          <w:szCs w:val="28"/>
        </w:rPr>
        <w:t>有实质性变动的，</w:t>
      </w:r>
      <w:r w:rsidR="001C65A2">
        <w:rPr>
          <w:rFonts w:ascii="宋体" w:hAnsi="宋体" w:hint="eastAsia"/>
          <w:kern w:val="0"/>
          <w:sz w:val="24"/>
          <w:szCs w:val="28"/>
        </w:rPr>
        <w:t>评审小组</w:t>
      </w:r>
      <w:r>
        <w:rPr>
          <w:rFonts w:ascii="宋体" w:hAnsi="宋体" w:hint="eastAsia"/>
          <w:kern w:val="0"/>
          <w:sz w:val="24"/>
          <w:szCs w:val="28"/>
        </w:rPr>
        <w:t>将以书面形式通知所有参加</w:t>
      </w:r>
      <w:r w:rsidR="001C65A2">
        <w:rPr>
          <w:rFonts w:ascii="宋体" w:hAnsi="宋体" w:hint="eastAsia"/>
          <w:kern w:val="0"/>
          <w:sz w:val="24"/>
          <w:szCs w:val="28"/>
        </w:rPr>
        <w:t>询价</w:t>
      </w:r>
      <w:r>
        <w:rPr>
          <w:rFonts w:ascii="宋体" w:hAnsi="宋体" w:hint="eastAsia"/>
          <w:kern w:val="0"/>
          <w:sz w:val="24"/>
          <w:szCs w:val="28"/>
        </w:rPr>
        <w:t>的</w:t>
      </w:r>
      <w:r w:rsidR="000C75CA">
        <w:rPr>
          <w:rFonts w:ascii="宋体" w:hAnsi="宋体" w:hint="eastAsia"/>
          <w:kern w:val="0"/>
          <w:sz w:val="24"/>
          <w:szCs w:val="28"/>
        </w:rPr>
        <w:t>投标人</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22.5</w:t>
      </w:r>
      <w:r w:rsidR="001C65A2" w:rsidRPr="008E076F">
        <w:rPr>
          <w:rFonts w:hint="eastAsia"/>
          <w:sz w:val="24"/>
        </w:rPr>
        <w:t>评审委员会宣布评审结果，未成交</w:t>
      </w:r>
      <w:r w:rsidR="001C65A2">
        <w:rPr>
          <w:rFonts w:hint="eastAsia"/>
          <w:sz w:val="24"/>
        </w:rPr>
        <w:t>投标人</w:t>
      </w:r>
      <w:r w:rsidR="001C65A2" w:rsidRPr="008E076F">
        <w:rPr>
          <w:rFonts w:hint="eastAsia"/>
          <w:sz w:val="24"/>
        </w:rPr>
        <w:t>退回响应保证金及样品（如有），所有响应文件（含电子响应文件）不予退还。</w:t>
      </w:r>
    </w:p>
    <w:p w:rsidR="004C06F8" w:rsidRDefault="004C06F8">
      <w:pPr>
        <w:pStyle w:val="2"/>
        <w:rPr>
          <w:rFonts w:ascii="宋体" w:eastAsia="宋体" w:hAnsi="宋体"/>
          <w:color w:val="000000"/>
        </w:rPr>
      </w:pPr>
      <w:bookmarkStart w:id="53" w:name="_Toc321385724"/>
      <w:bookmarkStart w:id="54" w:name="_Toc438651410"/>
      <w:r>
        <w:rPr>
          <w:rFonts w:ascii="宋体" w:eastAsia="宋体" w:hAnsi="宋体" w:hint="eastAsia"/>
          <w:color w:val="000000"/>
        </w:rPr>
        <w:t>23．</w:t>
      </w:r>
      <w:r w:rsidR="000C75CA">
        <w:rPr>
          <w:rFonts w:ascii="宋体" w:eastAsia="宋体" w:hAnsi="宋体" w:hint="eastAsia"/>
          <w:color w:val="000000"/>
        </w:rPr>
        <w:t>询价响应文件</w:t>
      </w:r>
      <w:r>
        <w:rPr>
          <w:rFonts w:ascii="宋体" w:eastAsia="宋体" w:hAnsi="宋体" w:hint="eastAsia"/>
          <w:color w:val="000000"/>
        </w:rPr>
        <w:t>的澄清</w:t>
      </w:r>
      <w:bookmarkEnd w:id="53"/>
      <w:bookmarkEnd w:id="5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23．l 在</w:t>
      </w:r>
      <w:r w:rsidR="001C65A2">
        <w:rPr>
          <w:rFonts w:ascii="宋体" w:hAnsi="宋体" w:hint="eastAsia"/>
          <w:kern w:val="0"/>
          <w:sz w:val="24"/>
          <w:szCs w:val="28"/>
        </w:rPr>
        <w:t>评审</w:t>
      </w:r>
      <w:r>
        <w:rPr>
          <w:rFonts w:ascii="宋体" w:hAnsi="宋体" w:hint="eastAsia"/>
          <w:kern w:val="0"/>
          <w:sz w:val="24"/>
          <w:szCs w:val="28"/>
        </w:rPr>
        <w:t>期间，</w:t>
      </w:r>
      <w:r w:rsidR="001C65A2">
        <w:rPr>
          <w:rFonts w:ascii="宋体" w:hAnsi="宋体" w:hint="eastAsia"/>
          <w:kern w:val="0"/>
          <w:sz w:val="24"/>
          <w:szCs w:val="28"/>
        </w:rPr>
        <w:t>评审小组</w:t>
      </w:r>
      <w:r>
        <w:rPr>
          <w:rFonts w:ascii="宋体" w:hAnsi="宋体" w:hint="eastAsia"/>
          <w:kern w:val="0"/>
          <w:sz w:val="24"/>
          <w:szCs w:val="28"/>
        </w:rPr>
        <w:t>有权要求</w:t>
      </w:r>
      <w:r w:rsidR="000C75CA">
        <w:rPr>
          <w:rFonts w:ascii="宋体" w:hAnsi="宋体" w:hint="eastAsia"/>
          <w:kern w:val="0"/>
          <w:sz w:val="24"/>
          <w:szCs w:val="28"/>
        </w:rPr>
        <w:t>投标人</w:t>
      </w:r>
      <w:r>
        <w:rPr>
          <w:rFonts w:ascii="宋体" w:hAnsi="宋体" w:hint="eastAsia"/>
          <w:kern w:val="0"/>
          <w:sz w:val="24"/>
          <w:szCs w:val="28"/>
        </w:rPr>
        <w:t>对其</w:t>
      </w:r>
      <w:r w:rsidR="000C75CA">
        <w:rPr>
          <w:rFonts w:ascii="宋体" w:hAnsi="宋体" w:hint="eastAsia"/>
          <w:kern w:val="0"/>
          <w:sz w:val="24"/>
          <w:szCs w:val="28"/>
        </w:rPr>
        <w:t>询价响应文件</w:t>
      </w:r>
      <w:r>
        <w:rPr>
          <w:rFonts w:ascii="宋体" w:hAnsi="宋体" w:hint="eastAsia"/>
          <w:kern w:val="0"/>
          <w:sz w:val="24"/>
          <w:szCs w:val="28"/>
        </w:rPr>
        <w:t>含义不明确、同类问题表述不一致或者有明显文字和计算错误的内容进行澄清。</w:t>
      </w:r>
      <w:r w:rsidR="000C75CA">
        <w:rPr>
          <w:rFonts w:ascii="宋体" w:hAnsi="宋体" w:hint="eastAsia"/>
          <w:kern w:val="0"/>
          <w:sz w:val="24"/>
          <w:szCs w:val="28"/>
        </w:rPr>
        <w:t>投标人</w:t>
      </w:r>
      <w:r>
        <w:rPr>
          <w:rFonts w:ascii="宋体" w:hAnsi="宋体" w:hint="eastAsia"/>
          <w:kern w:val="0"/>
          <w:sz w:val="24"/>
          <w:szCs w:val="28"/>
        </w:rPr>
        <w:t>应派授权代表和技术人员按</w:t>
      </w:r>
      <w:r w:rsidR="001C65A2">
        <w:rPr>
          <w:rFonts w:ascii="宋体" w:hAnsi="宋体" w:hint="eastAsia"/>
          <w:kern w:val="0"/>
          <w:sz w:val="24"/>
          <w:szCs w:val="28"/>
        </w:rPr>
        <w:t>评审小组</w:t>
      </w:r>
      <w:r>
        <w:rPr>
          <w:rFonts w:ascii="宋体" w:hAnsi="宋体" w:hint="eastAsia"/>
          <w:kern w:val="0"/>
          <w:sz w:val="24"/>
          <w:szCs w:val="28"/>
        </w:rPr>
        <w:t>通知的时间和地点接受询标。</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23．2 </w:t>
      </w:r>
      <w:r w:rsidR="001C65A2">
        <w:rPr>
          <w:rFonts w:ascii="宋体" w:hAnsi="宋体" w:hint="eastAsia"/>
          <w:kern w:val="0"/>
          <w:sz w:val="24"/>
          <w:szCs w:val="28"/>
        </w:rPr>
        <w:t>评审小组</w:t>
      </w:r>
      <w:r>
        <w:rPr>
          <w:rFonts w:ascii="宋体" w:hAnsi="宋体" w:hint="eastAsia"/>
          <w:kern w:val="0"/>
          <w:sz w:val="24"/>
          <w:szCs w:val="28"/>
        </w:rPr>
        <w:t>认为有必要，可要求</w:t>
      </w:r>
      <w:r w:rsidR="000C75CA">
        <w:rPr>
          <w:rFonts w:ascii="宋体" w:hAnsi="宋体" w:hint="eastAsia"/>
          <w:kern w:val="0"/>
          <w:sz w:val="24"/>
          <w:szCs w:val="28"/>
        </w:rPr>
        <w:t>投标人</w:t>
      </w:r>
      <w:r>
        <w:rPr>
          <w:rFonts w:ascii="宋体" w:hAnsi="宋体" w:hint="eastAsia"/>
          <w:kern w:val="0"/>
          <w:sz w:val="24"/>
          <w:szCs w:val="28"/>
        </w:rPr>
        <w:t>对某些问题作出必要的澄清、说明和补正。</w:t>
      </w:r>
      <w:r w:rsidR="000C75CA">
        <w:rPr>
          <w:rFonts w:ascii="宋体" w:hAnsi="宋体" w:hint="eastAsia"/>
          <w:kern w:val="0"/>
          <w:sz w:val="24"/>
          <w:szCs w:val="28"/>
        </w:rPr>
        <w:t>投标人</w:t>
      </w:r>
      <w:r>
        <w:rPr>
          <w:rFonts w:ascii="宋体" w:hAnsi="宋体" w:hint="eastAsia"/>
          <w:kern w:val="0"/>
          <w:sz w:val="24"/>
          <w:szCs w:val="28"/>
        </w:rPr>
        <w:t>的澄清、说明或者补正应当采用书面形式，由其授权的代表签</w:t>
      </w:r>
      <w:r>
        <w:rPr>
          <w:rFonts w:ascii="宋体" w:hAnsi="宋体" w:hint="eastAsia"/>
          <w:kern w:val="0"/>
          <w:sz w:val="24"/>
          <w:szCs w:val="28"/>
        </w:rPr>
        <w:lastRenderedPageBreak/>
        <w:t>字。</w:t>
      </w:r>
      <w:r w:rsidR="000C75CA">
        <w:rPr>
          <w:rFonts w:ascii="宋体" w:hAnsi="宋体" w:hint="eastAsia"/>
          <w:kern w:val="0"/>
          <w:sz w:val="24"/>
          <w:szCs w:val="28"/>
        </w:rPr>
        <w:t>投标人</w:t>
      </w:r>
      <w:r>
        <w:rPr>
          <w:rFonts w:ascii="宋体" w:hAnsi="宋体" w:hint="eastAsia"/>
          <w:kern w:val="0"/>
          <w:sz w:val="24"/>
          <w:szCs w:val="28"/>
        </w:rPr>
        <w:t>的书面澄清材料作为</w:t>
      </w:r>
      <w:r w:rsidR="000C75CA">
        <w:rPr>
          <w:rFonts w:ascii="宋体" w:hAnsi="宋体" w:hint="eastAsia"/>
          <w:kern w:val="0"/>
          <w:sz w:val="24"/>
          <w:szCs w:val="28"/>
        </w:rPr>
        <w:t>询价响应文件</w:t>
      </w:r>
      <w:r>
        <w:rPr>
          <w:rFonts w:ascii="宋体" w:hAnsi="宋体" w:hint="eastAsia"/>
          <w:kern w:val="0"/>
          <w:sz w:val="24"/>
          <w:szCs w:val="28"/>
        </w:rPr>
        <w:t>的补充。</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23.3 </w:t>
      </w:r>
      <w:r w:rsidR="000C75CA">
        <w:rPr>
          <w:rFonts w:ascii="宋体" w:hAnsi="宋体" w:hint="eastAsia"/>
          <w:kern w:val="0"/>
          <w:sz w:val="24"/>
          <w:szCs w:val="28"/>
        </w:rPr>
        <w:t>投标人</w:t>
      </w:r>
      <w:r>
        <w:rPr>
          <w:rFonts w:ascii="宋体" w:hAnsi="宋体" w:hint="eastAsia"/>
          <w:kern w:val="0"/>
          <w:sz w:val="24"/>
          <w:szCs w:val="28"/>
        </w:rPr>
        <w:t>不按</w:t>
      </w:r>
      <w:r w:rsidR="001C65A2">
        <w:rPr>
          <w:rFonts w:ascii="宋体" w:hAnsi="宋体" w:hint="eastAsia"/>
          <w:kern w:val="0"/>
          <w:sz w:val="24"/>
          <w:szCs w:val="28"/>
        </w:rPr>
        <w:t>评审小组</w:t>
      </w:r>
      <w:r>
        <w:rPr>
          <w:rFonts w:ascii="宋体" w:hAnsi="宋体" w:hint="eastAsia"/>
          <w:kern w:val="0"/>
          <w:sz w:val="24"/>
          <w:szCs w:val="28"/>
        </w:rPr>
        <w:t>规定的时间和地点作书面澄清，将视为放弃该权利。</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23.4 并非每个</w:t>
      </w:r>
      <w:r w:rsidR="000C75CA">
        <w:rPr>
          <w:rFonts w:ascii="宋体" w:hAnsi="宋体" w:hint="eastAsia"/>
          <w:kern w:val="0"/>
          <w:sz w:val="24"/>
          <w:szCs w:val="28"/>
        </w:rPr>
        <w:t>投标人</w:t>
      </w:r>
      <w:r>
        <w:rPr>
          <w:rFonts w:ascii="宋体" w:hAnsi="宋体" w:hint="eastAsia"/>
          <w:kern w:val="0"/>
          <w:sz w:val="24"/>
          <w:szCs w:val="28"/>
        </w:rPr>
        <w:t>都将被询标。</w:t>
      </w:r>
    </w:p>
    <w:p w:rsidR="004C06F8" w:rsidRDefault="004C06F8">
      <w:pPr>
        <w:pStyle w:val="2"/>
        <w:rPr>
          <w:rFonts w:ascii="宋体" w:eastAsia="宋体" w:hAnsi="宋体"/>
          <w:color w:val="000000"/>
        </w:rPr>
      </w:pPr>
      <w:bookmarkStart w:id="55" w:name="_Toc321385725"/>
      <w:bookmarkStart w:id="56" w:name="_Toc438651411"/>
      <w:r>
        <w:rPr>
          <w:rFonts w:ascii="宋体" w:eastAsia="宋体" w:hAnsi="宋体" w:hint="eastAsia"/>
          <w:color w:val="000000"/>
        </w:rPr>
        <w:t>24．确定</w:t>
      </w:r>
      <w:r w:rsidR="004B08A3">
        <w:rPr>
          <w:rFonts w:ascii="宋体" w:eastAsia="宋体" w:hAnsi="宋体" w:hint="eastAsia"/>
          <w:color w:val="000000"/>
        </w:rPr>
        <w:t>中标人</w:t>
      </w:r>
      <w:bookmarkEnd w:id="55"/>
      <w:bookmarkEnd w:id="5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24．l </w:t>
      </w:r>
      <w:r w:rsidR="001C65A2">
        <w:rPr>
          <w:rFonts w:ascii="宋体" w:hAnsi="宋体" w:hint="eastAsia"/>
          <w:kern w:val="0"/>
          <w:sz w:val="24"/>
          <w:szCs w:val="28"/>
        </w:rPr>
        <w:t>评审小组</w:t>
      </w:r>
      <w:r>
        <w:rPr>
          <w:rFonts w:ascii="宋体" w:hAnsi="宋体" w:hint="eastAsia"/>
          <w:kern w:val="0"/>
          <w:sz w:val="24"/>
          <w:szCs w:val="28"/>
        </w:rPr>
        <w:t>将对通过资格性审查和符合性审查的</w:t>
      </w:r>
      <w:r w:rsidR="000C75CA">
        <w:rPr>
          <w:rFonts w:ascii="宋体" w:hAnsi="宋体" w:hint="eastAsia"/>
          <w:kern w:val="0"/>
          <w:sz w:val="24"/>
          <w:szCs w:val="28"/>
        </w:rPr>
        <w:t>询价响应文件</w:t>
      </w:r>
      <w:r>
        <w:rPr>
          <w:rFonts w:ascii="宋体" w:hAnsi="宋体" w:hint="eastAsia"/>
          <w:kern w:val="0"/>
          <w:sz w:val="24"/>
          <w:szCs w:val="28"/>
        </w:rPr>
        <w:t>进行评价和比较。</w:t>
      </w:r>
    </w:p>
    <w:p w:rsidR="004C06F8" w:rsidRDefault="004C06F8">
      <w:pPr>
        <w:tabs>
          <w:tab w:val="left" w:pos="0"/>
        </w:tabs>
        <w:spacing w:line="360" w:lineRule="auto"/>
        <w:ind w:right="17" w:firstLineChars="189" w:firstLine="454"/>
        <w:rPr>
          <w:rFonts w:hAnsi="宋体"/>
          <w:color w:val="000000"/>
          <w:sz w:val="24"/>
          <w:szCs w:val="28"/>
        </w:rPr>
      </w:pPr>
      <w:r>
        <w:rPr>
          <w:rFonts w:hAnsi="宋体" w:hint="eastAsia"/>
          <w:sz w:val="24"/>
          <w:szCs w:val="28"/>
        </w:rPr>
        <w:t>24．2</w:t>
      </w:r>
      <w:r w:rsidR="00892EBA">
        <w:rPr>
          <w:rFonts w:hAnsi="宋体" w:hint="eastAsia"/>
          <w:sz w:val="24"/>
          <w:szCs w:val="28"/>
        </w:rPr>
        <w:t xml:space="preserve"> </w:t>
      </w:r>
      <w:r w:rsidR="00DE5973" w:rsidRPr="000C2ED6">
        <w:rPr>
          <w:rFonts w:hint="eastAsia"/>
          <w:sz w:val="24"/>
          <w:szCs w:val="24"/>
        </w:rPr>
        <w:t>评审</w:t>
      </w:r>
      <w:r w:rsidR="00DE5973">
        <w:rPr>
          <w:rFonts w:hint="eastAsia"/>
          <w:sz w:val="24"/>
          <w:szCs w:val="24"/>
        </w:rPr>
        <w:t>小组</w:t>
      </w:r>
      <w:r w:rsidR="00DE5973" w:rsidRPr="000C2ED6">
        <w:rPr>
          <w:rFonts w:hint="eastAsia"/>
          <w:sz w:val="24"/>
          <w:szCs w:val="24"/>
        </w:rPr>
        <w:t>将严格按照采购文件规定的要求和条件审查各</w:t>
      </w:r>
      <w:r w:rsidR="00DE5973">
        <w:rPr>
          <w:rFonts w:hint="eastAsia"/>
          <w:sz w:val="24"/>
          <w:szCs w:val="24"/>
        </w:rPr>
        <w:t>投标人</w:t>
      </w:r>
      <w:r w:rsidR="00DE5973" w:rsidRPr="000C2ED6">
        <w:rPr>
          <w:rFonts w:hint="eastAsia"/>
          <w:sz w:val="24"/>
          <w:szCs w:val="24"/>
        </w:rPr>
        <w:t>的响应文件，根据符合采购需求、质量和服务相等且报价</w:t>
      </w:r>
      <w:r w:rsidR="005B3E34">
        <w:rPr>
          <w:rFonts w:hint="eastAsia"/>
          <w:sz w:val="24"/>
          <w:szCs w:val="24"/>
        </w:rPr>
        <w:t>最低</w:t>
      </w:r>
      <w:r w:rsidR="00DE5973" w:rsidRPr="000C2ED6">
        <w:rPr>
          <w:rFonts w:hint="eastAsia"/>
          <w:sz w:val="24"/>
          <w:szCs w:val="24"/>
        </w:rPr>
        <w:t>的原则确定成交</w:t>
      </w:r>
      <w:r w:rsidR="00DE5973">
        <w:rPr>
          <w:rFonts w:hint="eastAsia"/>
          <w:sz w:val="24"/>
          <w:szCs w:val="24"/>
        </w:rPr>
        <w:t>投标人</w:t>
      </w:r>
      <w:r w:rsidR="00DE5973" w:rsidRPr="000C2ED6">
        <w:rPr>
          <w:rFonts w:hint="eastAsia"/>
          <w:sz w:val="24"/>
          <w:szCs w:val="24"/>
        </w:rPr>
        <w:t>。</w:t>
      </w:r>
    </w:p>
    <w:p w:rsidR="001C65A2" w:rsidRPr="000C2ED6" w:rsidRDefault="001C65A2" w:rsidP="00DE5973">
      <w:pPr>
        <w:spacing w:line="360" w:lineRule="auto"/>
        <w:ind w:firstLineChars="200" w:firstLine="480"/>
        <w:rPr>
          <w:sz w:val="24"/>
          <w:szCs w:val="24"/>
        </w:rPr>
      </w:pPr>
      <w:r>
        <w:rPr>
          <w:rFonts w:hint="eastAsia"/>
          <w:sz w:val="24"/>
          <w:szCs w:val="24"/>
        </w:rPr>
        <w:t>24.</w:t>
      </w:r>
      <w:r w:rsidRPr="000C2ED6">
        <w:rPr>
          <w:rFonts w:hint="eastAsia"/>
          <w:sz w:val="24"/>
          <w:szCs w:val="24"/>
        </w:rPr>
        <w:t>3</w:t>
      </w:r>
      <w:r w:rsidR="00892EBA">
        <w:rPr>
          <w:rFonts w:hint="eastAsia"/>
          <w:sz w:val="24"/>
          <w:szCs w:val="24"/>
        </w:rPr>
        <w:t xml:space="preserve"> </w:t>
      </w:r>
      <w:r w:rsidRPr="000C2ED6">
        <w:rPr>
          <w:rFonts w:hint="eastAsia"/>
          <w:sz w:val="24"/>
          <w:szCs w:val="24"/>
        </w:rPr>
        <w:t>如出现</w:t>
      </w:r>
      <w:r w:rsidR="005B3E34">
        <w:rPr>
          <w:rFonts w:hint="eastAsia"/>
          <w:sz w:val="24"/>
          <w:szCs w:val="24"/>
        </w:rPr>
        <w:t>最低</w:t>
      </w:r>
      <w:r w:rsidRPr="000C2ED6">
        <w:rPr>
          <w:rFonts w:hint="eastAsia"/>
          <w:sz w:val="24"/>
          <w:szCs w:val="24"/>
        </w:rPr>
        <w:t>报价相同的情况，则依次</w:t>
      </w:r>
      <w:r>
        <w:rPr>
          <w:rFonts w:hint="eastAsia"/>
          <w:sz w:val="24"/>
          <w:szCs w:val="24"/>
        </w:rPr>
        <w:t>比较技术响应情况、质量保证情况</w:t>
      </w:r>
      <w:r w:rsidRPr="000C2ED6">
        <w:rPr>
          <w:rFonts w:hint="eastAsia"/>
          <w:sz w:val="24"/>
          <w:szCs w:val="24"/>
        </w:rPr>
        <w:t>等确定成交</w:t>
      </w:r>
      <w:r>
        <w:rPr>
          <w:rFonts w:hint="eastAsia"/>
          <w:sz w:val="24"/>
          <w:szCs w:val="24"/>
        </w:rPr>
        <w:t>投标人</w:t>
      </w:r>
      <w:r w:rsidRPr="000C2ED6">
        <w:rPr>
          <w:rFonts w:hint="eastAsia"/>
          <w:sz w:val="24"/>
          <w:szCs w:val="24"/>
        </w:rPr>
        <w:t>；如果出现</w:t>
      </w:r>
      <w:r w:rsidR="005B3E34">
        <w:rPr>
          <w:rFonts w:hint="eastAsia"/>
          <w:sz w:val="24"/>
          <w:szCs w:val="24"/>
        </w:rPr>
        <w:t>最低</w:t>
      </w:r>
      <w:r w:rsidRPr="000C2ED6">
        <w:rPr>
          <w:rFonts w:hint="eastAsia"/>
          <w:sz w:val="24"/>
          <w:szCs w:val="24"/>
        </w:rPr>
        <w:t>报价、技术响应情况、质量保证等均相同的情况，将组织</w:t>
      </w:r>
      <w:r w:rsidR="005B3E34">
        <w:rPr>
          <w:rFonts w:hint="eastAsia"/>
          <w:sz w:val="24"/>
          <w:szCs w:val="24"/>
        </w:rPr>
        <w:t>最低</w:t>
      </w:r>
      <w:r w:rsidRPr="000C2ED6">
        <w:rPr>
          <w:rFonts w:hint="eastAsia"/>
          <w:sz w:val="24"/>
          <w:szCs w:val="24"/>
        </w:rPr>
        <w:t>报价的</w:t>
      </w:r>
      <w:r>
        <w:rPr>
          <w:rFonts w:hint="eastAsia"/>
          <w:sz w:val="24"/>
          <w:szCs w:val="24"/>
        </w:rPr>
        <w:t>投标人</w:t>
      </w:r>
      <w:r w:rsidRPr="000C2ED6">
        <w:rPr>
          <w:rFonts w:hint="eastAsia"/>
          <w:sz w:val="24"/>
          <w:szCs w:val="24"/>
        </w:rPr>
        <w:t>进行再次报价，再次报价必须大于前次报价，若再次报价仍相同，则在再次报价的</w:t>
      </w:r>
      <w:r>
        <w:rPr>
          <w:rFonts w:hint="eastAsia"/>
          <w:sz w:val="24"/>
          <w:szCs w:val="24"/>
        </w:rPr>
        <w:t>投标人</w:t>
      </w:r>
      <w:r w:rsidRPr="000C2ED6">
        <w:rPr>
          <w:rFonts w:hint="eastAsia"/>
          <w:sz w:val="24"/>
          <w:szCs w:val="24"/>
        </w:rPr>
        <w:t>中抽签确定成交</w:t>
      </w:r>
      <w:r>
        <w:rPr>
          <w:rFonts w:hint="eastAsia"/>
          <w:sz w:val="24"/>
          <w:szCs w:val="24"/>
        </w:rPr>
        <w:t>投标人</w:t>
      </w:r>
      <w:r w:rsidRPr="000C2ED6">
        <w:rPr>
          <w:rFonts w:hint="eastAsia"/>
          <w:sz w:val="24"/>
          <w:szCs w:val="24"/>
        </w:rPr>
        <w:t>。</w:t>
      </w:r>
    </w:p>
    <w:p w:rsidR="004C06F8" w:rsidRDefault="004C06F8">
      <w:pPr>
        <w:pStyle w:val="2"/>
        <w:rPr>
          <w:rFonts w:ascii="宋体" w:eastAsia="宋体" w:hAnsi="宋体"/>
          <w:color w:val="000000"/>
        </w:rPr>
      </w:pPr>
      <w:bookmarkStart w:id="57" w:name="_Toc321385726"/>
      <w:bookmarkStart w:id="58" w:name="_Toc438651412"/>
      <w:r>
        <w:rPr>
          <w:rFonts w:ascii="宋体" w:eastAsia="宋体" w:hAnsi="宋体" w:hint="eastAsia"/>
          <w:color w:val="000000"/>
        </w:rPr>
        <w:t>25．</w:t>
      </w:r>
      <w:r w:rsidR="001C65A2">
        <w:rPr>
          <w:rFonts w:ascii="宋体" w:eastAsia="宋体" w:hAnsi="宋体" w:hint="eastAsia"/>
          <w:color w:val="000000"/>
        </w:rPr>
        <w:t>评审</w:t>
      </w:r>
      <w:r>
        <w:rPr>
          <w:rFonts w:ascii="宋体" w:eastAsia="宋体" w:hAnsi="宋体" w:hint="eastAsia"/>
          <w:color w:val="000000"/>
        </w:rPr>
        <w:t>过程保密</w:t>
      </w:r>
      <w:bookmarkEnd w:id="57"/>
      <w:bookmarkEnd w:id="5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w:t>
      </w:r>
      <w:r w:rsidR="000C75CA">
        <w:rPr>
          <w:rFonts w:ascii="宋体" w:hAnsi="宋体" w:hint="eastAsia"/>
          <w:kern w:val="0"/>
          <w:sz w:val="24"/>
          <w:szCs w:val="28"/>
        </w:rPr>
        <w:t>询价响应文件</w:t>
      </w:r>
      <w:r>
        <w:rPr>
          <w:rFonts w:ascii="宋体" w:hAnsi="宋体" w:hint="eastAsia"/>
          <w:kern w:val="0"/>
          <w:sz w:val="24"/>
          <w:szCs w:val="28"/>
        </w:rPr>
        <w:t>等有关信息，相关当事人均不得泄露给任何</w:t>
      </w:r>
      <w:r w:rsidR="000C75CA">
        <w:rPr>
          <w:rFonts w:ascii="宋体" w:hAnsi="宋体" w:hint="eastAsia"/>
          <w:kern w:val="0"/>
          <w:sz w:val="24"/>
          <w:szCs w:val="28"/>
        </w:rPr>
        <w:t>投标人</w:t>
      </w:r>
      <w:r>
        <w:rPr>
          <w:rFonts w:ascii="宋体" w:hAnsi="宋体" w:hint="eastAsia"/>
          <w:kern w:val="0"/>
          <w:sz w:val="24"/>
          <w:szCs w:val="28"/>
        </w:rPr>
        <w:t>或与</w:t>
      </w:r>
      <w:r w:rsidR="001C65A2">
        <w:rPr>
          <w:rFonts w:ascii="宋体" w:hAnsi="宋体" w:hint="eastAsia"/>
          <w:kern w:val="0"/>
          <w:sz w:val="24"/>
          <w:szCs w:val="28"/>
        </w:rPr>
        <w:t>评审</w:t>
      </w:r>
      <w:r>
        <w:rPr>
          <w:rFonts w:ascii="宋体" w:hAnsi="宋体" w:hint="eastAsia"/>
          <w:kern w:val="0"/>
          <w:sz w:val="24"/>
          <w:szCs w:val="28"/>
        </w:rPr>
        <w:t>工作无关的人员。</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25.2 </w:t>
      </w:r>
      <w:r w:rsidR="000C75CA">
        <w:rPr>
          <w:rFonts w:ascii="宋体" w:hAnsi="宋体" w:hint="eastAsia"/>
          <w:kern w:val="0"/>
          <w:sz w:val="24"/>
          <w:szCs w:val="28"/>
        </w:rPr>
        <w:t>投标人</w:t>
      </w:r>
      <w:r>
        <w:rPr>
          <w:rFonts w:ascii="宋体" w:hAnsi="宋体" w:hint="eastAsia"/>
          <w:kern w:val="0"/>
          <w:sz w:val="24"/>
          <w:szCs w:val="28"/>
        </w:rPr>
        <w:t>不得探听上述信息，不得以任何行为影响</w:t>
      </w:r>
      <w:r w:rsidR="001C65A2">
        <w:rPr>
          <w:rFonts w:ascii="宋体" w:hAnsi="宋体" w:hint="eastAsia"/>
          <w:kern w:val="0"/>
          <w:sz w:val="24"/>
          <w:szCs w:val="28"/>
        </w:rPr>
        <w:t>评审</w:t>
      </w:r>
      <w:r>
        <w:rPr>
          <w:rFonts w:ascii="宋体" w:hAnsi="宋体" w:hint="eastAsia"/>
          <w:kern w:val="0"/>
          <w:sz w:val="24"/>
          <w:szCs w:val="28"/>
        </w:rPr>
        <w:t>过程，否则其</w:t>
      </w:r>
      <w:r w:rsidR="000C75CA">
        <w:rPr>
          <w:rFonts w:ascii="宋体" w:hAnsi="宋体" w:hint="eastAsia"/>
          <w:kern w:val="0"/>
          <w:sz w:val="24"/>
          <w:szCs w:val="28"/>
        </w:rPr>
        <w:t>询价响应文件</w:t>
      </w:r>
      <w:r>
        <w:rPr>
          <w:rFonts w:ascii="宋体" w:hAnsi="宋体" w:hint="eastAsia"/>
          <w:kern w:val="0"/>
          <w:sz w:val="24"/>
          <w:szCs w:val="28"/>
        </w:rPr>
        <w:t>将被作为无效</w:t>
      </w:r>
      <w:r w:rsidR="000C75CA">
        <w:rPr>
          <w:rFonts w:ascii="宋体" w:hAnsi="宋体" w:hint="eastAsia"/>
          <w:kern w:val="0"/>
          <w:sz w:val="24"/>
          <w:szCs w:val="28"/>
        </w:rPr>
        <w:t>询价响应文件</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25.3 在</w:t>
      </w:r>
      <w:r w:rsidR="001C65A2">
        <w:rPr>
          <w:rFonts w:ascii="宋体" w:hAnsi="宋体" w:hint="eastAsia"/>
          <w:kern w:val="0"/>
          <w:sz w:val="24"/>
          <w:szCs w:val="28"/>
        </w:rPr>
        <w:t>评审</w:t>
      </w:r>
      <w:r>
        <w:rPr>
          <w:rFonts w:ascii="宋体" w:hAnsi="宋体" w:hint="eastAsia"/>
          <w:kern w:val="0"/>
          <w:sz w:val="24"/>
          <w:szCs w:val="28"/>
        </w:rPr>
        <w:t>期间，采购人将有专门人员与</w:t>
      </w:r>
      <w:r w:rsidR="000C75CA">
        <w:rPr>
          <w:rFonts w:ascii="宋体" w:hAnsi="宋体" w:hint="eastAsia"/>
          <w:kern w:val="0"/>
          <w:sz w:val="24"/>
          <w:szCs w:val="28"/>
        </w:rPr>
        <w:t>投标人</w:t>
      </w:r>
      <w:r>
        <w:rPr>
          <w:rFonts w:ascii="宋体" w:hAnsi="宋体" w:hint="eastAsia"/>
          <w:kern w:val="0"/>
          <w:sz w:val="24"/>
          <w:szCs w:val="28"/>
        </w:rPr>
        <w:t>进行联络。</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 4 采购人和</w:t>
      </w:r>
      <w:r w:rsidR="001C65A2">
        <w:rPr>
          <w:rFonts w:ascii="宋体" w:hAnsi="宋体" w:hint="eastAsia"/>
          <w:kern w:val="0"/>
          <w:sz w:val="24"/>
          <w:szCs w:val="28"/>
        </w:rPr>
        <w:t>评审小组</w:t>
      </w:r>
      <w:r>
        <w:rPr>
          <w:rFonts w:ascii="宋体" w:hAnsi="宋体" w:hint="eastAsia"/>
          <w:kern w:val="0"/>
          <w:sz w:val="24"/>
          <w:szCs w:val="28"/>
        </w:rPr>
        <w:t>不向未成交的</w:t>
      </w:r>
      <w:r w:rsidR="000C75CA">
        <w:rPr>
          <w:rFonts w:ascii="宋体" w:hAnsi="宋体" w:hint="eastAsia"/>
          <w:kern w:val="0"/>
          <w:sz w:val="24"/>
          <w:szCs w:val="28"/>
        </w:rPr>
        <w:t>投标人</w:t>
      </w:r>
      <w:r>
        <w:rPr>
          <w:rFonts w:ascii="宋体" w:hAnsi="宋体" w:hint="eastAsia"/>
          <w:kern w:val="0"/>
          <w:sz w:val="24"/>
          <w:szCs w:val="28"/>
        </w:rPr>
        <w:t>解释未成交原因，也不对</w:t>
      </w:r>
      <w:r w:rsidR="001C65A2">
        <w:rPr>
          <w:rFonts w:ascii="宋体" w:hAnsi="宋体" w:hint="eastAsia"/>
          <w:kern w:val="0"/>
          <w:sz w:val="24"/>
          <w:szCs w:val="28"/>
        </w:rPr>
        <w:t>评审</w:t>
      </w:r>
      <w:r>
        <w:rPr>
          <w:rFonts w:ascii="宋体" w:hAnsi="宋体" w:hint="eastAsia"/>
          <w:kern w:val="0"/>
          <w:sz w:val="24"/>
          <w:szCs w:val="28"/>
        </w:rPr>
        <w:t>过程中的细节问题进行公布。</w:t>
      </w:r>
    </w:p>
    <w:p w:rsidR="004C06F8" w:rsidRDefault="004C06F8">
      <w:pPr>
        <w:pStyle w:val="2"/>
        <w:rPr>
          <w:rFonts w:ascii="宋体" w:eastAsia="宋体" w:hAnsi="宋体"/>
          <w:color w:val="000000"/>
        </w:rPr>
      </w:pPr>
      <w:bookmarkStart w:id="59" w:name="_Toc321385727"/>
      <w:bookmarkStart w:id="60" w:name="_Toc438651413"/>
      <w:r>
        <w:rPr>
          <w:rFonts w:ascii="宋体" w:eastAsia="宋体" w:hAnsi="宋体" w:hint="eastAsia"/>
          <w:color w:val="000000"/>
        </w:rPr>
        <w:t>26．</w:t>
      </w:r>
      <w:r w:rsidR="000C75CA">
        <w:rPr>
          <w:rFonts w:ascii="宋体" w:eastAsia="宋体" w:hAnsi="宋体" w:hint="eastAsia"/>
          <w:color w:val="000000"/>
        </w:rPr>
        <w:t>投标人</w:t>
      </w:r>
      <w:r>
        <w:rPr>
          <w:rFonts w:ascii="宋体" w:eastAsia="宋体" w:hAnsi="宋体" w:hint="eastAsia"/>
          <w:color w:val="000000"/>
        </w:rPr>
        <w:t>不足三家的处理</w:t>
      </w:r>
      <w:bookmarkEnd w:id="59"/>
      <w:bookmarkEnd w:id="60"/>
    </w:p>
    <w:p w:rsidR="004C06F8" w:rsidRDefault="004C06F8" w:rsidP="001C65A2">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w:t>
      </w:r>
      <w:r w:rsidR="000C75CA">
        <w:rPr>
          <w:rFonts w:hAnsi="宋体" w:hint="eastAsia"/>
          <w:color w:val="000000"/>
          <w:sz w:val="24"/>
          <w:szCs w:val="28"/>
        </w:rPr>
        <w:t>询价响应文件</w:t>
      </w:r>
      <w:r>
        <w:rPr>
          <w:rFonts w:hAnsi="宋体" w:hint="eastAsia"/>
          <w:color w:val="000000"/>
          <w:sz w:val="24"/>
          <w:szCs w:val="28"/>
        </w:rPr>
        <w:t>递交截止时间，</w:t>
      </w:r>
      <w:r w:rsidR="000C75CA">
        <w:rPr>
          <w:rFonts w:hAnsi="宋体" w:hint="eastAsia"/>
          <w:color w:val="000000"/>
          <w:sz w:val="24"/>
          <w:szCs w:val="28"/>
        </w:rPr>
        <w:t>投标人</w:t>
      </w:r>
      <w:r>
        <w:rPr>
          <w:rFonts w:hAnsi="宋体" w:hint="eastAsia"/>
          <w:color w:val="000000"/>
          <w:sz w:val="24"/>
          <w:szCs w:val="28"/>
        </w:rPr>
        <w:t>不足3家以及在</w:t>
      </w:r>
      <w:r w:rsidR="001C65A2">
        <w:rPr>
          <w:rFonts w:hAnsi="宋体" w:hint="eastAsia"/>
          <w:color w:val="000000"/>
          <w:sz w:val="24"/>
          <w:szCs w:val="28"/>
        </w:rPr>
        <w:t>评审</w:t>
      </w:r>
      <w:r>
        <w:rPr>
          <w:rFonts w:hAnsi="宋体" w:hint="eastAsia"/>
          <w:color w:val="000000"/>
          <w:sz w:val="24"/>
          <w:szCs w:val="28"/>
        </w:rPr>
        <w:t>期间出现符合专业条件的</w:t>
      </w:r>
      <w:r w:rsidR="000C75CA">
        <w:rPr>
          <w:rFonts w:hAnsi="宋体" w:hint="eastAsia"/>
          <w:color w:val="000000"/>
          <w:sz w:val="24"/>
          <w:szCs w:val="28"/>
        </w:rPr>
        <w:t>投标人</w:t>
      </w:r>
      <w:r>
        <w:rPr>
          <w:rFonts w:hAnsi="宋体" w:hint="eastAsia"/>
          <w:color w:val="000000"/>
          <w:sz w:val="24"/>
          <w:szCs w:val="28"/>
        </w:rPr>
        <w:t>或者对采购文件做出实质性响应的</w:t>
      </w:r>
      <w:r w:rsidR="000C75CA">
        <w:rPr>
          <w:rFonts w:hAnsi="宋体" w:hint="eastAsia"/>
          <w:color w:val="000000"/>
          <w:sz w:val="24"/>
          <w:szCs w:val="28"/>
        </w:rPr>
        <w:t>投标人</w:t>
      </w:r>
      <w:r>
        <w:rPr>
          <w:rFonts w:hAnsi="宋体" w:hint="eastAsia"/>
          <w:color w:val="000000"/>
          <w:sz w:val="24"/>
          <w:szCs w:val="28"/>
        </w:rPr>
        <w:t>不足3家的，</w:t>
      </w:r>
      <w:r w:rsidR="001C65A2">
        <w:rPr>
          <w:rFonts w:hAnsi="宋体" w:hint="eastAsia"/>
          <w:color w:val="000000"/>
          <w:sz w:val="24"/>
          <w:szCs w:val="28"/>
        </w:rPr>
        <w:t>本项目流标。</w:t>
      </w:r>
    </w:p>
    <w:p w:rsidR="004C06F8" w:rsidRDefault="004C06F8">
      <w:pPr>
        <w:pStyle w:val="2"/>
        <w:jc w:val="center"/>
        <w:rPr>
          <w:rFonts w:ascii="宋体" w:eastAsia="宋体" w:hAnsi="宋体"/>
          <w:color w:val="000000"/>
        </w:rPr>
      </w:pPr>
      <w:bookmarkStart w:id="61" w:name="_Toc321385728"/>
      <w:bookmarkStart w:id="62" w:name="_Toc438651414"/>
      <w:r>
        <w:rPr>
          <w:rFonts w:ascii="宋体" w:eastAsia="宋体" w:hAnsi="宋体" w:hint="eastAsia"/>
          <w:color w:val="000000"/>
        </w:rPr>
        <w:lastRenderedPageBreak/>
        <w:t>六  确定</w:t>
      </w:r>
      <w:r w:rsidR="004B08A3">
        <w:rPr>
          <w:rFonts w:ascii="宋体" w:eastAsia="宋体" w:hAnsi="宋体" w:hint="eastAsia"/>
          <w:color w:val="000000"/>
        </w:rPr>
        <w:t>中标人</w:t>
      </w:r>
      <w:r>
        <w:rPr>
          <w:rFonts w:ascii="宋体" w:eastAsia="宋体" w:hAnsi="宋体" w:hint="eastAsia"/>
          <w:color w:val="000000"/>
        </w:rPr>
        <w:t>及签约</w:t>
      </w:r>
      <w:bookmarkEnd w:id="61"/>
      <w:bookmarkEnd w:id="62"/>
    </w:p>
    <w:p w:rsidR="004C06F8" w:rsidRDefault="004C06F8">
      <w:pPr>
        <w:pStyle w:val="2"/>
        <w:rPr>
          <w:rFonts w:ascii="宋体" w:eastAsia="宋体" w:hAnsi="宋体"/>
          <w:color w:val="000000"/>
        </w:rPr>
      </w:pPr>
      <w:bookmarkStart w:id="63" w:name="_Toc321385729"/>
      <w:bookmarkStart w:id="64" w:name="_Toc438651415"/>
      <w:r>
        <w:rPr>
          <w:rFonts w:ascii="宋体" w:eastAsia="宋体" w:hAnsi="宋体" w:hint="eastAsia"/>
          <w:color w:val="000000"/>
        </w:rPr>
        <w:t>27．确定</w:t>
      </w:r>
      <w:r w:rsidR="004B08A3">
        <w:rPr>
          <w:rFonts w:ascii="宋体" w:eastAsia="宋体" w:hAnsi="宋体" w:hint="eastAsia"/>
          <w:color w:val="000000"/>
        </w:rPr>
        <w:t>中标人</w:t>
      </w:r>
      <w:r>
        <w:rPr>
          <w:rFonts w:ascii="宋体" w:eastAsia="宋体" w:hAnsi="宋体" w:hint="eastAsia"/>
          <w:color w:val="000000"/>
        </w:rPr>
        <w:t>的原则</w:t>
      </w:r>
      <w:bookmarkEnd w:id="63"/>
      <w:bookmarkEnd w:id="6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27.1 </w:t>
      </w:r>
      <w:r w:rsidR="001C65A2">
        <w:rPr>
          <w:rFonts w:ascii="宋体" w:hAnsi="宋体" w:hint="eastAsia"/>
          <w:kern w:val="0"/>
          <w:sz w:val="24"/>
          <w:szCs w:val="28"/>
        </w:rPr>
        <w:t>评审小组</w:t>
      </w:r>
      <w:r>
        <w:rPr>
          <w:rFonts w:ascii="宋体" w:hAnsi="宋体" w:hint="eastAsia"/>
          <w:kern w:val="0"/>
          <w:sz w:val="24"/>
          <w:szCs w:val="28"/>
        </w:rPr>
        <w:t>将严格按照</w:t>
      </w:r>
      <w:r w:rsidR="000C75CA">
        <w:rPr>
          <w:rFonts w:ascii="宋体" w:hAnsi="宋体" w:hint="eastAsia"/>
          <w:kern w:val="0"/>
          <w:sz w:val="24"/>
          <w:szCs w:val="28"/>
        </w:rPr>
        <w:t>询价采购文件</w:t>
      </w:r>
      <w:r>
        <w:rPr>
          <w:rFonts w:ascii="宋体" w:hAnsi="宋体" w:hint="eastAsia"/>
          <w:kern w:val="0"/>
          <w:sz w:val="24"/>
          <w:szCs w:val="28"/>
        </w:rPr>
        <w:t>的要求和条件进行比较,根据</w:t>
      </w:r>
      <w:r w:rsidR="000C75CA">
        <w:rPr>
          <w:rFonts w:ascii="宋体" w:hAnsi="宋体" w:hint="eastAsia"/>
          <w:kern w:val="0"/>
          <w:sz w:val="24"/>
          <w:szCs w:val="28"/>
        </w:rPr>
        <w:t>询价采购文件</w:t>
      </w:r>
      <w:r>
        <w:rPr>
          <w:rFonts w:ascii="宋体" w:hAnsi="宋体" w:hint="eastAsia"/>
          <w:kern w:val="0"/>
          <w:sz w:val="24"/>
          <w:szCs w:val="28"/>
        </w:rPr>
        <w:t>中公布的评审办法推荐出</w:t>
      </w:r>
      <w:r w:rsidR="0091404A">
        <w:rPr>
          <w:rFonts w:ascii="宋体" w:hAnsi="宋体" w:hint="eastAsia"/>
          <w:kern w:val="0"/>
          <w:sz w:val="24"/>
          <w:szCs w:val="28"/>
        </w:rPr>
        <w:t>中标人</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28.2 </w:t>
      </w:r>
      <w:r w:rsidR="000C75CA">
        <w:rPr>
          <w:rFonts w:ascii="宋体" w:hAnsi="宋体" w:hint="eastAsia"/>
          <w:kern w:val="0"/>
          <w:sz w:val="24"/>
          <w:szCs w:val="28"/>
        </w:rPr>
        <w:t>投标人</w:t>
      </w:r>
      <w:r>
        <w:rPr>
          <w:rFonts w:ascii="宋体" w:hAnsi="宋体" w:hint="eastAsia"/>
          <w:kern w:val="0"/>
          <w:sz w:val="24"/>
          <w:szCs w:val="28"/>
        </w:rPr>
        <w:t>出现下列情况之一的，将被取消</w:t>
      </w:r>
      <w:r w:rsidR="0091404A">
        <w:rPr>
          <w:rFonts w:ascii="宋体" w:hAnsi="宋体" w:hint="eastAsia"/>
          <w:kern w:val="0"/>
          <w:sz w:val="24"/>
          <w:szCs w:val="28"/>
        </w:rPr>
        <w:t>中标人</w:t>
      </w:r>
      <w:r>
        <w:rPr>
          <w:rFonts w:ascii="宋体" w:hAnsi="宋体" w:hint="eastAsia"/>
          <w:kern w:val="0"/>
          <w:sz w:val="24"/>
          <w:szCs w:val="28"/>
        </w:rPr>
        <w:t>资格：</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w:t>
      </w:r>
      <w:r w:rsidR="000C75CA">
        <w:rPr>
          <w:rFonts w:ascii="宋体" w:hAnsi="宋体" w:hint="eastAsia"/>
          <w:kern w:val="0"/>
          <w:sz w:val="24"/>
          <w:szCs w:val="28"/>
        </w:rPr>
        <w:t>投标人</w:t>
      </w:r>
      <w:r>
        <w:rPr>
          <w:rFonts w:ascii="宋体" w:hAnsi="宋体" w:hint="eastAsia"/>
          <w:kern w:val="0"/>
          <w:sz w:val="24"/>
          <w:szCs w:val="28"/>
        </w:rPr>
        <w:t>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w:t>
      </w:r>
      <w:r w:rsidR="000C75CA">
        <w:rPr>
          <w:rFonts w:ascii="宋体" w:hAnsi="宋体" w:hint="eastAsia"/>
          <w:kern w:val="0"/>
          <w:sz w:val="24"/>
          <w:szCs w:val="28"/>
        </w:rPr>
        <w:t>投标人</w:t>
      </w:r>
      <w:r>
        <w:rPr>
          <w:rFonts w:ascii="宋体" w:hAnsi="宋体" w:hint="eastAsia"/>
          <w:kern w:val="0"/>
          <w:sz w:val="24"/>
          <w:szCs w:val="28"/>
        </w:rPr>
        <w:t>恶意串通的；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4C06F8" w:rsidRDefault="004C06F8">
      <w:pPr>
        <w:pStyle w:val="2"/>
        <w:rPr>
          <w:rFonts w:ascii="宋体" w:eastAsia="宋体" w:hAnsi="宋体"/>
          <w:color w:val="000000"/>
        </w:rPr>
      </w:pPr>
      <w:bookmarkStart w:id="65" w:name="_Toc321385730"/>
      <w:bookmarkStart w:id="66" w:name="_Toc438651416"/>
      <w:r>
        <w:rPr>
          <w:rFonts w:ascii="宋体" w:eastAsia="宋体" w:hAnsi="宋体" w:hint="eastAsia"/>
          <w:color w:val="000000"/>
        </w:rPr>
        <w:t>28. 质疑处理</w:t>
      </w:r>
      <w:bookmarkEnd w:id="65"/>
      <w:bookmarkEnd w:id="66"/>
    </w:p>
    <w:p w:rsidR="004C06F8" w:rsidRDefault="000C75CA">
      <w:pPr>
        <w:spacing w:line="360" w:lineRule="auto"/>
        <w:ind w:firstLineChars="200" w:firstLine="480"/>
        <w:rPr>
          <w:rFonts w:hAnsi="宋体"/>
          <w:sz w:val="24"/>
          <w:szCs w:val="28"/>
        </w:rPr>
      </w:pPr>
      <w:r>
        <w:rPr>
          <w:rFonts w:hAnsi="宋体" w:hint="eastAsia"/>
          <w:sz w:val="24"/>
          <w:szCs w:val="28"/>
        </w:rPr>
        <w:t>投标人</w:t>
      </w:r>
      <w:r w:rsidR="004C06F8">
        <w:rPr>
          <w:rFonts w:hAnsi="宋体" w:hint="eastAsia"/>
          <w:sz w:val="24"/>
          <w:szCs w:val="28"/>
        </w:rPr>
        <w:t>认为</w:t>
      </w:r>
      <w:r>
        <w:rPr>
          <w:rFonts w:hAnsi="宋体" w:hint="eastAsia"/>
          <w:sz w:val="24"/>
          <w:szCs w:val="28"/>
        </w:rPr>
        <w:t>询价采购文件</w:t>
      </w:r>
      <w:r w:rsidR="004C06F8">
        <w:rPr>
          <w:rFonts w:hAnsi="宋体" w:hint="eastAsia"/>
          <w:sz w:val="24"/>
          <w:szCs w:val="28"/>
        </w:rPr>
        <w:t>、采购过程和成交结果使自己的权益受到损害的，可以在知道或者应知其权益受到损害之日起五个工作日内，以书面形式向采购人提出质疑。非书面形式、七个工作日之外以及匿名的质疑将不予受理。</w:t>
      </w:r>
    </w:p>
    <w:p w:rsidR="004C06F8" w:rsidRDefault="004C06F8">
      <w:pPr>
        <w:pStyle w:val="2"/>
        <w:rPr>
          <w:rFonts w:ascii="宋体" w:eastAsia="宋体" w:hAnsi="宋体"/>
          <w:color w:val="000000"/>
        </w:rPr>
      </w:pPr>
      <w:bookmarkStart w:id="67" w:name="_Toc321385732"/>
      <w:bookmarkStart w:id="68" w:name="_Toc438651417"/>
      <w:r>
        <w:rPr>
          <w:rFonts w:ascii="宋体" w:eastAsia="宋体" w:hAnsi="宋体" w:hint="eastAsia"/>
          <w:color w:val="000000"/>
        </w:rPr>
        <w:t>29．签订合同</w:t>
      </w:r>
      <w:bookmarkEnd w:id="67"/>
      <w:bookmarkEnd w:id="68"/>
    </w:p>
    <w:p w:rsidR="004C06F8" w:rsidRDefault="004C06F8">
      <w:pPr>
        <w:spacing w:line="360" w:lineRule="auto"/>
        <w:ind w:firstLineChars="200" w:firstLine="480"/>
        <w:rPr>
          <w:rFonts w:hAnsi="宋体"/>
          <w:sz w:val="24"/>
          <w:szCs w:val="28"/>
        </w:rPr>
      </w:pPr>
      <w:r>
        <w:rPr>
          <w:rFonts w:hAnsi="宋体" w:hint="eastAsia"/>
          <w:sz w:val="24"/>
          <w:szCs w:val="28"/>
        </w:rPr>
        <w:t xml:space="preserve">29．l </w:t>
      </w:r>
      <w:r w:rsidR="004B08A3">
        <w:rPr>
          <w:rFonts w:hAnsi="宋体" w:hint="eastAsia"/>
          <w:sz w:val="24"/>
          <w:szCs w:val="28"/>
        </w:rPr>
        <w:t>中标人</w:t>
      </w:r>
      <w:r>
        <w:rPr>
          <w:rFonts w:hAnsi="宋体" w:hint="eastAsia"/>
          <w:sz w:val="24"/>
          <w:szCs w:val="28"/>
        </w:rPr>
        <w:t>应按成交通知书规定的时间、地点与采购人签订成交合同,否则</w:t>
      </w:r>
      <w:r w:rsidR="000C75CA">
        <w:rPr>
          <w:rFonts w:hAnsi="宋体" w:hint="eastAsia"/>
          <w:sz w:val="24"/>
          <w:szCs w:val="28"/>
        </w:rPr>
        <w:t>响应保证金</w:t>
      </w:r>
      <w:r>
        <w:rPr>
          <w:rFonts w:hAnsi="宋体" w:hint="eastAsia"/>
          <w:sz w:val="24"/>
          <w:szCs w:val="28"/>
        </w:rPr>
        <w:t>将不予退还，给采购人造成损失的，</w:t>
      </w:r>
      <w:r w:rsidR="004B08A3">
        <w:rPr>
          <w:rFonts w:hAnsi="宋体" w:hint="eastAsia"/>
          <w:sz w:val="24"/>
          <w:szCs w:val="28"/>
        </w:rPr>
        <w:t>中标人</w:t>
      </w:r>
      <w:r>
        <w:rPr>
          <w:rFonts w:hAnsi="宋体" w:hint="eastAsia"/>
          <w:sz w:val="24"/>
          <w:szCs w:val="28"/>
        </w:rPr>
        <w:t>还应承担赔偿责任。</w:t>
      </w:r>
    </w:p>
    <w:p w:rsidR="004C06F8" w:rsidRDefault="004C06F8">
      <w:pPr>
        <w:spacing w:line="360" w:lineRule="auto"/>
        <w:ind w:firstLineChars="200" w:firstLine="480"/>
        <w:rPr>
          <w:rFonts w:hAnsi="宋体"/>
          <w:sz w:val="24"/>
          <w:szCs w:val="28"/>
        </w:rPr>
      </w:pPr>
      <w:r>
        <w:rPr>
          <w:rFonts w:hAnsi="宋体" w:hint="eastAsia"/>
          <w:sz w:val="24"/>
          <w:szCs w:val="28"/>
        </w:rPr>
        <w:t xml:space="preserve">29.2 </w:t>
      </w:r>
      <w:r w:rsidR="000C75CA">
        <w:rPr>
          <w:rFonts w:hAnsi="宋体" w:hint="eastAsia"/>
          <w:sz w:val="24"/>
          <w:szCs w:val="28"/>
        </w:rPr>
        <w:t>询价采购文件</w:t>
      </w:r>
      <w:r>
        <w:rPr>
          <w:rFonts w:hAnsi="宋体" w:hint="eastAsia"/>
          <w:sz w:val="24"/>
          <w:szCs w:val="28"/>
        </w:rPr>
        <w:t>、</w:t>
      </w:r>
      <w:r w:rsidR="004B08A3">
        <w:rPr>
          <w:rFonts w:hAnsi="宋体" w:hint="eastAsia"/>
          <w:sz w:val="24"/>
          <w:szCs w:val="28"/>
        </w:rPr>
        <w:t>中标人</w:t>
      </w:r>
      <w:r>
        <w:rPr>
          <w:rFonts w:hAnsi="宋体" w:hint="eastAsia"/>
          <w:sz w:val="24"/>
          <w:szCs w:val="28"/>
        </w:rPr>
        <w:t>的</w:t>
      </w:r>
      <w:r w:rsidR="000C75CA">
        <w:rPr>
          <w:rFonts w:hAnsi="宋体" w:hint="eastAsia"/>
          <w:sz w:val="24"/>
          <w:szCs w:val="28"/>
        </w:rPr>
        <w:t>询价响应文件</w:t>
      </w:r>
      <w:r>
        <w:rPr>
          <w:rFonts w:hAnsi="宋体" w:hint="eastAsia"/>
          <w:sz w:val="24"/>
          <w:szCs w:val="28"/>
        </w:rPr>
        <w:t>及</w:t>
      </w:r>
      <w:r w:rsidR="001C65A2">
        <w:rPr>
          <w:rFonts w:hAnsi="宋体" w:hint="eastAsia"/>
          <w:sz w:val="24"/>
          <w:szCs w:val="28"/>
        </w:rPr>
        <w:t>评审</w:t>
      </w:r>
      <w:r>
        <w:rPr>
          <w:rFonts w:hAnsi="宋体" w:hint="eastAsia"/>
          <w:sz w:val="24"/>
          <w:szCs w:val="28"/>
        </w:rPr>
        <w:t>过程中有关澄清文件、成交通知书均应作为合同附件。</w:t>
      </w:r>
    </w:p>
    <w:p w:rsidR="00581668" w:rsidRDefault="004C06F8" w:rsidP="00581668">
      <w:pPr>
        <w:spacing w:line="360" w:lineRule="auto"/>
        <w:ind w:firstLineChars="200" w:firstLine="480"/>
        <w:rPr>
          <w:rFonts w:hAnsi="宋体"/>
          <w:sz w:val="24"/>
          <w:szCs w:val="28"/>
        </w:rPr>
        <w:sectPr w:rsidR="00581668">
          <w:footerReference w:type="even" r:id="rId10"/>
          <w:footerReference w:type="default" r:id="rId11"/>
          <w:pgSz w:w="11906" w:h="16838"/>
          <w:pgMar w:top="1440" w:right="1797" w:bottom="1440" w:left="1797" w:header="851" w:footer="992" w:gutter="0"/>
          <w:cols w:space="720"/>
          <w:titlePg/>
          <w:docGrid w:type="lines" w:linePitch="312"/>
        </w:sectPr>
      </w:pPr>
      <w:r>
        <w:rPr>
          <w:rFonts w:hAnsi="宋体" w:hint="eastAsia"/>
          <w:sz w:val="24"/>
          <w:szCs w:val="28"/>
        </w:rPr>
        <w:t>29.3 签订合同后，</w:t>
      </w:r>
      <w:r w:rsidR="004B08A3">
        <w:rPr>
          <w:rFonts w:hAnsi="宋体" w:hint="eastAsia"/>
          <w:sz w:val="24"/>
          <w:szCs w:val="28"/>
        </w:rPr>
        <w:t>中标人</w:t>
      </w:r>
      <w:r>
        <w:rPr>
          <w:rFonts w:hAnsi="宋体" w:hint="eastAsia"/>
          <w:sz w:val="24"/>
          <w:szCs w:val="28"/>
        </w:rPr>
        <w:t>不得将货物、工程及其他相关服务进行转包。未经采购人同意，</w:t>
      </w:r>
      <w:r w:rsidR="004B08A3">
        <w:rPr>
          <w:rFonts w:hAnsi="宋体" w:hint="eastAsia"/>
          <w:sz w:val="24"/>
          <w:szCs w:val="28"/>
        </w:rPr>
        <w:t>中标人</w:t>
      </w:r>
      <w:r>
        <w:rPr>
          <w:rFonts w:hAnsi="宋体" w:hint="eastAsia"/>
          <w:sz w:val="24"/>
          <w:szCs w:val="28"/>
        </w:rPr>
        <w:t>不得采用分包的形式履行合同。否则采购人有权终止合同，</w:t>
      </w:r>
      <w:r w:rsidR="004B08A3">
        <w:rPr>
          <w:rFonts w:hAnsi="宋体" w:hint="eastAsia"/>
          <w:sz w:val="24"/>
          <w:szCs w:val="28"/>
        </w:rPr>
        <w:t>中标人</w:t>
      </w:r>
      <w:r>
        <w:rPr>
          <w:rFonts w:hAnsi="宋体" w:hint="eastAsia"/>
          <w:sz w:val="24"/>
          <w:szCs w:val="28"/>
        </w:rPr>
        <w:t xml:space="preserve">的履约保证金将不予退还。转包或分包造成采购人损失的， </w:t>
      </w:r>
      <w:r w:rsidR="004B08A3">
        <w:rPr>
          <w:rFonts w:hAnsi="宋体" w:hint="eastAsia"/>
          <w:sz w:val="24"/>
          <w:szCs w:val="28"/>
        </w:rPr>
        <w:t>中标人</w:t>
      </w:r>
      <w:r>
        <w:rPr>
          <w:rFonts w:hAnsi="宋体" w:hint="eastAsia"/>
          <w:sz w:val="24"/>
          <w:szCs w:val="28"/>
        </w:rPr>
        <w:t>还应承担相应赔偿责任。</w:t>
      </w:r>
    </w:p>
    <w:p w:rsidR="004C06F8" w:rsidRDefault="00780AB2">
      <w:pPr>
        <w:pStyle w:val="1"/>
        <w:spacing w:line="360" w:lineRule="auto"/>
        <w:jc w:val="center"/>
        <w:rPr>
          <w:rFonts w:hAnsi="宋体"/>
          <w:color w:val="000000"/>
        </w:rPr>
      </w:pPr>
      <w:bookmarkStart w:id="69" w:name="_Toc279410003"/>
      <w:r>
        <w:rPr>
          <w:rFonts w:hAnsi="宋体"/>
          <w:color w:val="000000"/>
        </w:rPr>
        <w:lastRenderedPageBreak/>
        <w:br w:type="page"/>
      </w:r>
      <w:bookmarkStart w:id="70" w:name="_Toc438651418"/>
      <w:r w:rsidR="004C06F8">
        <w:rPr>
          <w:rFonts w:hAnsi="宋体" w:hint="eastAsia"/>
          <w:color w:val="000000"/>
        </w:rPr>
        <w:lastRenderedPageBreak/>
        <w:t xml:space="preserve">第二章  </w:t>
      </w:r>
      <w:bookmarkStart w:id="71" w:name="_Toc280190841"/>
      <w:bookmarkStart w:id="72" w:name="_Toc296526528"/>
      <w:r w:rsidR="004C06F8">
        <w:rPr>
          <w:rFonts w:hAnsi="宋体" w:hint="eastAsia"/>
          <w:color w:val="000000"/>
        </w:rPr>
        <w:t>采购清单</w:t>
      </w:r>
      <w:bookmarkEnd w:id="70"/>
    </w:p>
    <w:bookmarkEnd w:id="71"/>
    <w:bookmarkEnd w:id="72"/>
    <w:p w:rsidR="002B205A" w:rsidRPr="00396349" w:rsidRDefault="002B205A" w:rsidP="00396349">
      <w:pPr>
        <w:rPr>
          <w:rFonts w:asciiTheme="minorEastAsia" w:eastAsiaTheme="minorEastAsia" w:hAnsiTheme="minorEastAsia"/>
          <w:sz w:val="24"/>
          <w:szCs w:val="24"/>
        </w:rPr>
      </w:pPr>
      <w:r w:rsidRPr="00396349">
        <w:rPr>
          <w:rFonts w:asciiTheme="minorEastAsia" w:eastAsiaTheme="minorEastAsia" w:hAnsiTheme="minorEastAsia" w:hint="eastAsia"/>
          <w:sz w:val="24"/>
          <w:szCs w:val="24"/>
        </w:rPr>
        <w:t>本次采购“鼠害防治服务”期限为三年</w:t>
      </w:r>
      <w:r w:rsidR="004412A8">
        <w:rPr>
          <w:rFonts w:asciiTheme="minorEastAsia" w:eastAsiaTheme="minorEastAsia" w:hAnsiTheme="minorEastAsia" w:hint="eastAsia"/>
          <w:sz w:val="24"/>
          <w:szCs w:val="24"/>
        </w:rPr>
        <w:t>（2016年-2018年）</w:t>
      </w:r>
      <w:r w:rsidRPr="00396349">
        <w:rPr>
          <w:rFonts w:asciiTheme="minorEastAsia" w:eastAsiaTheme="minorEastAsia" w:hAnsiTheme="minorEastAsia" w:hint="eastAsia"/>
          <w:sz w:val="24"/>
          <w:szCs w:val="24"/>
        </w:rPr>
        <w:t>。</w:t>
      </w:r>
    </w:p>
    <w:p w:rsidR="002B205A" w:rsidRPr="001334E1" w:rsidRDefault="002B205A" w:rsidP="001334E1">
      <w:pPr>
        <w:pStyle w:val="2"/>
        <w:spacing w:line="400" w:lineRule="exact"/>
        <w:rPr>
          <w:rFonts w:ascii="宋体" w:eastAsia="宋体" w:hAnsi="宋体"/>
          <w:color w:val="000000"/>
        </w:rPr>
      </w:pPr>
      <w:bookmarkStart w:id="73" w:name="_Toc438651419"/>
      <w:r w:rsidRPr="001334E1">
        <w:rPr>
          <w:rFonts w:ascii="宋体" w:eastAsia="宋体" w:hAnsi="宋体"/>
          <w:color w:val="000000"/>
        </w:rPr>
        <w:t>一、</w:t>
      </w:r>
      <w:r w:rsidRPr="001334E1">
        <w:rPr>
          <w:rFonts w:ascii="宋体" w:eastAsia="宋体" w:hAnsi="宋体" w:hint="eastAsia"/>
          <w:color w:val="000000"/>
        </w:rPr>
        <w:t>鼠害防治范围</w:t>
      </w:r>
      <w:bookmarkEnd w:id="73"/>
    </w:p>
    <w:tbl>
      <w:tblPr>
        <w:tblStyle w:val="afb"/>
        <w:tblW w:w="8402" w:type="dxa"/>
        <w:tblLook w:val="01E0"/>
      </w:tblPr>
      <w:tblGrid>
        <w:gridCol w:w="836"/>
        <w:gridCol w:w="5222"/>
        <w:gridCol w:w="2344"/>
      </w:tblGrid>
      <w:tr w:rsidR="002B205A" w:rsidRPr="001334E1" w:rsidTr="001334E1">
        <w:trPr>
          <w:trHeight w:val="393"/>
        </w:trPr>
        <w:tc>
          <w:tcPr>
            <w:tcW w:w="836" w:type="dxa"/>
            <w:vAlign w:val="center"/>
          </w:tcPr>
          <w:p w:rsidR="002B205A" w:rsidRPr="001334E1" w:rsidRDefault="002B205A" w:rsidP="001334E1">
            <w:pPr>
              <w:jc w:val="center"/>
              <w:rPr>
                <w:rFonts w:asciiTheme="minorEastAsia" w:eastAsiaTheme="minorEastAsia" w:hAnsiTheme="minorEastAsia"/>
                <w:b/>
                <w:sz w:val="24"/>
                <w:szCs w:val="24"/>
              </w:rPr>
            </w:pPr>
            <w:r w:rsidRPr="001334E1">
              <w:rPr>
                <w:rFonts w:asciiTheme="minorEastAsia" w:eastAsiaTheme="minorEastAsia" w:hAnsiTheme="minorEastAsia"/>
                <w:b/>
                <w:sz w:val="24"/>
                <w:szCs w:val="24"/>
              </w:rPr>
              <w:t>序号</w:t>
            </w:r>
          </w:p>
        </w:tc>
        <w:tc>
          <w:tcPr>
            <w:tcW w:w="5222" w:type="dxa"/>
            <w:vAlign w:val="center"/>
          </w:tcPr>
          <w:p w:rsidR="002B205A" w:rsidRPr="001334E1" w:rsidRDefault="002B205A" w:rsidP="001334E1">
            <w:pPr>
              <w:jc w:val="center"/>
              <w:rPr>
                <w:rFonts w:asciiTheme="minorEastAsia" w:eastAsiaTheme="minorEastAsia" w:hAnsiTheme="minorEastAsia"/>
                <w:b/>
                <w:sz w:val="24"/>
                <w:szCs w:val="24"/>
              </w:rPr>
            </w:pPr>
            <w:r w:rsidRPr="001334E1">
              <w:rPr>
                <w:rFonts w:asciiTheme="minorEastAsia" w:eastAsiaTheme="minorEastAsia" w:hAnsiTheme="minorEastAsia" w:hint="eastAsia"/>
                <w:b/>
                <w:sz w:val="24"/>
                <w:szCs w:val="24"/>
              </w:rPr>
              <w:t>鼠害防治</w:t>
            </w:r>
            <w:r w:rsidRPr="001334E1">
              <w:rPr>
                <w:rFonts w:asciiTheme="minorEastAsia" w:eastAsiaTheme="minorEastAsia" w:hAnsiTheme="minorEastAsia"/>
                <w:b/>
                <w:sz w:val="24"/>
                <w:szCs w:val="24"/>
              </w:rPr>
              <w:t>范围</w:t>
            </w:r>
          </w:p>
        </w:tc>
        <w:tc>
          <w:tcPr>
            <w:tcW w:w="2344" w:type="dxa"/>
            <w:vAlign w:val="center"/>
          </w:tcPr>
          <w:p w:rsidR="002B205A" w:rsidRPr="001334E1" w:rsidRDefault="002B205A" w:rsidP="001334E1">
            <w:pPr>
              <w:jc w:val="center"/>
              <w:rPr>
                <w:rFonts w:asciiTheme="minorEastAsia" w:eastAsiaTheme="minorEastAsia" w:hAnsiTheme="minorEastAsia"/>
                <w:b/>
                <w:sz w:val="24"/>
                <w:szCs w:val="24"/>
              </w:rPr>
            </w:pPr>
            <w:r w:rsidRPr="001334E1">
              <w:rPr>
                <w:rFonts w:asciiTheme="minorEastAsia" w:eastAsiaTheme="minorEastAsia" w:hAnsiTheme="minorEastAsia" w:hint="eastAsia"/>
                <w:b/>
                <w:sz w:val="24"/>
                <w:szCs w:val="24"/>
              </w:rPr>
              <w:t>建筑</w:t>
            </w:r>
            <w:r w:rsidRPr="001334E1">
              <w:rPr>
                <w:rFonts w:asciiTheme="minorEastAsia" w:eastAsiaTheme="minorEastAsia" w:hAnsiTheme="minorEastAsia"/>
                <w:b/>
                <w:sz w:val="24"/>
                <w:szCs w:val="24"/>
              </w:rPr>
              <w:t>面积</w:t>
            </w:r>
          </w:p>
        </w:tc>
      </w:tr>
      <w:tr w:rsidR="002B205A" w:rsidRPr="001334E1" w:rsidTr="001334E1">
        <w:trPr>
          <w:trHeight w:val="375"/>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sz w:val="24"/>
                <w:szCs w:val="24"/>
              </w:rPr>
              <w:t>沁园、润园、泽园餐厅</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26845</w:t>
            </w:r>
            <w:r w:rsidRPr="001334E1">
              <w:rPr>
                <w:rFonts w:asciiTheme="minorEastAsia" w:eastAsiaTheme="minorEastAsia" w:hAnsiTheme="minorEastAsia"/>
                <w:bCs/>
                <w:sz w:val="24"/>
                <w:szCs w:val="24"/>
              </w:rPr>
              <w:t>㎡</w:t>
            </w:r>
          </w:p>
        </w:tc>
      </w:tr>
      <w:tr w:rsidR="002B205A" w:rsidRPr="001334E1" w:rsidTr="001334E1">
        <w:trPr>
          <w:trHeight w:val="393"/>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2</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sz w:val="24"/>
                <w:szCs w:val="24"/>
              </w:rPr>
              <w:t>澄园商业广场</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957</w:t>
            </w:r>
            <w:r w:rsidRPr="001334E1">
              <w:rPr>
                <w:rFonts w:asciiTheme="minorEastAsia" w:eastAsiaTheme="minorEastAsia" w:hAnsiTheme="minorEastAsia"/>
                <w:bCs/>
                <w:sz w:val="24"/>
                <w:szCs w:val="24"/>
              </w:rPr>
              <w:t>㎡</w:t>
            </w:r>
          </w:p>
        </w:tc>
      </w:tr>
      <w:tr w:rsidR="002B205A" w:rsidRPr="001334E1" w:rsidTr="001334E1">
        <w:trPr>
          <w:trHeight w:val="340"/>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3</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sz w:val="24"/>
                <w:szCs w:val="24"/>
              </w:rPr>
              <w:t>润园超市、泽园超市及网点、澄园超市及网点</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1200</w:t>
            </w:r>
            <w:r w:rsidRPr="001334E1">
              <w:rPr>
                <w:rFonts w:asciiTheme="minorEastAsia" w:eastAsiaTheme="minorEastAsia" w:hAnsiTheme="minorEastAsia"/>
                <w:bCs/>
                <w:sz w:val="24"/>
                <w:szCs w:val="24"/>
              </w:rPr>
              <w:t>㎡</w:t>
            </w:r>
          </w:p>
        </w:tc>
      </w:tr>
      <w:tr w:rsidR="002B205A" w:rsidRPr="001334E1" w:rsidTr="001334E1">
        <w:trPr>
          <w:trHeight w:val="375"/>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4</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金培中心（</w:t>
            </w:r>
            <w:r w:rsidRPr="001334E1">
              <w:rPr>
                <w:rFonts w:asciiTheme="minorEastAsia" w:eastAsiaTheme="minorEastAsia" w:hAnsiTheme="minorEastAsia"/>
                <w:sz w:val="24"/>
                <w:szCs w:val="24"/>
              </w:rPr>
              <w:t>餐厅、客房</w:t>
            </w:r>
            <w:r w:rsidRPr="001334E1">
              <w:rPr>
                <w:rFonts w:asciiTheme="minorEastAsia" w:eastAsiaTheme="minorEastAsia" w:hAnsiTheme="minorEastAsia" w:hint="eastAsia"/>
                <w:sz w:val="24"/>
                <w:szCs w:val="24"/>
              </w:rPr>
              <w:t>）</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3500</w:t>
            </w:r>
            <w:r w:rsidRPr="001334E1">
              <w:rPr>
                <w:rFonts w:asciiTheme="minorEastAsia" w:eastAsiaTheme="minorEastAsia" w:hAnsiTheme="minorEastAsia"/>
                <w:bCs/>
                <w:sz w:val="24"/>
                <w:szCs w:val="24"/>
              </w:rPr>
              <w:t>㎡</w:t>
            </w:r>
          </w:p>
        </w:tc>
      </w:tr>
      <w:tr w:rsidR="002B205A" w:rsidRPr="001334E1" w:rsidTr="001334E1">
        <w:trPr>
          <w:trHeight w:val="393"/>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5</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中和楼</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7829</w:t>
            </w:r>
            <w:r w:rsidRPr="001334E1">
              <w:rPr>
                <w:rFonts w:asciiTheme="minorEastAsia" w:eastAsiaTheme="minorEastAsia" w:hAnsiTheme="minorEastAsia"/>
                <w:bCs/>
                <w:sz w:val="24"/>
                <w:szCs w:val="24"/>
              </w:rPr>
              <w:t>㎡</w:t>
            </w:r>
          </w:p>
        </w:tc>
      </w:tr>
      <w:tr w:rsidR="002B205A" w:rsidRPr="001334E1" w:rsidTr="001334E1">
        <w:trPr>
          <w:trHeight w:val="375"/>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6</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图文中心</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27704</w:t>
            </w:r>
            <w:r w:rsidRPr="001334E1">
              <w:rPr>
                <w:rFonts w:asciiTheme="minorEastAsia" w:eastAsiaTheme="minorEastAsia" w:hAnsiTheme="minorEastAsia"/>
                <w:bCs/>
                <w:sz w:val="24"/>
                <w:szCs w:val="24"/>
              </w:rPr>
              <w:t>㎡</w:t>
            </w:r>
          </w:p>
        </w:tc>
      </w:tr>
      <w:tr w:rsidR="002B205A" w:rsidRPr="001334E1" w:rsidTr="001334E1">
        <w:trPr>
          <w:trHeight w:val="393"/>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7</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致明楼</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9398</w:t>
            </w:r>
            <w:r w:rsidRPr="001334E1">
              <w:rPr>
                <w:rFonts w:asciiTheme="minorEastAsia" w:eastAsiaTheme="minorEastAsia" w:hAnsiTheme="minorEastAsia"/>
                <w:bCs/>
                <w:sz w:val="24"/>
                <w:szCs w:val="24"/>
              </w:rPr>
              <w:t>㎡</w:t>
            </w:r>
          </w:p>
        </w:tc>
      </w:tr>
      <w:tr w:rsidR="002B205A" w:rsidRPr="001334E1" w:rsidTr="001334E1">
        <w:trPr>
          <w:trHeight w:val="375"/>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8</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致远楼</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bCs/>
                <w:sz w:val="24"/>
                <w:szCs w:val="24"/>
              </w:rPr>
              <w:t>5800㎡</w:t>
            </w:r>
          </w:p>
        </w:tc>
      </w:tr>
      <w:tr w:rsidR="002B205A" w:rsidRPr="001334E1" w:rsidTr="001334E1">
        <w:trPr>
          <w:trHeight w:val="393"/>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9</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位育楼</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bCs/>
                <w:sz w:val="24"/>
                <w:szCs w:val="24"/>
              </w:rPr>
              <w:t>4680㎡</w:t>
            </w:r>
          </w:p>
        </w:tc>
      </w:tr>
      <w:tr w:rsidR="002B205A" w:rsidRPr="001334E1" w:rsidTr="001334E1">
        <w:trPr>
          <w:trHeight w:val="375"/>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10</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竞秀楼</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bCs/>
                <w:sz w:val="24"/>
                <w:szCs w:val="24"/>
              </w:rPr>
              <w:t>20273㎡</w:t>
            </w:r>
          </w:p>
        </w:tc>
      </w:tr>
      <w:tr w:rsidR="002B205A" w:rsidRPr="001334E1" w:rsidTr="001334E1">
        <w:trPr>
          <w:trHeight w:val="393"/>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11</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竞慧楼</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bCs/>
                <w:sz w:val="24"/>
                <w:szCs w:val="24"/>
              </w:rPr>
              <w:t>14835㎡</w:t>
            </w:r>
          </w:p>
        </w:tc>
      </w:tr>
      <w:tr w:rsidR="002B205A" w:rsidRPr="001334E1" w:rsidTr="001334E1">
        <w:trPr>
          <w:trHeight w:val="375"/>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12</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敏知楼</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bCs/>
                <w:sz w:val="24"/>
                <w:szCs w:val="24"/>
              </w:rPr>
              <w:t>6981㎡</w:t>
            </w:r>
          </w:p>
        </w:tc>
      </w:tr>
      <w:tr w:rsidR="002B205A" w:rsidRPr="001334E1" w:rsidTr="001334E1">
        <w:trPr>
          <w:trHeight w:val="393"/>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13</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敏达楼（含学术报告厅）</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9092</w:t>
            </w:r>
            <w:r w:rsidRPr="001334E1">
              <w:rPr>
                <w:rFonts w:asciiTheme="minorEastAsia" w:eastAsiaTheme="minorEastAsia" w:hAnsiTheme="minorEastAsia"/>
                <w:bCs/>
                <w:sz w:val="24"/>
                <w:szCs w:val="24"/>
              </w:rPr>
              <w:t>㎡</w:t>
            </w:r>
          </w:p>
        </w:tc>
      </w:tr>
      <w:tr w:rsidR="002B205A" w:rsidRPr="001334E1" w:rsidTr="001334E1">
        <w:trPr>
          <w:trHeight w:val="375"/>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14</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敏行楼</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bCs/>
                <w:sz w:val="24"/>
                <w:szCs w:val="24"/>
              </w:rPr>
              <w:t>6981㎡</w:t>
            </w:r>
          </w:p>
        </w:tc>
      </w:tr>
      <w:tr w:rsidR="002B205A" w:rsidRPr="001334E1" w:rsidTr="001334E1">
        <w:trPr>
          <w:trHeight w:val="375"/>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15</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文心楼</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6553</w:t>
            </w:r>
            <w:r w:rsidRPr="001334E1">
              <w:rPr>
                <w:rFonts w:asciiTheme="minorEastAsia" w:eastAsiaTheme="minorEastAsia" w:hAnsiTheme="minorEastAsia"/>
                <w:bCs/>
                <w:sz w:val="24"/>
                <w:szCs w:val="24"/>
              </w:rPr>
              <w:t>㎡</w:t>
            </w:r>
          </w:p>
        </w:tc>
      </w:tr>
      <w:tr w:rsidR="002B205A" w:rsidRPr="001334E1" w:rsidTr="001334E1">
        <w:trPr>
          <w:trHeight w:val="393"/>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16</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文济楼</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6553</w:t>
            </w:r>
            <w:r w:rsidRPr="001334E1">
              <w:rPr>
                <w:rFonts w:asciiTheme="minorEastAsia" w:eastAsiaTheme="minorEastAsia" w:hAnsiTheme="minorEastAsia"/>
                <w:bCs/>
                <w:sz w:val="24"/>
                <w:szCs w:val="24"/>
              </w:rPr>
              <w:t>㎡</w:t>
            </w:r>
          </w:p>
        </w:tc>
      </w:tr>
      <w:tr w:rsidR="002B205A" w:rsidRPr="001334E1" w:rsidTr="001334E1">
        <w:trPr>
          <w:trHeight w:val="375"/>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17</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大学生活动中心</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bCs/>
                <w:sz w:val="24"/>
                <w:szCs w:val="24"/>
              </w:rPr>
              <w:t>5497㎡</w:t>
            </w:r>
          </w:p>
        </w:tc>
      </w:tr>
      <w:tr w:rsidR="002B205A" w:rsidRPr="001334E1" w:rsidTr="001334E1">
        <w:trPr>
          <w:trHeight w:val="393"/>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18</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九号楼（含副楼）</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2154</w:t>
            </w:r>
            <w:r w:rsidRPr="001334E1">
              <w:rPr>
                <w:rFonts w:asciiTheme="minorEastAsia" w:eastAsiaTheme="minorEastAsia" w:hAnsiTheme="minorEastAsia"/>
                <w:bCs/>
                <w:sz w:val="24"/>
                <w:szCs w:val="24"/>
              </w:rPr>
              <w:t>㎡</w:t>
            </w:r>
          </w:p>
        </w:tc>
      </w:tr>
      <w:tr w:rsidR="002B205A" w:rsidRPr="001334E1" w:rsidTr="001334E1">
        <w:trPr>
          <w:trHeight w:val="393"/>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19</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沁园1、2、3号楼</w:t>
            </w:r>
          </w:p>
        </w:tc>
        <w:tc>
          <w:tcPr>
            <w:tcW w:w="2344"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bCs/>
                <w:sz w:val="24"/>
                <w:szCs w:val="24"/>
              </w:rPr>
              <w:t>5916</w:t>
            </w:r>
            <w:r w:rsidRPr="001334E1">
              <w:rPr>
                <w:rFonts w:asciiTheme="minorEastAsia" w:eastAsiaTheme="minorEastAsia" w:hAnsiTheme="minorEastAsia"/>
                <w:bCs/>
                <w:sz w:val="24"/>
                <w:szCs w:val="24"/>
              </w:rPr>
              <w:t>㎡</w:t>
            </w:r>
          </w:p>
        </w:tc>
      </w:tr>
      <w:tr w:rsidR="002B205A" w:rsidRPr="001334E1" w:rsidTr="001334E1">
        <w:trPr>
          <w:trHeight w:val="393"/>
        </w:trPr>
        <w:tc>
          <w:tcPr>
            <w:tcW w:w="836" w:type="dxa"/>
            <w:vAlign w:val="center"/>
          </w:tcPr>
          <w:p w:rsidR="002B205A" w:rsidRPr="001334E1" w:rsidRDefault="002B205A"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20</w:t>
            </w:r>
          </w:p>
        </w:tc>
        <w:tc>
          <w:tcPr>
            <w:tcW w:w="5222" w:type="dxa"/>
            <w:vAlign w:val="center"/>
          </w:tcPr>
          <w:p w:rsidR="002B205A" w:rsidRPr="001334E1" w:rsidRDefault="002B205A" w:rsidP="002B205A">
            <w:pP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润泽书局</w:t>
            </w:r>
          </w:p>
        </w:tc>
        <w:tc>
          <w:tcPr>
            <w:tcW w:w="2344" w:type="dxa"/>
            <w:vAlign w:val="center"/>
          </w:tcPr>
          <w:p w:rsidR="002B205A" w:rsidRPr="001334E1" w:rsidRDefault="002B205A" w:rsidP="001334E1">
            <w:pPr>
              <w:jc w:val="center"/>
              <w:rPr>
                <w:rFonts w:asciiTheme="minorEastAsia" w:eastAsiaTheme="minorEastAsia" w:hAnsiTheme="minorEastAsia"/>
                <w:bCs/>
                <w:sz w:val="24"/>
                <w:szCs w:val="24"/>
              </w:rPr>
            </w:pPr>
            <w:r w:rsidRPr="001334E1">
              <w:rPr>
                <w:rFonts w:asciiTheme="minorEastAsia" w:eastAsiaTheme="minorEastAsia" w:hAnsiTheme="minorEastAsia" w:hint="eastAsia"/>
                <w:bCs/>
                <w:sz w:val="24"/>
                <w:szCs w:val="24"/>
              </w:rPr>
              <w:t>1000</w:t>
            </w:r>
            <w:r w:rsidRPr="001334E1">
              <w:rPr>
                <w:rFonts w:asciiTheme="minorEastAsia" w:eastAsiaTheme="minorEastAsia" w:hAnsiTheme="minorEastAsia"/>
                <w:bCs/>
                <w:sz w:val="24"/>
                <w:szCs w:val="24"/>
              </w:rPr>
              <w:t>㎡</w:t>
            </w:r>
          </w:p>
        </w:tc>
      </w:tr>
      <w:tr w:rsidR="001334E1" w:rsidRPr="001334E1" w:rsidTr="001334E1">
        <w:trPr>
          <w:trHeight w:val="393"/>
        </w:trPr>
        <w:tc>
          <w:tcPr>
            <w:tcW w:w="836" w:type="dxa"/>
            <w:vAlign w:val="center"/>
          </w:tcPr>
          <w:p w:rsidR="001334E1" w:rsidRPr="001334E1" w:rsidRDefault="001334E1" w:rsidP="001334E1">
            <w:pPr>
              <w:jc w:val="center"/>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合计</w:t>
            </w:r>
          </w:p>
        </w:tc>
        <w:tc>
          <w:tcPr>
            <w:tcW w:w="7566" w:type="dxa"/>
            <w:gridSpan w:val="2"/>
            <w:vAlign w:val="center"/>
          </w:tcPr>
          <w:p w:rsidR="001334E1" w:rsidRPr="001334E1" w:rsidRDefault="001334E1" w:rsidP="001334E1">
            <w:pPr>
              <w:jc w:val="center"/>
              <w:rPr>
                <w:rFonts w:asciiTheme="minorEastAsia" w:eastAsiaTheme="minorEastAsia" w:hAnsiTheme="minorEastAsia"/>
                <w:bCs/>
                <w:sz w:val="24"/>
                <w:szCs w:val="24"/>
              </w:rPr>
            </w:pPr>
            <w:r w:rsidRPr="001334E1">
              <w:rPr>
                <w:rFonts w:asciiTheme="minorEastAsia" w:eastAsiaTheme="minorEastAsia" w:hAnsiTheme="minorEastAsia" w:hint="eastAsia"/>
                <w:bCs/>
                <w:sz w:val="24"/>
                <w:szCs w:val="24"/>
              </w:rPr>
              <w:t>173748</w:t>
            </w:r>
            <w:r w:rsidRPr="001334E1">
              <w:rPr>
                <w:rFonts w:asciiTheme="minorEastAsia" w:eastAsiaTheme="minorEastAsia" w:hAnsiTheme="minorEastAsia"/>
                <w:bCs/>
                <w:sz w:val="24"/>
                <w:szCs w:val="24"/>
              </w:rPr>
              <w:t>㎡</w:t>
            </w:r>
          </w:p>
        </w:tc>
      </w:tr>
    </w:tbl>
    <w:p w:rsidR="002B205A" w:rsidRPr="001334E1" w:rsidRDefault="001334E1" w:rsidP="001334E1">
      <w:pPr>
        <w:pStyle w:val="2"/>
        <w:spacing w:line="400" w:lineRule="exact"/>
        <w:rPr>
          <w:rFonts w:ascii="宋体" w:eastAsia="宋体" w:hAnsi="宋体"/>
          <w:color w:val="000000"/>
        </w:rPr>
      </w:pPr>
      <w:bookmarkStart w:id="74" w:name="_Toc438651420"/>
      <w:r w:rsidRPr="001334E1">
        <w:rPr>
          <w:rFonts w:ascii="宋体" w:eastAsia="宋体" w:hAnsi="宋体" w:hint="eastAsia"/>
          <w:color w:val="000000"/>
        </w:rPr>
        <w:t>二</w:t>
      </w:r>
      <w:r w:rsidR="002B205A" w:rsidRPr="001334E1">
        <w:rPr>
          <w:rFonts w:ascii="宋体" w:eastAsia="宋体" w:hAnsi="宋体" w:hint="eastAsia"/>
          <w:color w:val="000000"/>
        </w:rPr>
        <w:t>、服务要求</w:t>
      </w:r>
      <w:bookmarkEnd w:id="74"/>
    </w:p>
    <w:p w:rsidR="002B205A" w:rsidRPr="001334E1" w:rsidRDefault="002B205A" w:rsidP="001334E1">
      <w:pPr>
        <w:spacing w:line="360" w:lineRule="auto"/>
        <w:ind w:firstLineChars="200" w:firstLine="480"/>
        <w:rPr>
          <w:rFonts w:asciiTheme="minorEastAsia" w:eastAsiaTheme="minorEastAsia" w:hAnsiTheme="minorEastAsia"/>
          <w:color w:val="000000"/>
          <w:sz w:val="24"/>
          <w:szCs w:val="24"/>
        </w:rPr>
      </w:pPr>
      <w:r w:rsidRPr="001334E1">
        <w:rPr>
          <w:rFonts w:asciiTheme="minorEastAsia" w:eastAsiaTheme="minorEastAsia" w:hAnsiTheme="minorEastAsia" w:hint="eastAsia"/>
          <w:color w:val="000000"/>
          <w:sz w:val="24"/>
          <w:szCs w:val="24"/>
        </w:rPr>
        <w:t>1、药品、器械投放</w:t>
      </w:r>
    </w:p>
    <w:p w:rsidR="002B205A" w:rsidRPr="001334E1" w:rsidRDefault="002B205A" w:rsidP="001334E1">
      <w:pPr>
        <w:spacing w:line="360" w:lineRule="auto"/>
        <w:ind w:firstLineChars="200" w:firstLine="480"/>
        <w:rPr>
          <w:rFonts w:asciiTheme="minorEastAsia" w:eastAsiaTheme="minorEastAsia" w:hAnsiTheme="minorEastAsia"/>
          <w:color w:val="000000"/>
          <w:sz w:val="24"/>
          <w:szCs w:val="24"/>
        </w:rPr>
      </w:pPr>
      <w:r w:rsidRPr="001334E1">
        <w:rPr>
          <w:rFonts w:asciiTheme="minorEastAsia" w:eastAsiaTheme="minorEastAsia" w:hAnsiTheme="minorEastAsia" w:hint="eastAsia"/>
          <w:color w:val="000000"/>
          <w:sz w:val="24"/>
          <w:szCs w:val="24"/>
        </w:rPr>
        <w:t>（1）</w:t>
      </w:r>
      <w:r w:rsidRPr="001334E1">
        <w:rPr>
          <w:rFonts w:asciiTheme="minorEastAsia" w:eastAsiaTheme="minorEastAsia" w:hAnsiTheme="minorEastAsia"/>
          <w:sz w:val="24"/>
          <w:szCs w:val="24"/>
        </w:rPr>
        <w:t>每月投放鼠药不少于1次，不得使用蜡块，</w:t>
      </w:r>
      <w:r w:rsidR="0033558A">
        <w:rPr>
          <w:rFonts w:asciiTheme="minorEastAsia" w:eastAsiaTheme="minorEastAsia" w:hAnsiTheme="minorEastAsia" w:hint="eastAsia"/>
          <w:color w:val="000000"/>
          <w:sz w:val="24"/>
          <w:szCs w:val="24"/>
        </w:rPr>
        <w:t>★</w:t>
      </w:r>
      <w:r w:rsidRPr="001334E1">
        <w:rPr>
          <w:rFonts w:asciiTheme="minorEastAsia" w:eastAsiaTheme="minorEastAsia" w:hAnsiTheme="minorEastAsia"/>
          <w:sz w:val="24"/>
          <w:szCs w:val="24"/>
        </w:rPr>
        <w:t>须设置≥150个带编号固定鼠饵站。</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color w:val="000000"/>
          <w:sz w:val="24"/>
          <w:szCs w:val="24"/>
        </w:rPr>
        <w:t>（2）</w:t>
      </w:r>
      <w:r w:rsidRPr="001334E1">
        <w:rPr>
          <w:rFonts w:asciiTheme="minorEastAsia" w:eastAsiaTheme="minorEastAsia" w:hAnsiTheme="minorEastAsia"/>
          <w:sz w:val="24"/>
          <w:szCs w:val="24"/>
        </w:rPr>
        <w:t>减少防治后药物残留污染，确保食品安全，虫害防治使用进口药物量</w:t>
      </w:r>
      <w:r w:rsidRPr="001334E1">
        <w:rPr>
          <w:rFonts w:asciiTheme="minorEastAsia" w:eastAsiaTheme="minorEastAsia" w:hAnsiTheme="minorEastAsia"/>
          <w:sz w:val="24"/>
          <w:szCs w:val="24"/>
        </w:rPr>
        <w:lastRenderedPageBreak/>
        <w:t>应≥70%。</w:t>
      </w:r>
    </w:p>
    <w:p w:rsidR="002B205A" w:rsidRPr="001334E1" w:rsidRDefault="002B205A" w:rsidP="001334E1">
      <w:pPr>
        <w:spacing w:line="360" w:lineRule="auto"/>
        <w:ind w:firstLineChars="200" w:firstLine="480"/>
        <w:rPr>
          <w:rFonts w:asciiTheme="minorEastAsia" w:eastAsiaTheme="minorEastAsia" w:hAnsiTheme="minorEastAsia"/>
          <w:color w:val="000000"/>
          <w:sz w:val="24"/>
          <w:szCs w:val="24"/>
        </w:rPr>
      </w:pPr>
      <w:r w:rsidRPr="001334E1">
        <w:rPr>
          <w:rFonts w:asciiTheme="minorEastAsia" w:eastAsiaTheme="minorEastAsia" w:hAnsiTheme="minorEastAsia" w:hint="eastAsia"/>
          <w:sz w:val="24"/>
          <w:szCs w:val="24"/>
        </w:rPr>
        <w:t>（3）</w:t>
      </w:r>
      <w:r w:rsidRPr="001334E1">
        <w:rPr>
          <w:rFonts w:asciiTheme="minorEastAsia" w:eastAsiaTheme="minorEastAsia" w:hAnsiTheme="minorEastAsia"/>
          <w:sz w:val="24"/>
          <w:szCs w:val="24"/>
        </w:rPr>
        <w:t>鼠害防治</w:t>
      </w:r>
      <w:r w:rsidRPr="001334E1">
        <w:rPr>
          <w:rFonts w:asciiTheme="minorEastAsia" w:eastAsiaTheme="minorEastAsia" w:hAnsiTheme="minorEastAsia" w:hint="eastAsia"/>
          <w:sz w:val="24"/>
          <w:szCs w:val="24"/>
        </w:rPr>
        <w:t>效果达到</w:t>
      </w:r>
      <w:r w:rsidRPr="001334E1">
        <w:rPr>
          <w:rFonts w:asciiTheme="minorEastAsia" w:eastAsiaTheme="minorEastAsia" w:hAnsiTheme="minorEastAsia"/>
          <w:sz w:val="24"/>
          <w:szCs w:val="24"/>
        </w:rPr>
        <w:t>《全国爱卫会除四害标准》</w:t>
      </w:r>
      <w:r w:rsidRPr="001334E1">
        <w:rPr>
          <w:rFonts w:asciiTheme="minorEastAsia" w:eastAsiaTheme="minorEastAsia" w:hAnsiTheme="minorEastAsia" w:hint="eastAsia"/>
          <w:sz w:val="24"/>
          <w:szCs w:val="24"/>
        </w:rPr>
        <w:t>，</w:t>
      </w:r>
      <w:r w:rsidRPr="001334E1">
        <w:rPr>
          <w:rFonts w:asciiTheme="minorEastAsia" w:eastAsiaTheme="minorEastAsia" w:hAnsiTheme="minorEastAsia"/>
          <w:sz w:val="24"/>
          <w:szCs w:val="24"/>
        </w:rPr>
        <w:t>即：突击实施一个月后</w:t>
      </w:r>
      <w:r w:rsidRPr="001334E1">
        <w:rPr>
          <w:rFonts w:asciiTheme="minorEastAsia" w:eastAsiaTheme="minorEastAsia" w:hAnsiTheme="minorEastAsia" w:hint="eastAsia"/>
          <w:sz w:val="24"/>
          <w:szCs w:val="24"/>
        </w:rPr>
        <w:t>，</w:t>
      </w:r>
      <w:r w:rsidRPr="001334E1">
        <w:rPr>
          <w:rFonts w:asciiTheme="minorEastAsia" w:eastAsiaTheme="minorEastAsia" w:hAnsiTheme="minorEastAsia" w:hint="eastAsia"/>
          <w:color w:val="000000"/>
          <w:sz w:val="24"/>
          <w:szCs w:val="24"/>
        </w:rPr>
        <w:t>1</w:t>
      </w:r>
      <w:r w:rsidRPr="001334E1">
        <w:rPr>
          <w:rFonts w:asciiTheme="minorEastAsia" w:eastAsiaTheme="minorEastAsia" w:hAnsiTheme="minorEastAsia"/>
          <w:color w:val="000000"/>
          <w:sz w:val="24"/>
          <w:szCs w:val="24"/>
        </w:rPr>
        <w:t>5平方米标准房间布放20*20c</w:t>
      </w:r>
      <w:r w:rsidRPr="001334E1">
        <w:rPr>
          <w:rFonts w:asciiTheme="minorEastAsia" w:eastAsiaTheme="minorEastAsia" w:hAnsiTheme="minorEastAsia" w:cs="宋体" w:hint="eastAsia"/>
          <w:color w:val="000000"/>
          <w:sz w:val="24"/>
          <w:szCs w:val="24"/>
        </w:rPr>
        <w:t>㎡</w:t>
      </w:r>
      <w:r w:rsidRPr="001334E1">
        <w:rPr>
          <w:rFonts w:asciiTheme="minorEastAsia" w:eastAsiaTheme="minorEastAsia" w:hAnsiTheme="minorEastAsia" w:cs="仿宋_GB2312" w:hint="eastAsia"/>
          <w:color w:val="000000"/>
          <w:sz w:val="24"/>
          <w:szCs w:val="24"/>
        </w:rPr>
        <w:t>滑石粉块两块，一夜后阳性粉块不超过</w:t>
      </w:r>
      <w:r w:rsidRPr="001334E1">
        <w:rPr>
          <w:rFonts w:asciiTheme="minorEastAsia" w:eastAsiaTheme="minorEastAsia" w:hAnsiTheme="minorEastAsia"/>
          <w:color w:val="000000"/>
          <w:sz w:val="24"/>
          <w:szCs w:val="24"/>
        </w:rPr>
        <w:t>3%；有鼠洞、鼠粪、鼠咬等痕迹的房间不超过2%</w:t>
      </w:r>
      <w:r w:rsidRPr="001334E1">
        <w:rPr>
          <w:rFonts w:asciiTheme="minorEastAsia" w:eastAsiaTheme="minorEastAsia" w:hAnsiTheme="minorEastAsia" w:hint="eastAsia"/>
          <w:color w:val="000000"/>
          <w:sz w:val="24"/>
          <w:szCs w:val="24"/>
        </w:rPr>
        <w:t>。</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（4）校园鼠害</w:t>
      </w:r>
      <w:r w:rsidRPr="001334E1">
        <w:rPr>
          <w:rFonts w:asciiTheme="minorEastAsia" w:eastAsiaTheme="minorEastAsia" w:hAnsiTheme="minorEastAsia"/>
          <w:sz w:val="24"/>
          <w:szCs w:val="24"/>
        </w:rPr>
        <w:t>得到有效控制，</w:t>
      </w:r>
      <w:r w:rsidRPr="001334E1">
        <w:rPr>
          <w:rFonts w:asciiTheme="minorEastAsia" w:eastAsiaTheme="minorEastAsia" w:hAnsiTheme="minorEastAsia" w:hint="eastAsia"/>
          <w:sz w:val="24"/>
          <w:szCs w:val="24"/>
        </w:rPr>
        <w:t>保持</w:t>
      </w:r>
      <w:r w:rsidRPr="001334E1">
        <w:rPr>
          <w:rFonts w:asciiTheme="minorEastAsia" w:eastAsiaTheme="minorEastAsia" w:hAnsiTheme="minorEastAsia"/>
          <w:sz w:val="24"/>
          <w:szCs w:val="24"/>
        </w:rPr>
        <w:t>《全国爱卫会除四害标准》。</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color w:val="000000"/>
          <w:sz w:val="24"/>
          <w:szCs w:val="24"/>
        </w:rPr>
        <w:t>2、服务要求</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w:t>
      </w:r>
      <w:r w:rsidRPr="001334E1">
        <w:rPr>
          <w:rFonts w:asciiTheme="minorEastAsia" w:eastAsiaTheme="minorEastAsia" w:hAnsiTheme="minorEastAsia"/>
          <w:sz w:val="24"/>
          <w:szCs w:val="24"/>
        </w:rPr>
        <w:t>固定上门服务人员，并提供服务人员从业资格证书及身份证明。</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（2）</w:t>
      </w:r>
      <w:r w:rsidRPr="001334E1">
        <w:rPr>
          <w:rFonts w:asciiTheme="minorEastAsia" w:eastAsiaTheme="minorEastAsia" w:hAnsiTheme="minorEastAsia"/>
          <w:sz w:val="24"/>
          <w:szCs w:val="24"/>
        </w:rPr>
        <w:t>做好每次的防治灭杀记录，书面记录应移交</w:t>
      </w:r>
      <w:r w:rsidRPr="001334E1">
        <w:rPr>
          <w:rFonts w:asciiTheme="minorEastAsia" w:eastAsiaTheme="minorEastAsia" w:hAnsiTheme="minorEastAsia" w:hint="eastAsia"/>
          <w:sz w:val="24"/>
          <w:szCs w:val="24"/>
        </w:rPr>
        <w:t>校</w:t>
      </w:r>
      <w:r w:rsidRPr="001334E1">
        <w:rPr>
          <w:rFonts w:asciiTheme="minorEastAsia" w:eastAsiaTheme="minorEastAsia" w:hAnsiTheme="minorEastAsia"/>
          <w:sz w:val="24"/>
          <w:szCs w:val="24"/>
        </w:rPr>
        <w:t>方；每次灭鼠工作必须经</w:t>
      </w:r>
      <w:r w:rsidRPr="001334E1">
        <w:rPr>
          <w:rFonts w:asciiTheme="minorEastAsia" w:eastAsiaTheme="minorEastAsia" w:hAnsiTheme="minorEastAsia" w:hint="eastAsia"/>
          <w:sz w:val="24"/>
          <w:szCs w:val="24"/>
        </w:rPr>
        <w:t>校</w:t>
      </w:r>
      <w:r w:rsidRPr="001334E1">
        <w:rPr>
          <w:rFonts w:asciiTheme="minorEastAsia" w:eastAsiaTheme="minorEastAsia" w:hAnsiTheme="minorEastAsia"/>
          <w:sz w:val="24"/>
          <w:szCs w:val="24"/>
        </w:rPr>
        <w:t>方指定人员验收合格，并负责场地的清理工作。</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（3）</w:t>
      </w:r>
      <w:r w:rsidRPr="001334E1">
        <w:rPr>
          <w:rFonts w:asciiTheme="minorEastAsia" w:eastAsiaTheme="minorEastAsia" w:hAnsiTheme="minorEastAsia"/>
          <w:sz w:val="24"/>
          <w:szCs w:val="24"/>
        </w:rPr>
        <w:t>每年对服务区域免费提供一次灭蟑螂服务。</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（4）</w:t>
      </w:r>
      <w:r w:rsidRPr="001334E1">
        <w:rPr>
          <w:rFonts w:asciiTheme="minorEastAsia" w:eastAsiaTheme="minorEastAsia" w:hAnsiTheme="minorEastAsia"/>
          <w:sz w:val="24"/>
          <w:szCs w:val="24"/>
        </w:rPr>
        <w:t>校方如有特殊的接待或者其他重要的事宜，必须全力配合。</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（5）</w:t>
      </w:r>
      <w:r w:rsidRPr="001334E1">
        <w:rPr>
          <w:rFonts w:asciiTheme="minorEastAsia" w:eastAsiaTheme="minorEastAsia" w:hAnsiTheme="minorEastAsia"/>
          <w:sz w:val="24"/>
          <w:szCs w:val="24"/>
        </w:rPr>
        <w:t>如出现鼠虫害，确保在接到</w:t>
      </w:r>
      <w:r w:rsidRPr="001334E1">
        <w:rPr>
          <w:rFonts w:asciiTheme="minorEastAsia" w:eastAsiaTheme="minorEastAsia" w:hAnsiTheme="minorEastAsia" w:hint="eastAsia"/>
          <w:sz w:val="24"/>
          <w:szCs w:val="24"/>
        </w:rPr>
        <w:t>校</w:t>
      </w:r>
      <w:r w:rsidRPr="001334E1">
        <w:rPr>
          <w:rFonts w:asciiTheme="minorEastAsia" w:eastAsiaTheme="minorEastAsia" w:hAnsiTheme="minorEastAsia"/>
          <w:sz w:val="24"/>
          <w:szCs w:val="24"/>
        </w:rPr>
        <w:t>方通知24小时内上门免费服务。</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3、安全</w:t>
      </w:r>
      <w:r w:rsidRPr="001334E1">
        <w:rPr>
          <w:rFonts w:asciiTheme="minorEastAsia" w:eastAsiaTheme="minorEastAsia" w:hAnsiTheme="minorEastAsia"/>
          <w:sz w:val="24"/>
          <w:szCs w:val="24"/>
        </w:rPr>
        <w:t>要求</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（1）</w:t>
      </w:r>
      <w:r w:rsidRPr="001334E1">
        <w:rPr>
          <w:rFonts w:asciiTheme="minorEastAsia" w:eastAsiaTheme="minorEastAsia" w:hAnsiTheme="minorEastAsia"/>
          <w:sz w:val="24"/>
          <w:szCs w:val="24"/>
        </w:rPr>
        <w:t>消杀所需的各类设备、设施、工具、药剂等，必须符合国家的相关规定（GB/T 27779-2011 ），且均由</w:t>
      </w:r>
      <w:r w:rsidR="0033558A">
        <w:rPr>
          <w:rFonts w:asciiTheme="minorEastAsia" w:eastAsiaTheme="minorEastAsia" w:hAnsiTheme="minorEastAsia" w:hint="eastAsia"/>
          <w:sz w:val="24"/>
          <w:szCs w:val="24"/>
        </w:rPr>
        <w:t>中标人</w:t>
      </w:r>
      <w:r w:rsidRPr="001334E1">
        <w:rPr>
          <w:rFonts w:asciiTheme="minorEastAsia" w:eastAsiaTheme="minorEastAsia" w:hAnsiTheme="minorEastAsia"/>
          <w:sz w:val="24"/>
          <w:szCs w:val="24"/>
        </w:rPr>
        <w:t>负责解决；</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（2）因</w:t>
      </w:r>
      <w:r w:rsidRPr="001334E1">
        <w:rPr>
          <w:rFonts w:asciiTheme="minorEastAsia" w:eastAsiaTheme="minorEastAsia" w:hAnsiTheme="minorEastAsia"/>
          <w:sz w:val="24"/>
          <w:szCs w:val="24"/>
        </w:rPr>
        <w:t>设备及药剂使用</w:t>
      </w:r>
      <w:r w:rsidRPr="001334E1">
        <w:rPr>
          <w:rFonts w:asciiTheme="minorEastAsia" w:eastAsiaTheme="minorEastAsia" w:hAnsiTheme="minorEastAsia" w:hint="eastAsia"/>
          <w:sz w:val="24"/>
          <w:szCs w:val="24"/>
        </w:rPr>
        <w:t>违规或使用不当，</w:t>
      </w:r>
      <w:r w:rsidRPr="001334E1">
        <w:rPr>
          <w:rFonts w:asciiTheme="minorEastAsia" w:eastAsiaTheme="minorEastAsia" w:hAnsiTheme="minorEastAsia"/>
          <w:sz w:val="24"/>
          <w:szCs w:val="24"/>
        </w:rPr>
        <w:t>对校方环境及设施造成破坏的应照价赔偿；</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（3）</w:t>
      </w:r>
      <w:r w:rsidRPr="001334E1">
        <w:rPr>
          <w:rFonts w:asciiTheme="minorEastAsia" w:eastAsiaTheme="minorEastAsia" w:hAnsiTheme="minorEastAsia"/>
          <w:sz w:val="24"/>
          <w:szCs w:val="24"/>
        </w:rPr>
        <w:t>所使用药剂不得对人体呼吸道、皮肤等</w:t>
      </w:r>
      <w:r w:rsidRPr="001334E1">
        <w:rPr>
          <w:rFonts w:asciiTheme="minorEastAsia" w:eastAsiaTheme="minorEastAsia" w:hAnsiTheme="minorEastAsia" w:hint="eastAsia"/>
          <w:sz w:val="24"/>
          <w:szCs w:val="24"/>
        </w:rPr>
        <w:t>健康</w:t>
      </w:r>
      <w:r w:rsidRPr="001334E1">
        <w:rPr>
          <w:rFonts w:asciiTheme="minorEastAsia" w:eastAsiaTheme="minorEastAsia" w:hAnsiTheme="minorEastAsia"/>
          <w:sz w:val="24"/>
          <w:szCs w:val="24"/>
        </w:rPr>
        <w:t>方面有不良影响，</w:t>
      </w:r>
      <w:r w:rsidRPr="001334E1">
        <w:rPr>
          <w:rFonts w:asciiTheme="minorEastAsia" w:eastAsiaTheme="minorEastAsia" w:hAnsiTheme="minorEastAsia" w:hint="eastAsia"/>
          <w:sz w:val="24"/>
          <w:szCs w:val="24"/>
        </w:rPr>
        <w:t>确保对人员或其他动植物无害，</w:t>
      </w:r>
      <w:r w:rsidRPr="001334E1">
        <w:rPr>
          <w:rFonts w:asciiTheme="minorEastAsia" w:eastAsiaTheme="minorEastAsia" w:hAnsiTheme="minorEastAsia"/>
          <w:sz w:val="24"/>
          <w:szCs w:val="24"/>
        </w:rPr>
        <w:t>否则需赔偿校方因此带来的损失；</w:t>
      </w:r>
    </w:p>
    <w:p w:rsidR="002B205A" w:rsidRPr="001334E1" w:rsidRDefault="002B205A" w:rsidP="001334E1">
      <w:pPr>
        <w:spacing w:line="360" w:lineRule="auto"/>
        <w:ind w:firstLineChars="200" w:firstLine="480"/>
        <w:rPr>
          <w:rFonts w:asciiTheme="minorEastAsia" w:eastAsiaTheme="minorEastAsia" w:hAnsiTheme="minorEastAsia"/>
          <w:sz w:val="24"/>
          <w:szCs w:val="24"/>
        </w:rPr>
      </w:pPr>
      <w:r w:rsidRPr="001334E1">
        <w:rPr>
          <w:rFonts w:asciiTheme="minorEastAsia" w:eastAsiaTheme="minorEastAsia" w:hAnsiTheme="minorEastAsia" w:hint="eastAsia"/>
          <w:sz w:val="24"/>
          <w:szCs w:val="24"/>
        </w:rPr>
        <w:t>（4）</w:t>
      </w:r>
      <w:r w:rsidRPr="001334E1">
        <w:rPr>
          <w:rFonts w:asciiTheme="minorEastAsia" w:eastAsiaTheme="minorEastAsia" w:hAnsiTheme="minorEastAsia"/>
          <w:sz w:val="24"/>
          <w:szCs w:val="24"/>
        </w:rPr>
        <w:t>所使用药剂不得对墙体、金属、木饰面等装修材料造成污染和腐蚀，否则需赔偿校方因此带来的损失。</w:t>
      </w:r>
    </w:p>
    <w:p w:rsidR="002B205A" w:rsidRDefault="002B205A">
      <w:pPr>
        <w:widowControl/>
        <w:autoSpaceDE/>
        <w:autoSpaceDN/>
        <w:adjustRightInd/>
        <w:rPr>
          <w:rFonts w:eastAsia="仿宋" w:hAnsi="仿宋"/>
          <w:sz w:val="28"/>
          <w:szCs w:val="28"/>
        </w:rPr>
      </w:pPr>
      <w:r>
        <w:rPr>
          <w:rFonts w:eastAsia="仿宋" w:hAnsi="仿宋"/>
          <w:sz w:val="28"/>
          <w:szCs w:val="28"/>
        </w:rPr>
        <w:br w:type="page"/>
      </w:r>
    </w:p>
    <w:p w:rsidR="004C06F8" w:rsidRDefault="004C06F8" w:rsidP="002B205A">
      <w:pPr>
        <w:ind w:firstLineChars="200" w:firstLine="883"/>
        <w:jc w:val="center"/>
        <w:rPr>
          <w:rStyle w:val="1Char"/>
        </w:rPr>
      </w:pPr>
      <w:bookmarkStart w:id="75" w:name="_Toc438651421"/>
      <w:r>
        <w:rPr>
          <w:rStyle w:val="1Char"/>
          <w:rFonts w:hint="eastAsia"/>
        </w:rPr>
        <w:lastRenderedPageBreak/>
        <w:t>第三章  合同条款</w:t>
      </w:r>
      <w:bookmarkEnd w:id="69"/>
      <w:bookmarkEnd w:id="75"/>
    </w:p>
    <w:p w:rsidR="008D69B1" w:rsidRDefault="008D69B1" w:rsidP="008D69B1">
      <w:pPr>
        <w:spacing w:line="360" w:lineRule="auto"/>
        <w:jc w:val="center"/>
        <w:rPr>
          <w:rFonts w:hAnsi="宋体"/>
          <w:sz w:val="24"/>
          <w:szCs w:val="28"/>
          <w:u w:val="single"/>
        </w:rPr>
      </w:pPr>
      <w:bookmarkStart w:id="76" w:name="_Toc279410005"/>
      <w:r>
        <w:rPr>
          <w:rFonts w:hAnsi="宋体" w:hint="eastAsia"/>
          <w:sz w:val="24"/>
          <w:szCs w:val="28"/>
        </w:rPr>
        <w:t xml:space="preserve">                          合同编号：</w:t>
      </w:r>
      <w:r>
        <w:rPr>
          <w:rFonts w:hAnsi="宋体" w:hint="eastAsia"/>
          <w:sz w:val="24"/>
          <w:szCs w:val="28"/>
          <w:u w:val="single"/>
        </w:rPr>
        <w:t xml:space="preserve">               </w:t>
      </w:r>
    </w:p>
    <w:p w:rsidR="008D69B1" w:rsidRDefault="008D69B1" w:rsidP="008D69B1">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8D69B1" w:rsidRDefault="008D69B1" w:rsidP="008D69B1">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8D69B1" w:rsidRDefault="008D69B1" w:rsidP="00C95971">
      <w:pPr>
        <w:spacing w:line="600" w:lineRule="exact"/>
        <w:rPr>
          <w:rFonts w:hAnsi="宋体"/>
          <w:sz w:val="24"/>
          <w:szCs w:val="24"/>
        </w:rPr>
      </w:pPr>
      <w:r>
        <w:rPr>
          <w:rFonts w:hAnsi="宋体" w:hint="eastAsia"/>
          <w:color w:val="FF0000"/>
          <w:sz w:val="24"/>
          <w:szCs w:val="24"/>
        </w:rPr>
        <w:t xml:space="preserve">    </w:t>
      </w:r>
      <w:r>
        <w:rPr>
          <w:rFonts w:hAnsi="宋体" w:hint="eastAsia"/>
          <w:sz w:val="24"/>
          <w:szCs w:val="24"/>
        </w:rPr>
        <w:t>本</w:t>
      </w:r>
      <w:r w:rsidR="001334E1" w:rsidRPr="001334E1">
        <w:rPr>
          <w:rFonts w:hAnsi="宋体" w:hint="eastAsia"/>
          <w:sz w:val="24"/>
          <w:szCs w:val="24"/>
          <w:u w:val="single"/>
        </w:rPr>
        <w:t xml:space="preserve"> 鼠害防治服务</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sidR="001334E1">
        <w:rPr>
          <w:rFonts w:hAnsi="宋体" w:hint="eastAsia"/>
          <w:sz w:val="24"/>
          <w:szCs w:val="24"/>
          <w:u w:val="single"/>
        </w:rPr>
        <w:t>2015</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询价采购，确定由乙方供给。依照《中华人民共和国合同法》及其他有关法律、法规、规章及本项目的具体情况，双方为明确本项目及合同的权利及义务，遵循平等、自愿、公平和诚实信用的原则，特订立本合同。</w:t>
      </w:r>
    </w:p>
    <w:p w:rsidR="001334E1" w:rsidRPr="0037269D" w:rsidRDefault="001334E1" w:rsidP="00C95971">
      <w:pPr>
        <w:widowControl/>
        <w:snapToGrid w:val="0"/>
        <w:spacing w:before="19" w:line="600" w:lineRule="exact"/>
        <w:rPr>
          <w:rFonts w:ascii="黑体" w:hAnsi="宋体"/>
          <w:b/>
          <w:bCs/>
          <w:sz w:val="24"/>
          <w:szCs w:val="24"/>
        </w:rPr>
      </w:pPr>
      <w:r w:rsidRPr="0037269D">
        <w:rPr>
          <w:rFonts w:ascii="黑体" w:hAnsi="宋体" w:hint="eastAsia"/>
          <w:b/>
          <w:bCs/>
          <w:sz w:val="24"/>
          <w:szCs w:val="24"/>
        </w:rPr>
        <w:t>第一条、 合同期限</w:t>
      </w:r>
      <w:r w:rsidR="0037269D" w:rsidRPr="0037269D">
        <w:rPr>
          <w:rFonts w:ascii="黑体" w:hAnsi="宋体" w:hint="eastAsia"/>
          <w:b/>
          <w:bCs/>
          <w:sz w:val="24"/>
          <w:szCs w:val="24"/>
        </w:rPr>
        <w:t>及</w:t>
      </w:r>
      <w:r w:rsidRPr="0037269D">
        <w:rPr>
          <w:rFonts w:ascii="黑体" w:hAnsi="宋体" w:hint="eastAsia"/>
          <w:b/>
          <w:bCs/>
          <w:sz w:val="24"/>
          <w:szCs w:val="24"/>
        </w:rPr>
        <w:t>防治区域</w:t>
      </w:r>
    </w:p>
    <w:p w:rsidR="001334E1" w:rsidRPr="001334E1" w:rsidRDefault="0037269D" w:rsidP="00C95971">
      <w:pPr>
        <w:widowControl/>
        <w:snapToGrid w:val="0"/>
        <w:spacing w:before="19" w:line="600" w:lineRule="exact"/>
        <w:rPr>
          <w:rFonts w:ascii="黑体" w:hAnsi="宋体"/>
          <w:bCs/>
          <w:sz w:val="24"/>
          <w:szCs w:val="24"/>
        </w:rPr>
      </w:pPr>
      <w:r w:rsidRPr="0037269D">
        <w:rPr>
          <w:rFonts w:asciiTheme="minorEastAsia" w:eastAsiaTheme="minorEastAsia" w:hAnsiTheme="minorEastAsia" w:hint="eastAsia"/>
          <w:bCs/>
          <w:sz w:val="24"/>
          <w:szCs w:val="24"/>
        </w:rPr>
        <w:t>1</w:t>
      </w:r>
      <w:r w:rsidR="001334E1" w:rsidRPr="0037269D">
        <w:rPr>
          <w:rFonts w:asciiTheme="minorEastAsia" w:eastAsiaTheme="minorEastAsia" w:hAnsiTheme="minorEastAsia" w:hint="eastAsia"/>
          <w:bCs/>
          <w:sz w:val="24"/>
          <w:szCs w:val="24"/>
        </w:rPr>
        <w:t>、</w:t>
      </w:r>
      <w:r w:rsidR="001334E1" w:rsidRPr="001334E1">
        <w:rPr>
          <w:rFonts w:ascii="黑体" w:hAnsi="宋体" w:hint="eastAsia"/>
          <w:bCs/>
          <w:sz w:val="24"/>
          <w:szCs w:val="24"/>
        </w:rPr>
        <w:t>本合同期限自</w:t>
      </w:r>
      <w:r w:rsidR="001334E1" w:rsidRPr="0037269D">
        <w:rPr>
          <w:rFonts w:ascii="黑体" w:hAnsi="宋体" w:hint="eastAsia"/>
          <w:bCs/>
          <w:sz w:val="24"/>
          <w:szCs w:val="24"/>
          <w:u w:val="single"/>
        </w:rPr>
        <w:t>      </w:t>
      </w:r>
      <w:r w:rsidR="001334E1" w:rsidRPr="001334E1">
        <w:rPr>
          <w:rFonts w:ascii="黑体" w:hAnsi="宋体" w:hint="eastAsia"/>
          <w:bCs/>
          <w:sz w:val="24"/>
          <w:szCs w:val="24"/>
        </w:rPr>
        <w:t>年</w:t>
      </w:r>
      <w:r w:rsidR="001334E1" w:rsidRPr="0037269D">
        <w:rPr>
          <w:rFonts w:ascii="黑体" w:hAnsi="宋体" w:hint="eastAsia"/>
          <w:bCs/>
          <w:sz w:val="24"/>
          <w:szCs w:val="24"/>
          <w:u w:val="single"/>
        </w:rPr>
        <w:t>     </w:t>
      </w:r>
      <w:r w:rsidR="001334E1" w:rsidRPr="001334E1">
        <w:rPr>
          <w:rFonts w:ascii="黑体" w:hAnsi="宋体" w:hint="eastAsia"/>
          <w:bCs/>
          <w:sz w:val="24"/>
          <w:szCs w:val="24"/>
        </w:rPr>
        <w:t>月</w:t>
      </w:r>
      <w:r w:rsidR="001334E1" w:rsidRPr="0037269D">
        <w:rPr>
          <w:rFonts w:ascii="黑体" w:hAnsi="宋体" w:hint="eastAsia"/>
          <w:bCs/>
          <w:sz w:val="24"/>
          <w:szCs w:val="24"/>
          <w:u w:val="single"/>
        </w:rPr>
        <w:t>    </w:t>
      </w:r>
      <w:r w:rsidR="001334E1" w:rsidRPr="001334E1">
        <w:rPr>
          <w:rFonts w:ascii="黑体" w:hAnsi="宋体" w:hint="eastAsia"/>
          <w:bCs/>
          <w:sz w:val="24"/>
          <w:szCs w:val="24"/>
        </w:rPr>
        <w:t>日至</w:t>
      </w:r>
      <w:r w:rsidR="001334E1" w:rsidRPr="0037269D">
        <w:rPr>
          <w:rFonts w:ascii="黑体" w:hAnsi="宋体" w:hint="eastAsia"/>
          <w:bCs/>
          <w:sz w:val="24"/>
          <w:szCs w:val="24"/>
          <w:u w:val="single"/>
        </w:rPr>
        <w:t>       </w:t>
      </w:r>
      <w:r w:rsidR="001334E1" w:rsidRPr="001334E1">
        <w:rPr>
          <w:rFonts w:ascii="黑体" w:hAnsi="宋体" w:hint="eastAsia"/>
          <w:bCs/>
          <w:sz w:val="24"/>
          <w:szCs w:val="24"/>
        </w:rPr>
        <w:t>年</w:t>
      </w:r>
      <w:r w:rsidR="001334E1" w:rsidRPr="0037269D">
        <w:rPr>
          <w:rFonts w:ascii="黑体" w:hAnsi="宋体" w:hint="eastAsia"/>
          <w:bCs/>
          <w:sz w:val="24"/>
          <w:szCs w:val="24"/>
          <w:u w:val="single"/>
        </w:rPr>
        <w:t>      </w:t>
      </w:r>
      <w:r w:rsidR="001334E1" w:rsidRPr="001334E1">
        <w:rPr>
          <w:rFonts w:ascii="黑体" w:hAnsi="宋体" w:hint="eastAsia"/>
          <w:bCs/>
          <w:sz w:val="24"/>
          <w:szCs w:val="24"/>
        </w:rPr>
        <w:t>月</w:t>
      </w:r>
      <w:r w:rsidR="001334E1" w:rsidRPr="0037269D">
        <w:rPr>
          <w:rFonts w:ascii="黑体" w:hAnsi="宋体" w:hint="eastAsia"/>
          <w:bCs/>
          <w:sz w:val="24"/>
          <w:szCs w:val="24"/>
          <w:u w:val="single"/>
        </w:rPr>
        <w:t>    </w:t>
      </w:r>
      <w:r w:rsidR="001334E1" w:rsidRPr="001334E1">
        <w:rPr>
          <w:rFonts w:ascii="黑体" w:hAnsi="宋体" w:hint="eastAsia"/>
          <w:bCs/>
          <w:sz w:val="24"/>
          <w:szCs w:val="24"/>
        </w:rPr>
        <w:t>日。 </w:t>
      </w:r>
    </w:p>
    <w:p w:rsidR="001334E1" w:rsidRPr="001334E1" w:rsidRDefault="001334E1" w:rsidP="00C95971">
      <w:pPr>
        <w:widowControl/>
        <w:snapToGrid w:val="0"/>
        <w:spacing w:before="19" w:line="600" w:lineRule="exact"/>
        <w:rPr>
          <w:rFonts w:ascii="黑体" w:hAnsi="宋体"/>
          <w:bCs/>
          <w:sz w:val="24"/>
          <w:szCs w:val="24"/>
        </w:rPr>
      </w:pPr>
      <w:r w:rsidRPr="0037269D">
        <w:rPr>
          <w:rFonts w:asciiTheme="minorEastAsia" w:eastAsiaTheme="minorEastAsia" w:hAnsiTheme="minorEastAsia" w:hint="eastAsia"/>
          <w:bCs/>
          <w:sz w:val="24"/>
          <w:szCs w:val="24"/>
        </w:rPr>
        <w:t>2、</w:t>
      </w:r>
      <w:r w:rsidRPr="001334E1">
        <w:rPr>
          <w:rFonts w:ascii="黑体" w:hAnsi="宋体" w:hint="eastAsia"/>
          <w:bCs/>
          <w:sz w:val="24"/>
          <w:szCs w:val="24"/>
        </w:rPr>
        <w:t>防治</w:t>
      </w:r>
      <w:r w:rsidR="0037269D">
        <w:rPr>
          <w:rFonts w:ascii="黑体" w:hAnsi="宋体" w:hint="eastAsia"/>
          <w:bCs/>
          <w:sz w:val="24"/>
          <w:szCs w:val="24"/>
        </w:rPr>
        <w:t>范围</w:t>
      </w:r>
      <w:r w:rsidRPr="001334E1">
        <w:rPr>
          <w:rFonts w:ascii="黑体" w:hAnsi="宋体" w:hint="eastAsia"/>
          <w:bCs/>
          <w:sz w:val="24"/>
          <w:szCs w:val="24"/>
        </w:rPr>
        <w:t>：</w:t>
      </w:r>
      <w:r w:rsidR="0037269D">
        <w:rPr>
          <w:rFonts w:ascii="黑体" w:hAnsi="宋体" w:hint="eastAsia"/>
          <w:bCs/>
          <w:sz w:val="24"/>
          <w:szCs w:val="24"/>
        </w:rPr>
        <w:t>详见</w:t>
      </w:r>
      <w:r w:rsidR="00C95971">
        <w:rPr>
          <w:rFonts w:ascii="黑体" w:hAnsi="宋体" w:hint="eastAsia"/>
          <w:bCs/>
          <w:sz w:val="24"/>
          <w:szCs w:val="24"/>
        </w:rPr>
        <w:t>附件</w:t>
      </w:r>
      <w:r w:rsidR="0037269D">
        <w:rPr>
          <w:rFonts w:ascii="黑体" w:hAnsi="宋体" w:hint="eastAsia"/>
          <w:bCs/>
          <w:sz w:val="24"/>
          <w:szCs w:val="24"/>
        </w:rPr>
        <w:t>。</w:t>
      </w:r>
    </w:p>
    <w:p w:rsidR="001334E1" w:rsidRPr="0037269D" w:rsidRDefault="001334E1" w:rsidP="00C95971">
      <w:pPr>
        <w:widowControl/>
        <w:snapToGrid w:val="0"/>
        <w:spacing w:before="19" w:line="600" w:lineRule="exact"/>
        <w:rPr>
          <w:rFonts w:ascii="黑体" w:hAnsi="宋体"/>
          <w:b/>
          <w:bCs/>
          <w:sz w:val="24"/>
          <w:szCs w:val="24"/>
        </w:rPr>
      </w:pPr>
      <w:r w:rsidRPr="0037269D">
        <w:rPr>
          <w:rFonts w:ascii="黑体" w:hAnsi="宋体" w:hint="eastAsia"/>
          <w:b/>
          <w:bCs/>
          <w:sz w:val="24"/>
          <w:szCs w:val="24"/>
        </w:rPr>
        <w:t>第二条、防治效果标准 </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1</w:t>
      </w:r>
      <w:r w:rsidRPr="001334E1">
        <w:rPr>
          <w:rFonts w:ascii="黑体" w:hAnsi="宋体" w:hint="eastAsia"/>
          <w:bCs/>
          <w:sz w:val="24"/>
          <w:szCs w:val="24"/>
        </w:rPr>
        <w:t>、防治效果标准的评价应依照国家爱卫办制定的有关法律、法规标准即内环境达到无害标准；外环境近似达到无害标准。</w:t>
      </w:r>
      <w:r w:rsidR="0037269D" w:rsidRPr="00396349">
        <w:rPr>
          <w:rFonts w:ascii="黑体" w:hAnsi="宋体"/>
          <w:bCs/>
          <w:sz w:val="24"/>
          <w:szCs w:val="24"/>
        </w:rPr>
        <w:t>鼠害防治</w:t>
      </w:r>
      <w:r w:rsidR="0037269D" w:rsidRPr="00396349">
        <w:rPr>
          <w:rFonts w:ascii="黑体" w:hAnsi="宋体" w:hint="eastAsia"/>
          <w:bCs/>
          <w:sz w:val="24"/>
          <w:szCs w:val="24"/>
        </w:rPr>
        <w:t>效果达到</w:t>
      </w:r>
      <w:r w:rsidR="0037269D" w:rsidRPr="00396349">
        <w:rPr>
          <w:rFonts w:ascii="黑体" w:hAnsi="宋体"/>
          <w:bCs/>
          <w:sz w:val="24"/>
          <w:szCs w:val="24"/>
        </w:rPr>
        <w:t>《全国爱卫会除四害标准》</w:t>
      </w:r>
      <w:r w:rsidR="0037269D" w:rsidRPr="00396349">
        <w:rPr>
          <w:rFonts w:ascii="黑体" w:hAnsi="宋体" w:hint="eastAsia"/>
          <w:bCs/>
          <w:sz w:val="24"/>
          <w:szCs w:val="24"/>
        </w:rPr>
        <w:t>，</w:t>
      </w:r>
      <w:r w:rsidR="0037269D" w:rsidRPr="00396349">
        <w:rPr>
          <w:rFonts w:ascii="黑体" w:hAnsi="宋体"/>
          <w:bCs/>
          <w:sz w:val="24"/>
          <w:szCs w:val="24"/>
        </w:rPr>
        <w:t>即：突击实施一个月后</w:t>
      </w:r>
      <w:r w:rsidR="0037269D" w:rsidRPr="00396349">
        <w:rPr>
          <w:rFonts w:ascii="黑体" w:hAnsi="宋体" w:hint="eastAsia"/>
          <w:bCs/>
          <w:sz w:val="24"/>
          <w:szCs w:val="24"/>
        </w:rPr>
        <w:t>，</w:t>
      </w:r>
      <w:r w:rsidR="0037269D" w:rsidRPr="00396349">
        <w:rPr>
          <w:rFonts w:ascii="黑体" w:hAnsi="宋体" w:hint="eastAsia"/>
          <w:bCs/>
          <w:sz w:val="24"/>
          <w:szCs w:val="24"/>
        </w:rPr>
        <w:t>1</w:t>
      </w:r>
      <w:r w:rsidR="0037269D" w:rsidRPr="00396349">
        <w:rPr>
          <w:rFonts w:ascii="黑体" w:hAnsi="宋体"/>
          <w:bCs/>
          <w:sz w:val="24"/>
          <w:szCs w:val="24"/>
        </w:rPr>
        <w:t>5</w:t>
      </w:r>
      <w:r w:rsidR="0037269D" w:rsidRPr="00396349">
        <w:rPr>
          <w:rFonts w:ascii="黑体" w:hAnsi="宋体"/>
          <w:bCs/>
          <w:sz w:val="24"/>
          <w:szCs w:val="24"/>
        </w:rPr>
        <w:t>平方米标准房间布放</w:t>
      </w:r>
      <w:r w:rsidR="0037269D" w:rsidRPr="00396349">
        <w:rPr>
          <w:rFonts w:ascii="黑体" w:hAnsi="宋体"/>
          <w:bCs/>
          <w:sz w:val="24"/>
          <w:szCs w:val="24"/>
        </w:rPr>
        <w:t>20*20c</w:t>
      </w:r>
      <w:r w:rsidR="0037269D" w:rsidRPr="00396349">
        <w:rPr>
          <w:rFonts w:ascii="黑体" w:hAnsi="宋体" w:hint="eastAsia"/>
          <w:bCs/>
          <w:sz w:val="24"/>
          <w:szCs w:val="24"/>
        </w:rPr>
        <w:t>㎡滑石粉块两块，一夜后阳性粉块不超过</w:t>
      </w:r>
      <w:r w:rsidR="0037269D" w:rsidRPr="00396349">
        <w:rPr>
          <w:rFonts w:ascii="黑体" w:hAnsi="宋体"/>
          <w:bCs/>
          <w:sz w:val="24"/>
          <w:szCs w:val="24"/>
        </w:rPr>
        <w:t>3%</w:t>
      </w:r>
      <w:r w:rsidR="0037269D" w:rsidRPr="00396349">
        <w:rPr>
          <w:rFonts w:ascii="黑体" w:hAnsi="宋体"/>
          <w:bCs/>
          <w:sz w:val="24"/>
          <w:szCs w:val="24"/>
        </w:rPr>
        <w:t>；有鼠洞、鼠粪、鼠咬等痕迹的房间不超过</w:t>
      </w:r>
      <w:r w:rsidR="0037269D" w:rsidRPr="00396349">
        <w:rPr>
          <w:rFonts w:ascii="黑体" w:hAnsi="宋体"/>
          <w:bCs/>
          <w:sz w:val="24"/>
          <w:szCs w:val="24"/>
        </w:rPr>
        <w:t>2%</w:t>
      </w:r>
      <w:r w:rsidR="0037269D" w:rsidRPr="00396349">
        <w:rPr>
          <w:rFonts w:ascii="黑体" w:hAnsi="宋体" w:hint="eastAsia"/>
          <w:bCs/>
          <w:sz w:val="24"/>
          <w:szCs w:val="24"/>
        </w:rPr>
        <w:t>。</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2</w:t>
      </w:r>
      <w:r w:rsidRPr="001334E1">
        <w:rPr>
          <w:rFonts w:ascii="黑体" w:hAnsi="宋体" w:hint="eastAsia"/>
          <w:bCs/>
          <w:sz w:val="24"/>
          <w:szCs w:val="24"/>
        </w:rPr>
        <w:t>、以上标准如国家的法律、法规标准在合同期内更改，本条则应作出符合国家法律、法规标准的更改。 </w:t>
      </w:r>
    </w:p>
    <w:p w:rsidR="001334E1" w:rsidRPr="0037269D" w:rsidRDefault="001334E1" w:rsidP="00C95971">
      <w:pPr>
        <w:widowControl/>
        <w:snapToGrid w:val="0"/>
        <w:spacing w:before="19" w:line="600" w:lineRule="exact"/>
        <w:rPr>
          <w:rFonts w:ascii="黑体" w:hAnsi="宋体"/>
          <w:b/>
          <w:bCs/>
          <w:sz w:val="24"/>
          <w:szCs w:val="24"/>
        </w:rPr>
      </w:pPr>
      <w:r w:rsidRPr="0037269D">
        <w:rPr>
          <w:rFonts w:ascii="黑体" w:hAnsi="宋体" w:hint="eastAsia"/>
          <w:b/>
          <w:bCs/>
          <w:sz w:val="24"/>
          <w:szCs w:val="24"/>
        </w:rPr>
        <w:t>第三条、甲方的权利、义务和责任</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1</w:t>
      </w:r>
      <w:r w:rsidRPr="001334E1">
        <w:rPr>
          <w:rFonts w:ascii="黑体" w:hAnsi="宋体" w:hint="eastAsia"/>
          <w:bCs/>
          <w:sz w:val="24"/>
          <w:szCs w:val="24"/>
        </w:rPr>
        <w:t>、甲方应将本方的相关规章制度告知乙方，有权要求乙方严格遵守，并对乙方工作人员的虫害防治进行监督。 </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2</w:t>
      </w:r>
      <w:r w:rsidRPr="001334E1">
        <w:rPr>
          <w:rFonts w:ascii="黑体" w:hAnsi="宋体" w:hint="eastAsia"/>
          <w:bCs/>
          <w:sz w:val="24"/>
          <w:szCs w:val="24"/>
        </w:rPr>
        <w:t>、甲方应选派一名主管卫生的工作人员协助乙方开展工作，特别是做好甲方内部各部门之间的协调配合工作：按时缴纳防治费用，并尊重乙方的防治程序。 </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lastRenderedPageBreak/>
        <w:t>3</w:t>
      </w:r>
      <w:r w:rsidRPr="001334E1">
        <w:rPr>
          <w:rFonts w:ascii="黑体" w:hAnsi="宋体" w:hint="eastAsia"/>
          <w:bCs/>
          <w:sz w:val="24"/>
          <w:szCs w:val="24"/>
        </w:rPr>
        <w:t>、甲方应做好日常的卫生工作</w:t>
      </w:r>
      <w:r w:rsidR="0037269D">
        <w:rPr>
          <w:rFonts w:ascii="黑体" w:hAnsi="宋体" w:hint="eastAsia"/>
          <w:bCs/>
          <w:sz w:val="24"/>
          <w:szCs w:val="24"/>
        </w:rPr>
        <w:t>，</w:t>
      </w:r>
      <w:r w:rsidRPr="001334E1">
        <w:rPr>
          <w:rFonts w:ascii="黑体" w:hAnsi="宋体" w:hint="eastAsia"/>
          <w:bCs/>
          <w:sz w:val="24"/>
          <w:szCs w:val="24"/>
        </w:rPr>
        <w:t>并根据现场环境，做好乙方工作人员的预防虫害建议。 </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4</w:t>
      </w:r>
      <w:r w:rsidRPr="001334E1">
        <w:rPr>
          <w:rFonts w:ascii="黑体" w:hAnsi="宋体" w:hint="eastAsia"/>
          <w:bCs/>
          <w:sz w:val="24"/>
          <w:szCs w:val="24"/>
        </w:rPr>
        <w:t>、甲方为乙方的工作人员提供在甲方现场工作的方便，如水、电等必要条件。 </w:t>
      </w:r>
    </w:p>
    <w:p w:rsidR="001334E1" w:rsidRPr="0037269D" w:rsidRDefault="001334E1" w:rsidP="00C95971">
      <w:pPr>
        <w:widowControl/>
        <w:snapToGrid w:val="0"/>
        <w:spacing w:before="19" w:line="600" w:lineRule="exact"/>
        <w:rPr>
          <w:rFonts w:ascii="黑体" w:hAnsi="宋体"/>
          <w:b/>
          <w:bCs/>
          <w:sz w:val="24"/>
          <w:szCs w:val="24"/>
        </w:rPr>
      </w:pPr>
      <w:r w:rsidRPr="0037269D">
        <w:rPr>
          <w:rFonts w:ascii="黑体" w:hAnsi="宋体" w:hint="eastAsia"/>
          <w:b/>
          <w:bCs/>
          <w:sz w:val="24"/>
          <w:szCs w:val="24"/>
        </w:rPr>
        <w:t>第四条、乙方的权利、义务和责任</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1</w:t>
      </w:r>
      <w:r w:rsidRPr="001334E1">
        <w:rPr>
          <w:rFonts w:ascii="黑体" w:hAnsi="宋体" w:hint="eastAsia"/>
          <w:bCs/>
          <w:sz w:val="24"/>
          <w:szCs w:val="24"/>
        </w:rPr>
        <w:t>、乙方的防治程序：</w:t>
      </w:r>
      <w:r w:rsidR="0033558A" w:rsidRPr="001334E1">
        <w:rPr>
          <w:rFonts w:asciiTheme="minorEastAsia" w:eastAsiaTheme="minorEastAsia" w:hAnsiTheme="minorEastAsia"/>
          <w:sz w:val="24"/>
          <w:szCs w:val="24"/>
        </w:rPr>
        <w:t>固定上门服务人员</w:t>
      </w:r>
      <w:r w:rsidR="0033558A">
        <w:rPr>
          <w:rFonts w:asciiTheme="minorEastAsia" w:eastAsiaTheme="minorEastAsia" w:hAnsiTheme="minorEastAsia" w:hint="eastAsia"/>
          <w:sz w:val="24"/>
          <w:szCs w:val="24"/>
        </w:rPr>
        <w:t>（</w:t>
      </w:r>
      <w:r w:rsidR="0033558A" w:rsidRPr="001334E1">
        <w:rPr>
          <w:rFonts w:asciiTheme="minorEastAsia" w:eastAsiaTheme="minorEastAsia" w:hAnsiTheme="minorEastAsia"/>
          <w:sz w:val="24"/>
          <w:szCs w:val="24"/>
        </w:rPr>
        <w:t>提供服务人员从业资格证书及身份证明</w:t>
      </w:r>
      <w:r w:rsidR="0033558A">
        <w:rPr>
          <w:rFonts w:asciiTheme="minorEastAsia" w:eastAsiaTheme="minorEastAsia" w:hAnsiTheme="minorEastAsia" w:hint="eastAsia"/>
          <w:sz w:val="24"/>
          <w:szCs w:val="24"/>
        </w:rPr>
        <w:t>），</w:t>
      </w:r>
      <w:r w:rsidRPr="001334E1">
        <w:rPr>
          <w:rFonts w:ascii="黑体" w:hAnsi="宋体" w:hint="eastAsia"/>
          <w:bCs/>
          <w:sz w:val="24"/>
          <w:szCs w:val="24"/>
        </w:rPr>
        <w:t>根据现场情况，选择消杀器械、药物剂型、浓度、施药方法；保护人员、食品、电器设备和其它物品的安全</w:t>
      </w:r>
      <w:r w:rsidR="0033558A">
        <w:rPr>
          <w:rFonts w:ascii="黑体" w:hAnsi="宋体" w:hint="eastAsia"/>
          <w:bCs/>
          <w:sz w:val="24"/>
          <w:szCs w:val="24"/>
        </w:rPr>
        <w:t>；</w:t>
      </w:r>
      <w:r w:rsidR="0033558A" w:rsidRPr="001334E1">
        <w:rPr>
          <w:rFonts w:asciiTheme="minorEastAsia" w:eastAsiaTheme="minorEastAsia" w:hAnsiTheme="minorEastAsia"/>
          <w:sz w:val="24"/>
          <w:szCs w:val="24"/>
        </w:rPr>
        <w:t>做好每次的防治灭杀记录，书面记录移交</w:t>
      </w:r>
      <w:r w:rsidR="0033558A">
        <w:rPr>
          <w:rFonts w:asciiTheme="minorEastAsia" w:eastAsiaTheme="minorEastAsia" w:hAnsiTheme="minorEastAsia" w:hint="eastAsia"/>
          <w:sz w:val="24"/>
          <w:szCs w:val="24"/>
        </w:rPr>
        <w:t>甲方；</w:t>
      </w:r>
      <w:r w:rsidR="0033558A" w:rsidRPr="001334E1">
        <w:rPr>
          <w:rFonts w:asciiTheme="minorEastAsia" w:eastAsiaTheme="minorEastAsia" w:hAnsiTheme="minorEastAsia"/>
          <w:sz w:val="24"/>
          <w:szCs w:val="24"/>
        </w:rPr>
        <w:t>负责场地的清理工作。</w:t>
      </w:r>
      <w:r w:rsidRPr="001334E1">
        <w:rPr>
          <w:rFonts w:ascii="黑体" w:hAnsi="宋体" w:hint="eastAsia"/>
          <w:bCs/>
          <w:sz w:val="24"/>
          <w:szCs w:val="24"/>
        </w:rPr>
        <w:t> </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2</w:t>
      </w:r>
      <w:r w:rsidRPr="001334E1">
        <w:rPr>
          <w:rFonts w:ascii="黑体" w:hAnsi="宋体" w:hint="eastAsia"/>
          <w:bCs/>
          <w:sz w:val="24"/>
          <w:szCs w:val="24"/>
        </w:rPr>
        <w:t>、乙方保证其派出的消杀人员遵守甲方的规章制度，并保证其能够接受甲方提出的合理化建议。 </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3</w:t>
      </w:r>
      <w:r w:rsidRPr="001334E1">
        <w:rPr>
          <w:rFonts w:ascii="黑体" w:hAnsi="宋体" w:hint="eastAsia"/>
          <w:bCs/>
          <w:sz w:val="24"/>
          <w:szCs w:val="24"/>
        </w:rPr>
        <w:t>、乙方应使用国家有关部门批准的化学药剂，不得使用假冒或“三无”产品，并随时接受甲方的监督。</w:t>
      </w:r>
    </w:p>
    <w:p w:rsid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4</w:t>
      </w:r>
      <w:r w:rsidRPr="001334E1">
        <w:rPr>
          <w:rFonts w:ascii="黑体" w:hAnsi="宋体" w:hint="eastAsia"/>
          <w:bCs/>
          <w:sz w:val="24"/>
          <w:szCs w:val="24"/>
        </w:rPr>
        <w:t>、</w:t>
      </w:r>
      <w:r w:rsidR="0033558A" w:rsidRPr="0033558A">
        <w:rPr>
          <w:rFonts w:ascii="黑体" w:hAnsi="宋体"/>
          <w:bCs/>
          <w:sz w:val="24"/>
          <w:szCs w:val="24"/>
        </w:rPr>
        <w:t>每次灭鼠工作必须经</w:t>
      </w:r>
      <w:r w:rsidR="0033558A" w:rsidRPr="0033558A">
        <w:rPr>
          <w:rFonts w:ascii="黑体" w:hAnsi="宋体" w:hint="eastAsia"/>
          <w:bCs/>
          <w:sz w:val="24"/>
          <w:szCs w:val="24"/>
        </w:rPr>
        <w:t>甲方</w:t>
      </w:r>
      <w:r w:rsidR="0033558A" w:rsidRPr="0033558A">
        <w:rPr>
          <w:rFonts w:ascii="黑体" w:hAnsi="宋体"/>
          <w:bCs/>
          <w:sz w:val="24"/>
          <w:szCs w:val="24"/>
        </w:rPr>
        <w:t>指定人员验收</w:t>
      </w:r>
      <w:r w:rsidR="0033558A" w:rsidRPr="0033558A">
        <w:rPr>
          <w:rFonts w:ascii="黑体" w:hAnsi="宋体" w:hint="eastAsia"/>
          <w:bCs/>
          <w:sz w:val="24"/>
          <w:szCs w:val="24"/>
        </w:rPr>
        <w:t>；</w:t>
      </w:r>
      <w:r w:rsidRPr="001334E1">
        <w:rPr>
          <w:rFonts w:ascii="黑体" w:hAnsi="宋体" w:hint="eastAsia"/>
          <w:bCs/>
          <w:sz w:val="24"/>
          <w:szCs w:val="24"/>
        </w:rPr>
        <w:t>在乙方进行定期消杀后，如甲方发现任何</w:t>
      </w:r>
      <w:r w:rsidR="0037269D">
        <w:rPr>
          <w:rFonts w:ascii="黑体" w:hAnsi="宋体" w:hint="eastAsia"/>
          <w:bCs/>
          <w:sz w:val="24"/>
          <w:szCs w:val="24"/>
        </w:rPr>
        <w:t>鼠害</w:t>
      </w:r>
      <w:r w:rsidRPr="001334E1">
        <w:rPr>
          <w:rFonts w:ascii="黑体" w:hAnsi="宋体" w:hint="eastAsia"/>
          <w:bCs/>
          <w:sz w:val="24"/>
          <w:szCs w:val="24"/>
        </w:rPr>
        <w:t>问题，可及时与乙方联系，乙方</w:t>
      </w:r>
      <w:r w:rsidR="0033558A" w:rsidRPr="0033558A">
        <w:rPr>
          <w:rFonts w:ascii="黑体" w:hAnsi="宋体"/>
          <w:bCs/>
          <w:sz w:val="24"/>
          <w:szCs w:val="24"/>
        </w:rPr>
        <w:t>确保在接到</w:t>
      </w:r>
      <w:r w:rsidR="0033558A" w:rsidRPr="0033558A">
        <w:rPr>
          <w:rFonts w:ascii="黑体" w:hAnsi="宋体" w:hint="eastAsia"/>
          <w:bCs/>
          <w:sz w:val="24"/>
          <w:szCs w:val="24"/>
        </w:rPr>
        <w:t>甲方</w:t>
      </w:r>
      <w:r w:rsidR="0033558A" w:rsidRPr="0033558A">
        <w:rPr>
          <w:rFonts w:ascii="黑体" w:hAnsi="宋体"/>
          <w:bCs/>
          <w:sz w:val="24"/>
          <w:szCs w:val="24"/>
        </w:rPr>
        <w:t>通知</w:t>
      </w:r>
      <w:r w:rsidR="0033558A" w:rsidRPr="0033558A">
        <w:rPr>
          <w:rFonts w:ascii="黑体" w:hAnsi="宋体"/>
          <w:bCs/>
          <w:sz w:val="24"/>
          <w:szCs w:val="24"/>
        </w:rPr>
        <w:t>24</w:t>
      </w:r>
      <w:r w:rsidR="0033558A" w:rsidRPr="0033558A">
        <w:rPr>
          <w:rFonts w:ascii="黑体" w:hAnsi="宋体"/>
          <w:bCs/>
          <w:sz w:val="24"/>
          <w:szCs w:val="24"/>
        </w:rPr>
        <w:t>小时内上门免费服务</w:t>
      </w:r>
      <w:r w:rsidRPr="001334E1">
        <w:rPr>
          <w:rFonts w:ascii="黑体" w:hAnsi="宋体" w:hint="eastAsia"/>
          <w:bCs/>
          <w:sz w:val="24"/>
          <w:szCs w:val="24"/>
        </w:rPr>
        <w:t>。 </w:t>
      </w:r>
    </w:p>
    <w:p w:rsidR="0033558A" w:rsidRPr="0033558A" w:rsidRDefault="0033558A" w:rsidP="00C95971">
      <w:pPr>
        <w:spacing w:line="600" w:lineRule="exact"/>
        <w:rPr>
          <w:rFonts w:ascii="黑体" w:hAnsi="宋体"/>
          <w:bCs/>
          <w:sz w:val="24"/>
          <w:szCs w:val="24"/>
        </w:rPr>
      </w:pPr>
      <w:r w:rsidRPr="0033558A">
        <w:rPr>
          <w:rFonts w:ascii="黑体" w:hAnsi="宋体" w:hint="eastAsia"/>
          <w:bCs/>
          <w:sz w:val="24"/>
          <w:szCs w:val="24"/>
        </w:rPr>
        <w:t>5</w:t>
      </w:r>
      <w:r w:rsidRPr="0033558A">
        <w:rPr>
          <w:rFonts w:ascii="黑体" w:hAnsi="宋体" w:hint="eastAsia"/>
          <w:bCs/>
          <w:sz w:val="24"/>
          <w:szCs w:val="24"/>
        </w:rPr>
        <w:t>、</w:t>
      </w:r>
      <w:r w:rsidRPr="0033558A">
        <w:rPr>
          <w:rFonts w:ascii="黑体" w:hAnsi="宋体"/>
          <w:bCs/>
          <w:sz w:val="24"/>
          <w:szCs w:val="24"/>
        </w:rPr>
        <w:t>每年对服务区域免费提供一次灭蟑螂服务</w:t>
      </w:r>
      <w:r w:rsidRPr="0033558A">
        <w:rPr>
          <w:rFonts w:ascii="黑体" w:hAnsi="宋体" w:hint="eastAsia"/>
          <w:bCs/>
          <w:sz w:val="24"/>
          <w:szCs w:val="24"/>
        </w:rPr>
        <w:t>；</w:t>
      </w:r>
      <w:r w:rsidR="00350E15">
        <w:rPr>
          <w:rFonts w:ascii="黑体" w:hAnsi="宋体" w:hint="eastAsia"/>
          <w:bCs/>
          <w:sz w:val="24"/>
          <w:szCs w:val="24"/>
        </w:rPr>
        <w:t>甲方</w:t>
      </w:r>
      <w:r w:rsidRPr="0033558A">
        <w:rPr>
          <w:rFonts w:ascii="黑体" w:hAnsi="宋体"/>
          <w:bCs/>
          <w:sz w:val="24"/>
          <w:szCs w:val="24"/>
        </w:rPr>
        <w:t>如有特殊的接待或者其他重要的事宜，必须全力配合。</w:t>
      </w:r>
    </w:p>
    <w:p w:rsidR="001334E1" w:rsidRPr="0037269D" w:rsidRDefault="0037269D" w:rsidP="00C95971">
      <w:pPr>
        <w:widowControl/>
        <w:snapToGrid w:val="0"/>
        <w:spacing w:before="19" w:line="600" w:lineRule="exact"/>
        <w:rPr>
          <w:rFonts w:ascii="黑体" w:hAnsi="宋体"/>
          <w:b/>
          <w:bCs/>
          <w:sz w:val="24"/>
          <w:szCs w:val="24"/>
        </w:rPr>
      </w:pPr>
      <w:r>
        <w:rPr>
          <w:rFonts w:ascii="黑体" w:hAnsi="宋体" w:hint="eastAsia"/>
          <w:b/>
          <w:bCs/>
          <w:sz w:val="24"/>
          <w:szCs w:val="24"/>
        </w:rPr>
        <w:t>第五条、消杀频率、收费及付款方式</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1</w:t>
      </w:r>
      <w:r w:rsidRPr="001334E1">
        <w:rPr>
          <w:rFonts w:ascii="黑体" w:hAnsi="宋体" w:hint="eastAsia"/>
          <w:bCs/>
          <w:sz w:val="24"/>
          <w:szCs w:val="24"/>
        </w:rPr>
        <w:t>、消杀频率：乙方保证在双方约定的时间内进行定期消杀，每月</w:t>
      </w:r>
      <w:r w:rsidR="00350E15" w:rsidRPr="00350E15">
        <w:rPr>
          <w:rFonts w:ascii="黑体" w:hAnsi="宋体" w:hint="eastAsia"/>
          <w:bCs/>
          <w:sz w:val="24"/>
          <w:szCs w:val="24"/>
          <w:u w:val="single"/>
        </w:rPr>
        <w:t xml:space="preserve">    </w:t>
      </w:r>
      <w:r w:rsidRPr="00350E15">
        <w:rPr>
          <w:rFonts w:ascii="黑体" w:hAnsi="宋体" w:hint="eastAsia"/>
          <w:bCs/>
          <w:sz w:val="24"/>
          <w:szCs w:val="24"/>
          <w:u w:val="single"/>
        </w:rPr>
        <w:t> </w:t>
      </w:r>
      <w:r w:rsidRPr="001334E1">
        <w:rPr>
          <w:rFonts w:ascii="黑体" w:hAnsi="宋体" w:hint="eastAsia"/>
          <w:bCs/>
          <w:sz w:val="24"/>
          <w:szCs w:val="24"/>
        </w:rPr>
        <w:t>次</w:t>
      </w:r>
      <w:r w:rsidR="0037269D">
        <w:rPr>
          <w:rFonts w:ascii="黑体" w:hAnsi="宋体" w:hint="eastAsia"/>
          <w:bCs/>
          <w:sz w:val="24"/>
          <w:szCs w:val="24"/>
        </w:rPr>
        <w:t>。</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2</w:t>
      </w:r>
      <w:r w:rsidRPr="001334E1">
        <w:rPr>
          <w:rFonts w:ascii="黑体" w:hAnsi="宋体" w:hint="eastAsia"/>
          <w:bCs/>
          <w:sz w:val="24"/>
          <w:szCs w:val="24"/>
        </w:rPr>
        <w:t>、收费：乙方为甲方提供合同内的服务项目，服务收费为每年￥</w:t>
      </w:r>
      <w:r w:rsidRPr="0037269D">
        <w:rPr>
          <w:rFonts w:ascii="黑体" w:hAnsi="宋体" w:hint="eastAsia"/>
          <w:bCs/>
          <w:sz w:val="24"/>
          <w:szCs w:val="24"/>
          <w:u w:val="single"/>
        </w:rPr>
        <w:t> </w:t>
      </w:r>
      <w:r w:rsidR="0037269D" w:rsidRPr="0037269D">
        <w:rPr>
          <w:rFonts w:ascii="黑体" w:hAnsi="宋体" w:hint="eastAsia"/>
          <w:bCs/>
          <w:sz w:val="24"/>
          <w:szCs w:val="24"/>
          <w:u w:val="single"/>
        </w:rPr>
        <w:t xml:space="preserve">    </w:t>
      </w:r>
      <w:r w:rsidRPr="001334E1">
        <w:rPr>
          <w:rFonts w:ascii="黑体" w:hAnsi="宋体" w:hint="eastAsia"/>
          <w:bCs/>
          <w:sz w:val="24"/>
          <w:szCs w:val="24"/>
        </w:rPr>
        <w:t>元；（大写</w:t>
      </w:r>
      <w:r w:rsidRPr="0037269D">
        <w:rPr>
          <w:rFonts w:ascii="黑体" w:hAnsi="宋体" w:hint="eastAsia"/>
          <w:bCs/>
          <w:sz w:val="24"/>
          <w:szCs w:val="24"/>
          <w:u w:val="single"/>
        </w:rPr>
        <w:t> </w:t>
      </w:r>
      <w:r w:rsidR="0037269D" w:rsidRPr="0037269D">
        <w:rPr>
          <w:rFonts w:ascii="黑体" w:hAnsi="宋体" w:hint="eastAsia"/>
          <w:bCs/>
          <w:sz w:val="24"/>
          <w:szCs w:val="24"/>
          <w:u w:val="single"/>
        </w:rPr>
        <w:t xml:space="preserve">            </w:t>
      </w:r>
      <w:r w:rsidRPr="001334E1">
        <w:rPr>
          <w:rFonts w:ascii="黑体" w:hAnsi="宋体" w:hint="eastAsia"/>
          <w:bCs/>
          <w:sz w:val="24"/>
          <w:szCs w:val="24"/>
        </w:rPr>
        <w:t>）。 </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lastRenderedPageBreak/>
        <w:t>3</w:t>
      </w:r>
      <w:r w:rsidRPr="001334E1">
        <w:rPr>
          <w:rFonts w:ascii="黑体" w:hAnsi="宋体" w:hint="eastAsia"/>
          <w:bCs/>
          <w:sz w:val="24"/>
          <w:szCs w:val="24"/>
        </w:rPr>
        <w:t>、付款方式</w:t>
      </w:r>
      <w:r w:rsidR="0037269D">
        <w:rPr>
          <w:rFonts w:ascii="黑体" w:hAnsi="宋体" w:hint="eastAsia"/>
          <w:bCs/>
          <w:sz w:val="24"/>
          <w:szCs w:val="24"/>
        </w:rPr>
        <w:t>：</w:t>
      </w:r>
      <w:r w:rsidR="0037269D" w:rsidRPr="00396349">
        <w:rPr>
          <w:rFonts w:ascii="黑体" w:hAnsi="宋体" w:hint="eastAsia"/>
          <w:bCs/>
          <w:sz w:val="24"/>
          <w:szCs w:val="24"/>
        </w:rPr>
        <w:t>合同期限三年，分三次付款，即</w:t>
      </w:r>
      <w:r w:rsidR="0037269D" w:rsidRPr="00396349">
        <w:rPr>
          <w:rFonts w:ascii="黑体" w:hAnsi="宋体"/>
          <w:bCs/>
          <w:sz w:val="24"/>
          <w:szCs w:val="24"/>
        </w:rPr>
        <w:t>合同签订生效</w:t>
      </w:r>
      <w:r w:rsidR="0037269D" w:rsidRPr="00396349">
        <w:rPr>
          <w:rFonts w:ascii="黑体" w:hAnsi="宋体"/>
          <w:bCs/>
          <w:sz w:val="24"/>
          <w:szCs w:val="24"/>
        </w:rPr>
        <w:t>10</w:t>
      </w:r>
      <w:r w:rsidR="0037269D" w:rsidRPr="00396349">
        <w:rPr>
          <w:rFonts w:ascii="黑体" w:hAnsi="宋体"/>
          <w:bCs/>
          <w:sz w:val="24"/>
          <w:szCs w:val="24"/>
        </w:rPr>
        <w:t>日内乙方安排人员进场防治，</w:t>
      </w:r>
      <w:r w:rsidR="0037269D" w:rsidRPr="00396349">
        <w:rPr>
          <w:rFonts w:ascii="黑体" w:hAnsi="宋体" w:hint="eastAsia"/>
          <w:bCs/>
          <w:sz w:val="24"/>
          <w:szCs w:val="24"/>
        </w:rPr>
        <w:t>12</w:t>
      </w:r>
      <w:r w:rsidR="0037269D" w:rsidRPr="00396349">
        <w:rPr>
          <w:rFonts w:ascii="黑体" w:hAnsi="宋体"/>
          <w:bCs/>
          <w:sz w:val="24"/>
          <w:szCs w:val="24"/>
        </w:rPr>
        <w:t>个月后校方考核合格，于</w:t>
      </w:r>
      <w:r w:rsidR="0037269D" w:rsidRPr="00396349">
        <w:rPr>
          <w:rFonts w:ascii="黑体" w:hAnsi="宋体"/>
          <w:bCs/>
          <w:sz w:val="24"/>
          <w:szCs w:val="24"/>
        </w:rPr>
        <w:t>7</w:t>
      </w:r>
      <w:r w:rsidR="0037269D" w:rsidRPr="00396349">
        <w:rPr>
          <w:rFonts w:ascii="黑体" w:hAnsi="宋体"/>
          <w:bCs/>
          <w:sz w:val="24"/>
          <w:szCs w:val="24"/>
        </w:rPr>
        <w:t>天内支付合同总款的</w:t>
      </w:r>
      <w:r w:rsidR="0037269D" w:rsidRPr="00396349">
        <w:rPr>
          <w:rFonts w:ascii="黑体" w:hAnsi="宋体" w:hint="eastAsia"/>
          <w:bCs/>
          <w:sz w:val="24"/>
          <w:szCs w:val="24"/>
        </w:rPr>
        <w:t>30</w:t>
      </w:r>
      <w:r w:rsidR="0037269D" w:rsidRPr="00396349">
        <w:rPr>
          <w:rFonts w:ascii="黑体" w:hAnsi="宋体"/>
          <w:bCs/>
          <w:sz w:val="24"/>
          <w:szCs w:val="24"/>
        </w:rPr>
        <w:t>%</w:t>
      </w:r>
      <w:r w:rsidR="0037269D" w:rsidRPr="00396349">
        <w:rPr>
          <w:rFonts w:ascii="黑体" w:hAnsi="宋体" w:hint="eastAsia"/>
          <w:bCs/>
          <w:sz w:val="24"/>
          <w:szCs w:val="24"/>
        </w:rPr>
        <w:t>；</w:t>
      </w:r>
      <w:r w:rsidR="0037269D" w:rsidRPr="00396349">
        <w:rPr>
          <w:rFonts w:ascii="黑体" w:hAnsi="宋体" w:hint="eastAsia"/>
          <w:bCs/>
          <w:sz w:val="24"/>
          <w:szCs w:val="24"/>
        </w:rPr>
        <w:t>24</w:t>
      </w:r>
      <w:r w:rsidR="0037269D" w:rsidRPr="00396349">
        <w:rPr>
          <w:rFonts w:ascii="黑体" w:hAnsi="宋体"/>
          <w:bCs/>
          <w:sz w:val="24"/>
          <w:szCs w:val="24"/>
        </w:rPr>
        <w:t>个月后校方考核合格，于</w:t>
      </w:r>
      <w:r w:rsidR="0037269D" w:rsidRPr="00396349">
        <w:rPr>
          <w:rFonts w:ascii="黑体" w:hAnsi="宋体"/>
          <w:bCs/>
          <w:sz w:val="24"/>
          <w:szCs w:val="24"/>
        </w:rPr>
        <w:t>7</w:t>
      </w:r>
      <w:r w:rsidR="0037269D" w:rsidRPr="00396349">
        <w:rPr>
          <w:rFonts w:ascii="黑体" w:hAnsi="宋体"/>
          <w:bCs/>
          <w:sz w:val="24"/>
          <w:szCs w:val="24"/>
        </w:rPr>
        <w:t>天内支付合同总款的</w:t>
      </w:r>
      <w:r w:rsidR="0037269D" w:rsidRPr="00396349">
        <w:rPr>
          <w:rFonts w:ascii="黑体" w:hAnsi="宋体" w:hint="eastAsia"/>
          <w:bCs/>
          <w:sz w:val="24"/>
          <w:szCs w:val="24"/>
        </w:rPr>
        <w:t>30</w:t>
      </w:r>
      <w:r w:rsidR="0037269D" w:rsidRPr="00396349">
        <w:rPr>
          <w:rFonts w:ascii="黑体" w:hAnsi="宋体"/>
          <w:bCs/>
          <w:sz w:val="24"/>
          <w:szCs w:val="24"/>
        </w:rPr>
        <w:t>%</w:t>
      </w:r>
      <w:r w:rsidR="0037269D" w:rsidRPr="00396349">
        <w:rPr>
          <w:rFonts w:ascii="黑体" w:hAnsi="宋体" w:hint="eastAsia"/>
          <w:bCs/>
          <w:sz w:val="24"/>
          <w:szCs w:val="24"/>
        </w:rPr>
        <w:t>；</w:t>
      </w:r>
      <w:r w:rsidR="0037269D" w:rsidRPr="00396349">
        <w:rPr>
          <w:rFonts w:ascii="黑体" w:hAnsi="宋体"/>
          <w:bCs/>
          <w:sz w:val="24"/>
          <w:szCs w:val="24"/>
        </w:rPr>
        <w:t>合同期满后经考核达到防治标准，经校方验收合格后于</w:t>
      </w:r>
      <w:r w:rsidR="0037269D" w:rsidRPr="00396349">
        <w:rPr>
          <w:rFonts w:ascii="黑体" w:hAnsi="宋体"/>
          <w:bCs/>
          <w:sz w:val="24"/>
          <w:szCs w:val="24"/>
        </w:rPr>
        <w:t>10</w:t>
      </w:r>
      <w:r w:rsidR="0037269D" w:rsidRPr="00396349">
        <w:rPr>
          <w:rFonts w:ascii="黑体" w:hAnsi="宋体"/>
          <w:bCs/>
          <w:sz w:val="24"/>
          <w:szCs w:val="24"/>
        </w:rPr>
        <w:t>日内一次无息付清余下的</w:t>
      </w:r>
      <w:r w:rsidR="0037269D" w:rsidRPr="00396349">
        <w:rPr>
          <w:rFonts w:ascii="黑体" w:hAnsi="宋体" w:hint="eastAsia"/>
          <w:bCs/>
          <w:sz w:val="24"/>
          <w:szCs w:val="24"/>
        </w:rPr>
        <w:t>40</w:t>
      </w:r>
      <w:r w:rsidR="0037269D" w:rsidRPr="00396349">
        <w:rPr>
          <w:rFonts w:ascii="黑体" w:hAnsi="宋体"/>
          <w:bCs/>
          <w:sz w:val="24"/>
          <w:szCs w:val="24"/>
        </w:rPr>
        <w:t>%</w:t>
      </w:r>
      <w:r w:rsidR="0037269D" w:rsidRPr="00396349">
        <w:rPr>
          <w:rFonts w:ascii="黑体" w:hAnsi="宋体"/>
          <w:bCs/>
          <w:sz w:val="24"/>
          <w:szCs w:val="24"/>
        </w:rPr>
        <w:t>合同款。</w:t>
      </w:r>
    </w:p>
    <w:p w:rsidR="001334E1" w:rsidRPr="0037269D" w:rsidRDefault="0037269D" w:rsidP="00C95971">
      <w:pPr>
        <w:widowControl/>
        <w:snapToGrid w:val="0"/>
        <w:spacing w:before="19" w:line="600" w:lineRule="exact"/>
        <w:rPr>
          <w:rFonts w:ascii="黑体" w:hAnsi="宋体"/>
          <w:b/>
          <w:bCs/>
          <w:sz w:val="24"/>
          <w:szCs w:val="24"/>
        </w:rPr>
      </w:pPr>
      <w:r>
        <w:rPr>
          <w:rFonts w:ascii="黑体" w:hAnsi="宋体" w:hint="eastAsia"/>
          <w:b/>
          <w:bCs/>
          <w:sz w:val="24"/>
          <w:szCs w:val="24"/>
        </w:rPr>
        <w:t>第六条、合同的终止和延续</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1</w:t>
      </w:r>
      <w:r w:rsidRPr="001334E1">
        <w:rPr>
          <w:rFonts w:ascii="黑体" w:hAnsi="宋体" w:hint="eastAsia"/>
          <w:bCs/>
          <w:sz w:val="24"/>
          <w:szCs w:val="24"/>
        </w:rPr>
        <w:t>、对于擅自在合同期内中止合同的一方，应承担合同期内防治服务费总金额的</w:t>
      </w:r>
      <w:r w:rsidRPr="001334E1">
        <w:rPr>
          <w:rFonts w:ascii="黑体" w:hAnsi="宋体" w:hint="eastAsia"/>
          <w:bCs/>
          <w:sz w:val="24"/>
          <w:szCs w:val="24"/>
        </w:rPr>
        <w:t>30%</w:t>
      </w:r>
      <w:r w:rsidRPr="001334E1">
        <w:rPr>
          <w:rFonts w:ascii="黑体" w:hAnsi="宋体" w:hint="eastAsia"/>
          <w:bCs/>
          <w:sz w:val="24"/>
          <w:szCs w:val="24"/>
        </w:rPr>
        <w:t>作为违约金赔付给对方。 </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2</w:t>
      </w:r>
      <w:r w:rsidRPr="001334E1">
        <w:rPr>
          <w:rFonts w:ascii="黑体" w:hAnsi="宋体" w:hint="eastAsia"/>
          <w:bCs/>
          <w:sz w:val="24"/>
          <w:szCs w:val="24"/>
        </w:rPr>
        <w:t>、合同修改或终止</w:t>
      </w:r>
      <w:r w:rsidR="00350E15">
        <w:rPr>
          <w:rFonts w:ascii="黑体" w:hAnsi="宋体" w:hint="eastAsia"/>
          <w:bCs/>
          <w:sz w:val="24"/>
          <w:szCs w:val="24"/>
        </w:rPr>
        <w:t>的</w:t>
      </w:r>
      <w:r w:rsidRPr="001334E1">
        <w:rPr>
          <w:rFonts w:ascii="黑体" w:hAnsi="宋体" w:hint="eastAsia"/>
          <w:bCs/>
          <w:sz w:val="24"/>
          <w:szCs w:val="24"/>
        </w:rPr>
        <w:t>，提议的一方必须提前一个月以书面形式通知对方。 </w:t>
      </w:r>
    </w:p>
    <w:p w:rsidR="001334E1" w:rsidRPr="0037269D" w:rsidRDefault="0037269D" w:rsidP="00C95971">
      <w:pPr>
        <w:widowControl/>
        <w:snapToGrid w:val="0"/>
        <w:spacing w:before="19" w:line="600" w:lineRule="exact"/>
        <w:rPr>
          <w:rFonts w:ascii="黑体" w:hAnsi="宋体"/>
          <w:b/>
          <w:bCs/>
          <w:sz w:val="24"/>
          <w:szCs w:val="24"/>
        </w:rPr>
      </w:pPr>
      <w:r>
        <w:rPr>
          <w:rFonts w:ascii="黑体" w:hAnsi="宋体" w:hint="eastAsia"/>
          <w:b/>
          <w:bCs/>
          <w:sz w:val="24"/>
          <w:szCs w:val="24"/>
        </w:rPr>
        <w:t>第七条、责任事故</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1</w:t>
      </w:r>
      <w:r w:rsidRPr="001334E1">
        <w:rPr>
          <w:rFonts w:ascii="黑体" w:hAnsi="宋体" w:hint="eastAsia"/>
          <w:bCs/>
          <w:sz w:val="24"/>
          <w:szCs w:val="24"/>
        </w:rPr>
        <w:t>、如甲方无法采取措施保证达到第三条中</w:t>
      </w:r>
      <w:r w:rsidRPr="001334E1">
        <w:rPr>
          <w:rFonts w:ascii="黑体" w:hAnsi="宋体" w:hint="eastAsia"/>
          <w:bCs/>
          <w:sz w:val="24"/>
          <w:szCs w:val="24"/>
        </w:rPr>
        <w:t>3</w:t>
      </w:r>
      <w:r w:rsidRPr="001334E1">
        <w:rPr>
          <w:rFonts w:ascii="黑体" w:hAnsi="宋体" w:hint="eastAsia"/>
          <w:bCs/>
          <w:sz w:val="24"/>
          <w:szCs w:val="24"/>
        </w:rPr>
        <w:t>的规定要求或因甲方原因导致本合同无法履行，至使甲方在各级有关部门进行的检查验收中无法达标，甲方将负全部责任；而由于乙方的服务不善而导致防治效果不能获得有关部门的认可，甲方则有权拒付防治费，并有权要求乙方赔偿相应的损失（指因此受到有关部门的罚款）。 </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2</w:t>
      </w:r>
      <w:r w:rsidRPr="001334E1">
        <w:rPr>
          <w:rFonts w:ascii="黑体" w:hAnsi="宋体" w:hint="eastAsia"/>
          <w:bCs/>
          <w:sz w:val="24"/>
          <w:szCs w:val="24"/>
        </w:rPr>
        <w:t>、乙方的工作人员在甲方现场进行消杀服务时违反操作规程或玩忽职守而造成的受伤、事故或其他类似意外事件，由乙方自行负责；而因甲方或甲方工作人员的过错而造成的意外事故，则由甲方承担相应的责任。 </w:t>
      </w:r>
    </w:p>
    <w:p w:rsidR="001334E1" w:rsidRPr="001334E1" w:rsidRDefault="001334E1" w:rsidP="00C95971">
      <w:pPr>
        <w:widowControl/>
        <w:snapToGrid w:val="0"/>
        <w:spacing w:before="19" w:line="600" w:lineRule="exact"/>
        <w:rPr>
          <w:rFonts w:ascii="黑体" w:hAnsi="宋体"/>
          <w:bCs/>
          <w:sz w:val="24"/>
          <w:szCs w:val="24"/>
        </w:rPr>
      </w:pPr>
      <w:r w:rsidRPr="001334E1">
        <w:rPr>
          <w:rFonts w:ascii="黑体" w:hAnsi="宋体" w:hint="eastAsia"/>
          <w:bCs/>
          <w:sz w:val="24"/>
          <w:szCs w:val="24"/>
        </w:rPr>
        <w:t>3</w:t>
      </w:r>
      <w:r w:rsidRPr="001334E1">
        <w:rPr>
          <w:rFonts w:ascii="黑体" w:hAnsi="宋体" w:hint="eastAsia"/>
          <w:bCs/>
          <w:sz w:val="24"/>
          <w:szCs w:val="24"/>
        </w:rPr>
        <w:t>、由于不可抗力原因而造成的损失，依照国家的法律、法规进行处理。 </w:t>
      </w:r>
    </w:p>
    <w:p w:rsidR="008D69B1" w:rsidRDefault="00396349" w:rsidP="00C95971">
      <w:pPr>
        <w:widowControl/>
        <w:tabs>
          <w:tab w:val="left" w:pos="1980"/>
        </w:tabs>
        <w:snapToGrid w:val="0"/>
        <w:spacing w:before="19" w:line="600" w:lineRule="exact"/>
        <w:rPr>
          <w:rFonts w:hAnsi="宋体"/>
          <w:kern w:val="2"/>
          <w:sz w:val="24"/>
          <w:szCs w:val="24"/>
        </w:rPr>
      </w:pPr>
      <w:r>
        <w:rPr>
          <w:rFonts w:ascii="黑体" w:hAnsi="宋体" w:hint="eastAsia"/>
          <w:b/>
          <w:bCs/>
          <w:sz w:val="24"/>
          <w:szCs w:val="24"/>
        </w:rPr>
        <w:t>第八条、</w:t>
      </w:r>
      <w:r w:rsidR="008D69B1">
        <w:rPr>
          <w:rFonts w:hAnsi="宋体" w:hint="eastAsia"/>
          <w:b/>
          <w:kern w:val="2"/>
          <w:sz w:val="24"/>
          <w:szCs w:val="24"/>
        </w:rPr>
        <w:t>合同纠纷处理：</w:t>
      </w:r>
      <w:r w:rsidR="008D69B1">
        <w:rPr>
          <w:rFonts w:hAnsi="宋体" w:hint="eastAsia"/>
          <w:kern w:val="2"/>
          <w:sz w:val="24"/>
          <w:szCs w:val="24"/>
        </w:rPr>
        <w:t>本合同执行过程中发生纠纷，作如下</w:t>
      </w:r>
      <w:r w:rsidR="008D69B1">
        <w:rPr>
          <w:rFonts w:hAnsi="宋体" w:hint="eastAsia"/>
          <w:kern w:val="2"/>
          <w:sz w:val="24"/>
          <w:szCs w:val="24"/>
          <w:u w:val="single"/>
        </w:rPr>
        <w:t>1、2</w:t>
      </w:r>
      <w:r w:rsidR="008D69B1">
        <w:rPr>
          <w:rFonts w:hAnsi="宋体" w:hint="eastAsia"/>
          <w:kern w:val="2"/>
          <w:sz w:val="24"/>
          <w:szCs w:val="24"/>
        </w:rPr>
        <w:t>处理：</w:t>
      </w:r>
    </w:p>
    <w:p w:rsidR="008D69B1" w:rsidRDefault="008D69B1" w:rsidP="00C95971">
      <w:pPr>
        <w:widowControl/>
        <w:tabs>
          <w:tab w:val="left" w:pos="1980"/>
        </w:tabs>
        <w:snapToGrid w:val="0"/>
        <w:spacing w:before="19" w:line="600" w:lineRule="exact"/>
        <w:ind w:firstLineChars="196" w:firstLine="470"/>
        <w:rPr>
          <w:rFonts w:hAnsi="宋体"/>
          <w:kern w:val="2"/>
          <w:sz w:val="24"/>
          <w:szCs w:val="24"/>
        </w:rPr>
      </w:pPr>
      <w:r>
        <w:rPr>
          <w:rFonts w:hAnsi="宋体" w:hint="eastAsia"/>
          <w:kern w:val="2"/>
          <w:sz w:val="24"/>
          <w:szCs w:val="24"/>
        </w:rPr>
        <w:t>1、由甲乙双方协商处理。</w:t>
      </w:r>
    </w:p>
    <w:p w:rsidR="008D69B1" w:rsidRDefault="008D69B1" w:rsidP="00C95971">
      <w:pPr>
        <w:widowControl/>
        <w:tabs>
          <w:tab w:val="left" w:pos="1980"/>
        </w:tabs>
        <w:snapToGrid w:val="0"/>
        <w:spacing w:before="19" w:line="600" w:lineRule="exact"/>
        <w:ind w:firstLineChars="196" w:firstLine="470"/>
        <w:rPr>
          <w:rFonts w:hAnsi="宋体"/>
          <w:kern w:val="2"/>
          <w:sz w:val="24"/>
          <w:szCs w:val="24"/>
        </w:rPr>
      </w:pPr>
      <w:r>
        <w:rPr>
          <w:rFonts w:hAnsi="宋体" w:hint="eastAsia"/>
          <w:kern w:val="2"/>
          <w:sz w:val="24"/>
          <w:szCs w:val="24"/>
        </w:rPr>
        <w:t>2、提起诉讼，诉讼地点为甲方所在地。</w:t>
      </w:r>
    </w:p>
    <w:p w:rsidR="008D69B1" w:rsidRDefault="00396349" w:rsidP="00C95971">
      <w:pPr>
        <w:widowControl/>
        <w:snapToGrid w:val="0"/>
        <w:spacing w:before="19" w:line="600" w:lineRule="exact"/>
        <w:rPr>
          <w:rFonts w:hAnsi="宋体"/>
          <w:kern w:val="2"/>
          <w:sz w:val="24"/>
          <w:szCs w:val="24"/>
        </w:rPr>
      </w:pPr>
      <w:r>
        <w:rPr>
          <w:rFonts w:ascii="黑体" w:hAnsi="宋体" w:hint="eastAsia"/>
          <w:b/>
          <w:bCs/>
          <w:sz w:val="24"/>
          <w:szCs w:val="24"/>
        </w:rPr>
        <w:t>第九条、</w:t>
      </w:r>
      <w:r w:rsidR="008D69B1">
        <w:rPr>
          <w:rFonts w:hAnsi="宋体" w:hint="eastAsia"/>
          <w:b/>
          <w:kern w:val="2"/>
          <w:sz w:val="24"/>
          <w:szCs w:val="24"/>
        </w:rPr>
        <w:t>合同生效：</w:t>
      </w:r>
      <w:r w:rsidR="008D69B1">
        <w:rPr>
          <w:rFonts w:hAnsi="宋体" w:hint="eastAsia"/>
          <w:kern w:val="2"/>
          <w:sz w:val="24"/>
          <w:szCs w:val="24"/>
        </w:rPr>
        <w:t>本合同由甲乙双方签字盖章后生效。</w:t>
      </w:r>
    </w:p>
    <w:p w:rsidR="008D69B1" w:rsidRDefault="00396349" w:rsidP="00C95971">
      <w:pPr>
        <w:widowControl/>
        <w:snapToGrid w:val="0"/>
        <w:spacing w:before="19" w:line="600" w:lineRule="exact"/>
        <w:rPr>
          <w:rFonts w:hAnsi="宋体"/>
          <w:b/>
          <w:kern w:val="2"/>
          <w:sz w:val="24"/>
          <w:szCs w:val="24"/>
        </w:rPr>
      </w:pPr>
      <w:r>
        <w:rPr>
          <w:rFonts w:ascii="黑体" w:hAnsi="宋体" w:hint="eastAsia"/>
          <w:b/>
          <w:bCs/>
          <w:sz w:val="24"/>
          <w:szCs w:val="24"/>
        </w:rPr>
        <w:lastRenderedPageBreak/>
        <w:t>第十条、</w:t>
      </w:r>
      <w:r w:rsidR="008D69B1">
        <w:rPr>
          <w:rFonts w:hAnsi="宋体" w:hint="eastAsia"/>
          <w:b/>
          <w:kern w:val="2"/>
          <w:sz w:val="24"/>
          <w:szCs w:val="24"/>
        </w:rPr>
        <w:t>组成本合同的文件包括：</w:t>
      </w:r>
    </w:p>
    <w:p w:rsidR="008D69B1" w:rsidRDefault="008D69B1" w:rsidP="00C95971">
      <w:pPr>
        <w:widowControl/>
        <w:snapToGrid w:val="0"/>
        <w:spacing w:before="19" w:line="600" w:lineRule="exact"/>
        <w:ind w:left="555"/>
        <w:rPr>
          <w:rFonts w:hAnsi="宋体"/>
          <w:kern w:val="2"/>
          <w:sz w:val="24"/>
          <w:szCs w:val="24"/>
        </w:rPr>
      </w:pPr>
      <w:r>
        <w:rPr>
          <w:rFonts w:hAnsi="宋体" w:hint="eastAsia"/>
          <w:kern w:val="2"/>
          <w:sz w:val="24"/>
          <w:szCs w:val="24"/>
        </w:rPr>
        <w:t>（一）本合同条款；</w:t>
      </w:r>
    </w:p>
    <w:p w:rsidR="008D69B1" w:rsidRDefault="008D69B1" w:rsidP="00C95971">
      <w:pPr>
        <w:widowControl/>
        <w:snapToGrid w:val="0"/>
        <w:spacing w:before="19" w:line="600" w:lineRule="exact"/>
        <w:ind w:left="555"/>
        <w:rPr>
          <w:rFonts w:hAnsi="宋体"/>
          <w:kern w:val="2"/>
          <w:sz w:val="24"/>
          <w:szCs w:val="24"/>
        </w:rPr>
      </w:pPr>
      <w:r>
        <w:rPr>
          <w:rFonts w:hAnsi="宋体" w:hint="eastAsia"/>
          <w:kern w:val="2"/>
          <w:sz w:val="24"/>
          <w:szCs w:val="24"/>
        </w:rPr>
        <w:t>（二）甲方的询价采购文件和乙方的询价响应文件；</w:t>
      </w:r>
    </w:p>
    <w:p w:rsidR="008D69B1" w:rsidRDefault="008D69B1" w:rsidP="00C95971">
      <w:pPr>
        <w:widowControl/>
        <w:snapToGrid w:val="0"/>
        <w:spacing w:before="19" w:line="600" w:lineRule="exact"/>
        <w:ind w:left="555"/>
        <w:rPr>
          <w:rFonts w:hAnsi="宋体"/>
          <w:kern w:val="2"/>
          <w:sz w:val="24"/>
          <w:szCs w:val="24"/>
        </w:rPr>
      </w:pPr>
      <w:r>
        <w:rPr>
          <w:rFonts w:hAnsi="宋体" w:hint="eastAsia"/>
          <w:kern w:val="2"/>
          <w:sz w:val="24"/>
          <w:szCs w:val="24"/>
        </w:rPr>
        <w:t>（三）成交通知书；</w:t>
      </w:r>
    </w:p>
    <w:p w:rsidR="008D69B1" w:rsidRDefault="008D69B1" w:rsidP="00C95971">
      <w:pPr>
        <w:widowControl/>
        <w:snapToGrid w:val="0"/>
        <w:spacing w:before="19" w:line="600" w:lineRule="exact"/>
        <w:ind w:left="555"/>
        <w:rPr>
          <w:rFonts w:hAnsi="宋体"/>
          <w:kern w:val="2"/>
          <w:sz w:val="24"/>
          <w:szCs w:val="24"/>
        </w:rPr>
      </w:pPr>
      <w:r>
        <w:rPr>
          <w:rFonts w:hAnsi="宋体" w:hint="eastAsia"/>
          <w:kern w:val="2"/>
          <w:sz w:val="24"/>
          <w:szCs w:val="24"/>
        </w:rPr>
        <w:t>（四）甲乙双方商定的其他必要文件。</w:t>
      </w:r>
    </w:p>
    <w:p w:rsidR="008D69B1" w:rsidRDefault="008D69B1" w:rsidP="00C95971">
      <w:pPr>
        <w:widowControl/>
        <w:snapToGrid w:val="0"/>
        <w:spacing w:before="19" w:line="600" w:lineRule="exact"/>
        <w:rPr>
          <w:rFonts w:hAnsi="宋体"/>
          <w:kern w:val="2"/>
          <w:sz w:val="24"/>
          <w:szCs w:val="24"/>
        </w:rPr>
      </w:pPr>
      <w:r>
        <w:rPr>
          <w:rFonts w:hAnsi="宋体" w:hint="eastAsia"/>
          <w:kern w:val="2"/>
          <w:sz w:val="24"/>
          <w:szCs w:val="24"/>
        </w:rPr>
        <w:t>上述合同文件内容互为补充，如有不明确，由甲方负责解释。</w:t>
      </w:r>
    </w:p>
    <w:p w:rsidR="008D69B1" w:rsidRDefault="00396349" w:rsidP="00C95971">
      <w:pPr>
        <w:widowControl/>
        <w:snapToGrid w:val="0"/>
        <w:spacing w:before="19" w:line="600" w:lineRule="exact"/>
        <w:rPr>
          <w:rFonts w:hAnsi="宋体"/>
          <w:b/>
          <w:kern w:val="2"/>
          <w:sz w:val="24"/>
          <w:szCs w:val="24"/>
        </w:rPr>
      </w:pPr>
      <w:r>
        <w:rPr>
          <w:rFonts w:ascii="黑体" w:hAnsi="宋体" w:hint="eastAsia"/>
          <w:b/>
          <w:bCs/>
          <w:sz w:val="24"/>
          <w:szCs w:val="24"/>
        </w:rPr>
        <w:t>第十一条、</w:t>
      </w:r>
      <w:r w:rsidR="008D69B1">
        <w:rPr>
          <w:rFonts w:hAnsi="宋体" w:hint="eastAsia"/>
          <w:b/>
          <w:kern w:val="2"/>
          <w:sz w:val="24"/>
          <w:szCs w:val="24"/>
        </w:rPr>
        <w:t>合同备案</w:t>
      </w:r>
    </w:p>
    <w:p w:rsidR="008D69B1" w:rsidRDefault="008D69B1" w:rsidP="00C95971">
      <w:pPr>
        <w:widowControl/>
        <w:snapToGrid w:val="0"/>
        <w:spacing w:before="19" w:line="600" w:lineRule="exact"/>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8D69B1" w:rsidRDefault="008D69B1" w:rsidP="00C95971">
      <w:pPr>
        <w:widowControl/>
        <w:snapToGrid w:val="0"/>
        <w:spacing w:before="19" w:line="600" w:lineRule="exact"/>
        <w:ind w:firstLineChars="200" w:firstLine="480"/>
        <w:rPr>
          <w:rFonts w:hAnsi="宋体"/>
          <w:kern w:val="2"/>
          <w:sz w:val="24"/>
          <w:szCs w:val="24"/>
        </w:rPr>
      </w:pPr>
    </w:p>
    <w:p w:rsidR="008D69B1" w:rsidRDefault="008D69B1" w:rsidP="00C95971">
      <w:pPr>
        <w:widowControl/>
        <w:snapToGrid w:val="0"/>
        <w:spacing w:before="19" w:line="6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8D69B1" w:rsidRDefault="008D69B1" w:rsidP="00C95971">
      <w:pPr>
        <w:widowControl/>
        <w:snapToGrid w:val="0"/>
        <w:spacing w:before="19" w:line="6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8D69B1" w:rsidRDefault="008D69B1" w:rsidP="00C95971">
      <w:pPr>
        <w:widowControl/>
        <w:snapToGrid w:val="0"/>
        <w:spacing w:before="19" w:line="6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8D69B1" w:rsidRDefault="008D69B1" w:rsidP="00C95971">
      <w:pPr>
        <w:widowControl/>
        <w:snapToGrid w:val="0"/>
        <w:spacing w:before="19" w:line="600" w:lineRule="exact"/>
        <w:rPr>
          <w:rFonts w:hAnsi="宋体"/>
          <w:kern w:val="2"/>
          <w:sz w:val="24"/>
          <w:szCs w:val="24"/>
        </w:rPr>
      </w:pPr>
      <w:r>
        <w:rPr>
          <w:rFonts w:hAnsi="宋体" w:hint="eastAsia"/>
          <w:kern w:val="2"/>
          <w:sz w:val="24"/>
          <w:szCs w:val="24"/>
        </w:rPr>
        <w:t>二〇一五年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8D69B1" w:rsidRDefault="008D69B1" w:rsidP="00C95971">
      <w:pPr>
        <w:widowControl/>
        <w:snapToGrid w:val="0"/>
        <w:spacing w:before="19" w:line="600" w:lineRule="exact"/>
        <w:rPr>
          <w:rFonts w:hAnsi="宋体"/>
          <w:kern w:val="2"/>
          <w:sz w:val="24"/>
          <w:szCs w:val="24"/>
        </w:rPr>
      </w:pPr>
    </w:p>
    <w:p w:rsidR="008D69B1" w:rsidRDefault="008D69B1" w:rsidP="00C95971">
      <w:pPr>
        <w:widowControl/>
        <w:snapToGrid w:val="0"/>
        <w:spacing w:before="19" w:line="6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8D69B1" w:rsidRDefault="008D69B1" w:rsidP="00C95971">
      <w:pPr>
        <w:widowControl/>
        <w:snapToGrid w:val="0"/>
        <w:spacing w:before="19" w:line="6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8D69B1" w:rsidRDefault="008D69B1" w:rsidP="00C95971">
      <w:pPr>
        <w:widowControl/>
        <w:snapToGrid w:val="0"/>
        <w:spacing w:before="19" w:line="6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8D69B1" w:rsidRDefault="008D69B1" w:rsidP="00C95971">
      <w:pPr>
        <w:widowControl/>
        <w:snapToGrid w:val="0"/>
        <w:spacing w:before="19" w:line="600" w:lineRule="exact"/>
        <w:rPr>
          <w:rFonts w:hAnsi="宋体"/>
          <w:kern w:val="2"/>
          <w:sz w:val="24"/>
          <w:szCs w:val="24"/>
        </w:rPr>
      </w:pPr>
      <w:r>
        <w:rPr>
          <w:rFonts w:hAnsi="宋体" w:hint="eastAsia"/>
          <w:kern w:val="2"/>
          <w:sz w:val="24"/>
          <w:szCs w:val="24"/>
        </w:rPr>
        <w:t>二〇一五年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8D69B1" w:rsidRDefault="008D69B1" w:rsidP="00C95971">
      <w:pPr>
        <w:widowControl/>
        <w:snapToGrid w:val="0"/>
        <w:spacing w:before="19" w:line="6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8D69B1" w:rsidRDefault="008D69B1" w:rsidP="00C95971">
      <w:pPr>
        <w:widowControl/>
        <w:snapToGrid w:val="0"/>
        <w:spacing w:before="19" w:line="6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8D69B1" w:rsidRDefault="008D69B1" w:rsidP="00C95971">
      <w:pPr>
        <w:widowControl/>
        <w:snapToGrid w:val="0"/>
        <w:spacing w:before="19" w:line="6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8D69B1" w:rsidRPr="008E076F" w:rsidRDefault="008D69B1" w:rsidP="008D69B1">
      <w:r>
        <w:rPr>
          <w:rFonts w:hAnsi="宋体"/>
          <w:color w:val="000000"/>
        </w:rPr>
        <w:br w:type="page"/>
      </w:r>
    </w:p>
    <w:p w:rsidR="004C06F8" w:rsidRDefault="004C06F8">
      <w:pPr>
        <w:pStyle w:val="1"/>
        <w:spacing w:before="0" w:after="0" w:line="360" w:lineRule="auto"/>
        <w:jc w:val="center"/>
        <w:rPr>
          <w:rFonts w:hAnsi="宋体"/>
          <w:color w:val="000000"/>
        </w:rPr>
      </w:pPr>
      <w:bookmarkStart w:id="77" w:name="_Toc438651422"/>
      <w:r>
        <w:rPr>
          <w:rFonts w:hAnsi="宋体" w:hint="eastAsia"/>
          <w:color w:val="000000"/>
        </w:rPr>
        <w:lastRenderedPageBreak/>
        <w:t>第四章</w:t>
      </w:r>
      <w:r w:rsidR="00164277">
        <w:rPr>
          <w:rFonts w:hAnsi="宋体" w:hint="eastAsia"/>
          <w:color w:val="000000"/>
        </w:rPr>
        <w:t xml:space="preserve"> </w:t>
      </w:r>
      <w:r w:rsidR="000C75CA">
        <w:rPr>
          <w:rFonts w:hAnsi="宋体" w:hint="eastAsia"/>
          <w:color w:val="000000"/>
        </w:rPr>
        <w:t>询价响应文件</w:t>
      </w:r>
      <w:r>
        <w:rPr>
          <w:rFonts w:hAnsi="宋体" w:hint="eastAsia"/>
          <w:color w:val="000000"/>
        </w:rPr>
        <w:t>格式</w:t>
      </w:r>
      <w:bookmarkEnd w:id="76"/>
      <w:bookmarkEnd w:id="77"/>
    </w:p>
    <w:p w:rsidR="004C06F8" w:rsidRDefault="004C06F8">
      <w:pPr>
        <w:widowControl/>
        <w:rPr>
          <w:rFonts w:hAnsi="宋体"/>
          <w:b/>
          <w:color w:val="000000"/>
          <w:sz w:val="24"/>
          <w:szCs w:val="28"/>
          <w:u w:val="single"/>
        </w:rPr>
      </w:pPr>
      <w:r>
        <w:rPr>
          <w:rFonts w:hAnsi="宋体" w:hint="eastAsia"/>
          <w:b/>
          <w:color w:val="000000"/>
          <w:sz w:val="24"/>
          <w:szCs w:val="28"/>
          <w:u w:val="single"/>
        </w:rPr>
        <w:t>注：请</w:t>
      </w:r>
      <w:r w:rsidR="000C75CA">
        <w:rPr>
          <w:rFonts w:hAnsi="宋体" w:hint="eastAsia"/>
          <w:b/>
          <w:color w:val="000000"/>
          <w:sz w:val="24"/>
          <w:szCs w:val="28"/>
          <w:u w:val="single"/>
        </w:rPr>
        <w:t>投标人</w:t>
      </w:r>
      <w:r>
        <w:rPr>
          <w:rFonts w:hAnsi="宋体" w:hint="eastAsia"/>
          <w:b/>
          <w:color w:val="000000"/>
          <w:sz w:val="24"/>
          <w:szCs w:val="28"/>
          <w:u w:val="single"/>
        </w:rPr>
        <w:t>按照以下文件的要求格式、内容，顺序制作</w:t>
      </w:r>
      <w:r w:rsidR="000C75CA">
        <w:rPr>
          <w:rFonts w:hAnsi="宋体" w:hint="eastAsia"/>
          <w:b/>
          <w:color w:val="000000"/>
          <w:sz w:val="24"/>
          <w:szCs w:val="28"/>
          <w:u w:val="single"/>
        </w:rPr>
        <w:t>询价响应文件</w:t>
      </w:r>
      <w:r>
        <w:rPr>
          <w:rFonts w:hAnsi="宋体" w:hint="eastAsia"/>
          <w:b/>
          <w:color w:val="000000"/>
          <w:sz w:val="24"/>
          <w:szCs w:val="28"/>
          <w:u w:val="single"/>
        </w:rPr>
        <w:t>，并请编制目录及页码，否则可能将影响对</w:t>
      </w:r>
      <w:r w:rsidR="000C75CA">
        <w:rPr>
          <w:rFonts w:hAnsi="宋体" w:hint="eastAsia"/>
          <w:b/>
          <w:color w:val="000000"/>
          <w:sz w:val="24"/>
          <w:szCs w:val="28"/>
          <w:u w:val="single"/>
        </w:rPr>
        <w:t>询价响应文件</w:t>
      </w:r>
      <w:r>
        <w:rPr>
          <w:rFonts w:hAnsi="宋体" w:hint="eastAsia"/>
          <w:b/>
          <w:color w:val="000000"/>
          <w:sz w:val="24"/>
          <w:szCs w:val="28"/>
          <w:u w:val="single"/>
        </w:rPr>
        <w:t>的评价。</w:t>
      </w:r>
    </w:p>
    <w:p w:rsidR="004C06F8" w:rsidRDefault="004C06F8">
      <w:pPr>
        <w:pStyle w:val="2"/>
        <w:spacing w:before="0" w:after="0" w:line="240" w:lineRule="auto"/>
        <w:rPr>
          <w:rFonts w:ascii="宋体" w:eastAsia="宋体" w:hAnsi="宋体"/>
          <w:color w:val="000000"/>
        </w:rPr>
      </w:pPr>
      <w:bookmarkStart w:id="78" w:name="_Toc153360200"/>
      <w:bookmarkStart w:id="79" w:name="_Toc279410006"/>
      <w:bookmarkStart w:id="80" w:name="_Toc438651423"/>
      <w:r>
        <w:rPr>
          <w:rFonts w:ascii="宋体" w:eastAsia="宋体" w:hAnsi="宋体" w:hint="eastAsia"/>
          <w:color w:val="000000"/>
        </w:rPr>
        <w:t>一、</w:t>
      </w:r>
      <w:r w:rsidR="00BC1F2F">
        <w:rPr>
          <w:rFonts w:ascii="宋体" w:eastAsia="宋体" w:hAnsi="宋体" w:hint="eastAsia"/>
          <w:color w:val="000000"/>
        </w:rPr>
        <w:t>询价响应函</w:t>
      </w:r>
      <w:r>
        <w:rPr>
          <w:rFonts w:ascii="宋体" w:eastAsia="宋体" w:hAnsi="宋体" w:hint="eastAsia"/>
          <w:color w:val="000000"/>
        </w:rPr>
        <w:t>、</w:t>
      </w:r>
      <w:r w:rsidR="00BC1F2F">
        <w:rPr>
          <w:rFonts w:ascii="宋体" w:eastAsia="宋体" w:hAnsi="宋体" w:hint="eastAsia"/>
          <w:color w:val="000000"/>
        </w:rPr>
        <w:t>报价</w:t>
      </w:r>
      <w:r>
        <w:rPr>
          <w:rFonts w:ascii="宋体" w:eastAsia="宋体" w:hAnsi="宋体" w:hint="eastAsia"/>
          <w:color w:val="000000"/>
        </w:rPr>
        <w:t>及项目相关文件</w:t>
      </w:r>
      <w:bookmarkEnd w:id="78"/>
      <w:bookmarkEnd w:id="79"/>
      <w:bookmarkEnd w:id="80"/>
    </w:p>
    <w:p w:rsidR="004C06F8" w:rsidRDefault="004C06F8">
      <w:pPr>
        <w:pStyle w:val="3"/>
        <w:autoSpaceDE/>
        <w:autoSpaceDN/>
        <w:adjustRightInd/>
        <w:spacing w:before="0" w:after="0" w:line="240" w:lineRule="auto"/>
        <w:rPr>
          <w:rFonts w:hAnsi="宋体"/>
          <w:color w:val="000000"/>
          <w:kern w:val="2"/>
          <w:sz w:val="30"/>
          <w:szCs w:val="30"/>
        </w:rPr>
      </w:pPr>
      <w:bookmarkStart w:id="81" w:name="_Toc279410007"/>
      <w:bookmarkStart w:id="82" w:name="_Toc438651424"/>
      <w:r>
        <w:rPr>
          <w:rFonts w:hAnsi="宋体" w:hint="eastAsia"/>
          <w:color w:val="000000"/>
          <w:kern w:val="2"/>
          <w:sz w:val="30"/>
          <w:szCs w:val="30"/>
        </w:rPr>
        <w:t>1.</w:t>
      </w:r>
      <w:r w:rsidR="000C75CA">
        <w:rPr>
          <w:rFonts w:hAnsi="宋体" w:hint="eastAsia"/>
          <w:color w:val="000000"/>
          <w:kern w:val="2"/>
          <w:sz w:val="30"/>
          <w:szCs w:val="30"/>
        </w:rPr>
        <w:t>询价</w:t>
      </w:r>
      <w:r w:rsidR="004A348D">
        <w:rPr>
          <w:rFonts w:hAnsi="宋体" w:hint="eastAsia"/>
          <w:color w:val="000000"/>
          <w:kern w:val="2"/>
          <w:sz w:val="30"/>
          <w:szCs w:val="30"/>
        </w:rPr>
        <w:t>响应</w:t>
      </w:r>
      <w:r>
        <w:rPr>
          <w:rFonts w:hAnsi="宋体" w:hint="eastAsia"/>
          <w:color w:val="000000"/>
          <w:kern w:val="2"/>
          <w:sz w:val="30"/>
          <w:szCs w:val="30"/>
        </w:rPr>
        <w:t>函</w:t>
      </w:r>
      <w:bookmarkEnd w:id="81"/>
      <w:bookmarkEnd w:id="82"/>
    </w:p>
    <w:p w:rsidR="004C06F8" w:rsidRDefault="004C06F8">
      <w:pPr>
        <w:widowControl/>
        <w:spacing w:before="19" w:line="360" w:lineRule="auto"/>
        <w:rPr>
          <w:rFonts w:hAnsi="宋体"/>
          <w:b/>
          <w:color w:val="000000"/>
          <w:sz w:val="24"/>
          <w:szCs w:val="24"/>
        </w:rPr>
      </w:pPr>
      <w:r>
        <w:rPr>
          <w:rFonts w:hAnsi="宋体" w:hint="eastAsia"/>
          <w:color w:val="000000"/>
          <w:sz w:val="24"/>
          <w:szCs w:val="24"/>
        </w:rPr>
        <w:t>南京审计学院：</w:t>
      </w:r>
    </w:p>
    <w:p w:rsidR="004C06F8" w:rsidRDefault="004C06F8">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w:t>
      </w:r>
      <w:r w:rsidR="000C75CA">
        <w:rPr>
          <w:rFonts w:hAnsi="宋体" w:hint="eastAsia"/>
          <w:color w:val="000000"/>
          <w:sz w:val="24"/>
          <w:szCs w:val="24"/>
        </w:rPr>
        <w:t>询价采购文件</w:t>
      </w:r>
      <w:r>
        <w:rPr>
          <w:rFonts w:hAnsi="宋体" w:hint="eastAsia"/>
          <w:color w:val="000000"/>
          <w:sz w:val="24"/>
          <w:szCs w:val="24"/>
        </w:rPr>
        <w:t>（包括更正公告，如果有的话）收悉，我方经详细审阅和研究，现决定参加</w:t>
      </w:r>
      <w:r w:rsidR="000C75CA">
        <w:rPr>
          <w:rFonts w:hAnsi="宋体" w:hint="eastAsia"/>
          <w:color w:val="000000"/>
          <w:sz w:val="24"/>
          <w:szCs w:val="24"/>
        </w:rPr>
        <w:t>询价</w:t>
      </w:r>
      <w:r>
        <w:rPr>
          <w:rFonts w:hAnsi="宋体" w:hint="eastAsia"/>
          <w:color w:val="000000"/>
          <w:sz w:val="24"/>
          <w:szCs w:val="24"/>
        </w:rPr>
        <w:t>。</w:t>
      </w:r>
    </w:p>
    <w:p w:rsidR="004C06F8" w:rsidRDefault="004C06F8">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w:t>
      </w:r>
      <w:r w:rsidR="000C75CA">
        <w:rPr>
          <w:rFonts w:hAnsi="宋体" w:hint="eastAsia"/>
          <w:color w:val="000000"/>
          <w:sz w:val="24"/>
          <w:szCs w:val="24"/>
        </w:rPr>
        <w:t>询价响应文件</w:t>
      </w:r>
      <w:r>
        <w:rPr>
          <w:rFonts w:hAnsi="宋体" w:hint="eastAsia"/>
          <w:color w:val="000000"/>
          <w:sz w:val="24"/>
          <w:szCs w:val="24"/>
        </w:rPr>
        <w:t>中提供的所有材料均是真实有效的。</w:t>
      </w:r>
    </w:p>
    <w:p w:rsidR="004C06F8" w:rsidRDefault="004C06F8">
      <w:pPr>
        <w:widowControl/>
        <w:spacing w:line="360" w:lineRule="auto"/>
        <w:ind w:firstLineChars="200" w:firstLine="480"/>
        <w:rPr>
          <w:rFonts w:hAnsi="宋体"/>
          <w:color w:val="000000"/>
          <w:sz w:val="24"/>
          <w:szCs w:val="24"/>
        </w:rPr>
      </w:pPr>
      <w:r>
        <w:rPr>
          <w:rFonts w:hAnsi="宋体" w:hint="eastAsia"/>
          <w:color w:val="000000"/>
          <w:sz w:val="24"/>
          <w:szCs w:val="24"/>
        </w:rPr>
        <w:t>2．我方接受</w:t>
      </w:r>
      <w:r w:rsidR="000C75CA">
        <w:rPr>
          <w:rFonts w:hAnsi="宋体" w:hint="eastAsia"/>
          <w:color w:val="000000"/>
          <w:sz w:val="24"/>
          <w:szCs w:val="24"/>
        </w:rPr>
        <w:t>询价采购文件</w:t>
      </w:r>
      <w:r>
        <w:rPr>
          <w:rFonts w:hAnsi="宋体" w:hint="eastAsia"/>
          <w:color w:val="000000"/>
          <w:sz w:val="24"/>
          <w:szCs w:val="24"/>
        </w:rPr>
        <w:t>的所有的条款和规定。</w:t>
      </w:r>
    </w:p>
    <w:p w:rsidR="004C06F8" w:rsidRDefault="004C06F8">
      <w:pPr>
        <w:spacing w:line="360" w:lineRule="auto"/>
        <w:rPr>
          <w:rFonts w:hAnsi="宋体"/>
          <w:color w:val="000000"/>
          <w:sz w:val="24"/>
          <w:szCs w:val="24"/>
        </w:rPr>
      </w:pPr>
      <w:r>
        <w:rPr>
          <w:rFonts w:hAnsi="宋体" w:hint="eastAsia"/>
          <w:color w:val="000000"/>
          <w:sz w:val="24"/>
          <w:szCs w:val="24"/>
        </w:rPr>
        <w:t xml:space="preserve">    3．我方同意按照</w:t>
      </w:r>
      <w:r w:rsidR="000C75CA">
        <w:rPr>
          <w:rFonts w:hAnsi="宋体" w:hint="eastAsia"/>
          <w:color w:val="000000"/>
          <w:sz w:val="24"/>
          <w:szCs w:val="24"/>
        </w:rPr>
        <w:t>询价采购文件</w:t>
      </w:r>
      <w:r>
        <w:rPr>
          <w:rFonts w:hAnsi="宋体" w:hint="eastAsia"/>
          <w:color w:val="000000"/>
          <w:sz w:val="24"/>
          <w:szCs w:val="24"/>
        </w:rPr>
        <w:t>的规定，本</w:t>
      </w:r>
      <w:r w:rsidR="000C75CA">
        <w:rPr>
          <w:rFonts w:hAnsi="宋体" w:hint="eastAsia"/>
          <w:color w:val="000000"/>
          <w:sz w:val="24"/>
          <w:szCs w:val="24"/>
        </w:rPr>
        <w:t>询价响应文件</w:t>
      </w:r>
      <w:r>
        <w:rPr>
          <w:rFonts w:hAnsi="宋体" w:hint="eastAsia"/>
          <w:color w:val="000000"/>
          <w:sz w:val="24"/>
          <w:szCs w:val="24"/>
        </w:rPr>
        <w:t>的有效期为从</w:t>
      </w:r>
      <w:r w:rsidR="000C75CA">
        <w:rPr>
          <w:rFonts w:hAnsi="宋体" w:hint="eastAsia"/>
          <w:color w:val="000000"/>
          <w:sz w:val="24"/>
          <w:szCs w:val="24"/>
        </w:rPr>
        <w:t>询价响应文件</w:t>
      </w:r>
      <w:r>
        <w:rPr>
          <w:rFonts w:hAnsi="宋体" w:hint="eastAsia"/>
          <w:color w:val="000000"/>
          <w:sz w:val="24"/>
          <w:szCs w:val="24"/>
        </w:rPr>
        <w:t>递交截止时间起计算的九十天，在此期间，本</w:t>
      </w:r>
      <w:r w:rsidR="000C75CA">
        <w:rPr>
          <w:rFonts w:hAnsi="宋体" w:hint="eastAsia"/>
          <w:color w:val="000000"/>
          <w:sz w:val="24"/>
          <w:szCs w:val="24"/>
        </w:rPr>
        <w:t>询价响应文件</w:t>
      </w:r>
      <w:r>
        <w:rPr>
          <w:rFonts w:hAnsi="宋体" w:hint="eastAsia"/>
          <w:color w:val="000000"/>
          <w:sz w:val="24"/>
          <w:szCs w:val="24"/>
        </w:rPr>
        <w:t>将始终对我方具有约束力，并可随时被接受。如果我方成交，本</w:t>
      </w:r>
      <w:r w:rsidR="000C75CA">
        <w:rPr>
          <w:rFonts w:hAnsi="宋体" w:hint="eastAsia"/>
          <w:color w:val="000000"/>
          <w:sz w:val="24"/>
          <w:szCs w:val="24"/>
        </w:rPr>
        <w:t>询价响应文件</w:t>
      </w:r>
      <w:r>
        <w:rPr>
          <w:rFonts w:hAnsi="宋体" w:hint="eastAsia"/>
          <w:color w:val="000000"/>
          <w:sz w:val="24"/>
          <w:szCs w:val="24"/>
        </w:rPr>
        <w:t>在此期间之后将继续保持有效。</w:t>
      </w:r>
    </w:p>
    <w:p w:rsidR="004C06F8" w:rsidRDefault="004C06F8">
      <w:pPr>
        <w:spacing w:line="360" w:lineRule="auto"/>
        <w:rPr>
          <w:rFonts w:hAnsi="宋体"/>
          <w:color w:val="000000"/>
          <w:sz w:val="24"/>
          <w:szCs w:val="24"/>
        </w:rPr>
      </w:pPr>
      <w:r>
        <w:rPr>
          <w:rFonts w:hAnsi="宋体" w:hint="eastAsia"/>
          <w:color w:val="000000"/>
          <w:sz w:val="24"/>
          <w:szCs w:val="24"/>
        </w:rPr>
        <w:t xml:space="preserve">    4．我方同意提供采购人要求的有关本次</w:t>
      </w:r>
      <w:r w:rsidR="000C75CA">
        <w:rPr>
          <w:rFonts w:hAnsi="宋体" w:hint="eastAsia"/>
          <w:color w:val="000000"/>
          <w:sz w:val="24"/>
          <w:szCs w:val="24"/>
        </w:rPr>
        <w:t>询价</w:t>
      </w:r>
      <w:r>
        <w:rPr>
          <w:rFonts w:hAnsi="宋体" w:hint="eastAsia"/>
          <w:color w:val="000000"/>
          <w:sz w:val="24"/>
          <w:szCs w:val="24"/>
        </w:rPr>
        <w:t>的所有资料。</w:t>
      </w:r>
    </w:p>
    <w:p w:rsidR="004C06F8" w:rsidRDefault="004C06F8">
      <w:pPr>
        <w:spacing w:line="360" w:lineRule="auto"/>
        <w:rPr>
          <w:rFonts w:hAnsi="宋体"/>
          <w:color w:val="000000"/>
          <w:sz w:val="24"/>
          <w:szCs w:val="24"/>
        </w:rPr>
      </w:pPr>
      <w:r>
        <w:rPr>
          <w:rFonts w:hAnsi="宋体" w:hint="eastAsia"/>
          <w:color w:val="000000"/>
          <w:sz w:val="24"/>
          <w:szCs w:val="24"/>
        </w:rPr>
        <w:t xml:space="preserve">    5．我方理解，你们无义务必须接受</w:t>
      </w:r>
      <w:r w:rsidR="000C75CA">
        <w:rPr>
          <w:rFonts w:hAnsi="宋体" w:hint="eastAsia"/>
          <w:color w:val="000000"/>
          <w:sz w:val="24"/>
          <w:szCs w:val="24"/>
        </w:rPr>
        <w:t>询价</w:t>
      </w:r>
      <w:r w:rsidR="005B3E34">
        <w:rPr>
          <w:rFonts w:hAnsi="宋体" w:hint="eastAsia"/>
          <w:color w:val="000000"/>
          <w:sz w:val="24"/>
          <w:szCs w:val="24"/>
        </w:rPr>
        <w:t>最低</w:t>
      </w:r>
      <w:r>
        <w:rPr>
          <w:rFonts w:hAnsi="宋体" w:hint="eastAsia"/>
          <w:color w:val="000000"/>
          <w:sz w:val="24"/>
          <w:szCs w:val="24"/>
        </w:rPr>
        <w:t>的报价，并有权拒绝所有的</w:t>
      </w:r>
      <w:r w:rsidR="000C75CA">
        <w:rPr>
          <w:rFonts w:hAnsi="宋体" w:hint="eastAsia"/>
          <w:color w:val="000000"/>
          <w:sz w:val="24"/>
          <w:szCs w:val="24"/>
        </w:rPr>
        <w:t>询价响应文件</w:t>
      </w:r>
      <w:r>
        <w:rPr>
          <w:rFonts w:hAnsi="宋体" w:hint="eastAsia"/>
          <w:color w:val="000000"/>
          <w:sz w:val="24"/>
          <w:szCs w:val="24"/>
        </w:rPr>
        <w:t>和报价。同时也理解你方不承担我们本次</w:t>
      </w:r>
      <w:r w:rsidR="001C65A2">
        <w:rPr>
          <w:rFonts w:hAnsi="宋体" w:hint="eastAsia"/>
          <w:color w:val="000000"/>
          <w:sz w:val="24"/>
          <w:szCs w:val="24"/>
        </w:rPr>
        <w:t>评审</w:t>
      </w:r>
      <w:r>
        <w:rPr>
          <w:rFonts w:hAnsi="宋体" w:hint="eastAsia"/>
          <w:color w:val="000000"/>
          <w:sz w:val="24"/>
          <w:szCs w:val="24"/>
        </w:rPr>
        <w:t>的费用。</w:t>
      </w:r>
    </w:p>
    <w:p w:rsidR="004C06F8" w:rsidRDefault="004C06F8">
      <w:pPr>
        <w:spacing w:line="360" w:lineRule="auto"/>
        <w:rPr>
          <w:rFonts w:hAnsi="宋体"/>
          <w:color w:val="000000"/>
          <w:sz w:val="24"/>
          <w:szCs w:val="24"/>
        </w:rPr>
      </w:pPr>
      <w:r>
        <w:rPr>
          <w:rFonts w:hAnsi="宋体" w:hint="eastAsia"/>
          <w:color w:val="000000"/>
          <w:sz w:val="24"/>
          <w:szCs w:val="24"/>
        </w:rPr>
        <w:t xml:space="preserve">    6．如果我方成交，为执行合同，我方将按</w:t>
      </w:r>
      <w:r w:rsidR="000C75CA">
        <w:rPr>
          <w:rFonts w:hAnsi="宋体" w:hint="eastAsia"/>
          <w:color w:val="000000"/>
          <w:sz w:val="24"/>
          <w:szCs w:val="24"/>
        </w:rPr>
        <w:t>投标人</w:t>
      </w:r>
      <w:r>
        <w:rPr>
          <w:rFonts w:hAnsi="宋体" w:hint="eastAsia"/>
          <w:color w:val="000000"/>
          <w:sz w:val="24"/>
          <w:szCs w:val="24"/>
        </w:rPr>
        <w:t>须知有关要求提供必要的履约保证。</w:t>
      </w:r>
    </w:p>
    <w:p w:rsidR="004C06F8" w:rsidRDefault="004C06F8">
      <w:pPr>
        <w:snapToGrid w:val="0"/>
        <w:spacing w:line="360" w:lineRule="auto"/>
        <w:rPr>
          <w:rFonts w:hAnsi="宋体"/>
          <w:color w:val="000000"/>
          <w:sz w:val="24"/>
          <w:szCs w:val="24"/>
        </w:rPr>
      </w:pPr>
    </w:p>
    <w:p w:rsidR="004C06F8" w:rsidRDefault="004C06F8">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1C65A2" w:rsidRDefault="001C65A2" w:rsidP="001C65A2">
      <w:pPr>
        <w:pStyle w:val="3"/>
        <w:spacing w:line="360" w:lineRule="auto"/>
        <w:rPr>
          <w:rFonts w:hAnsi="宋体"/>
          <w:color w:val="000000"/>
          <w:kern w:val="2"/>
          <w:sz w:val="30"/>
          <w:szCs w:val="30"/>
        </w:rPr>
      </w:pPr>
      <w:bookmarkStart w:id="83" w:name="_Toc279410008"/>
      <w:bookmarkStart w:id="84" w:name="_Toc435447152"/>
      <w:bookmarkStart w:id="85" w:name="_Toc438651425"/>
      <w:bookmarkStart w:id="86" w:name="_Toc196890851"/>
      <w:bookmarkStart w:id="87" w:name="_Toc213839796"/>
      <w:bookmarkStart w:id="88" w:name="_Toc279410009"/>
      <w:r>
        <w:rPr>
          <w:rFonts w:hAnsi="宋体" w:hint="eastAsia"/>
          <w:color w:val="000000"/>
        </w:rPr>
        <w:lastRenderedPageBreak/>
        <w:t>2.报价一览表</w:t>
      </w:r>
      <w:bookmarkEnd w:id="83"/>
      <w:bookmarkEnd w:id="84"/>
      <w:bookmarkEnd w:id="85"/>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7083"/>
      </w:tblGrid>
      <w:tr w:rsidR="001C65A2" w:rsidTr="00DE5973">
        <w:trPr>
          <w:trHeight w:val="589"/>
          <w:jc w:val="center"/>
        </w:trPr>
        <w:tc>
          <w:tcPr>
            <w:tcW w:w="1451" w:type="dxa"/>
            <w:vAlign w:val="center"/>
          </w:tcPr>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vAlign w:val="center"/>
          </w:tcPr>
          <w:p w:rsidR="001C65A2" w:rsidRDefault="001C65A2" w:rsidP="00DE5973">
            <w:pPr>
              <w:topLinePunct/>
              <w:snapToGrid w:val="0"/>
              <w:spacing w:line="360" w:lineRule="auto"/>
              <w:jc w:val="center"/>
              <w:rPr>
                <w:rFonts w:hAnsi="宋体" w:cs="宋体"/>
                <w:bCs/>
                <w:sz w:val="24"/>
                <w:szCs w:val="24"/>
              </w:rPr>
            </w:pPr>
          </w:p>
        </w:tc>
      </w:tr>
      <w:tr w:rsidR="001C65A2" w:rsidTr="00DE5973">
        <w:trPr>
          <w:cantSplit/>
          <w:trHeight w:val="1171"/>
          <w:jc w:val="center"/>
        </w:trPr>
        <w:tc>
          <w:tcPr>
            <w:tcW w:w="1451" w:type="dxa"/>
            <w:vAlign w:val="center"/>
          </w:tcPr>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响应</w:t>
            </w:r>
          </w:p>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vAlign w:val="center"/>
          </w:tcPr>
          <w:p w:rsidR="001C65A2" w:rsidRDefault="001C65A2" w:rsidP="00DE5973">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1C65A2" w:rsidRDefault="001C65A2" w:rsidP="00DE5973">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bl>
    <w:p w:rsidR="001C65A2" w:rsidRDefault="001C65A2" w:rsidP="001C65A2">
      <w:pPr>
        <w:widowControl/>
        <w:topLinePunct/>
        <w:spacing w:before="4" w:line="360" w:lineRule="auto"/>
        <w:rPr>
          <w:rFonts w:hAnsi="宋体"/>
          <w:b/>
          <w:bCs/>
          <w:color w:val="000000"/>
          <w:sz w:val="24"/>
          <w:szCs w:val="28"/>
          <w:u w:val="single"/>
        </w:rPr>
      </w:pPr>
      <w:r>
        <w:rPr>
          <w:rFonts w:hAnsi="宋体" w:hint="eastAsia"/>
          <w:b/>
          <w:bCs/>
          <w:color w:val="000000"/>
          <w:sz w:val="24"/>
          <w:szCs w:val="28"/>
        </w:rPr>
        <w:t>投标人全称（公章 ）</w:t>
      </w:r>
      <w:r>
        <w:rPr>
          <w:rFonts w:hAnsi="宋体" w:hint="eastAsia"/>
          <w:b/>
          <w:bCs/>
          <w:color w:val="000000"/>
          <w:sz w:val="24"/>
          <w:szCs w:val="28"/>
          <w:u w:val="single"/>
        </w:rPr>
        <w:t xml:space="preserve">            </w:t>
      </w:r>
    </w:p>
    <w:p w:rsidR="001C65A2" w:rsidRDefault="001C65A2" w:rsidP="001C65A2">
      <w:pPr>
        <w:widowControl/>
        <w:topLinePunct/>
        <w:spacing w:before="4" w:line="360" w:lineRule="auto"/>
        <w:rPr>
          <w:rFonts w:hAnsi="宋体"/>
          <w:b/>
          <w:bCs/>
          <w:color w:val="000000"/>
          <w:sz w:val="24"/>
          <w:szCs w:val="28"/>
        </w:rPr>
      </w:pPr>
      <w:r>
        <w:rPr>
          <w:rFonts w:hAnsi="宋体" w:hint="eastAsia"/>
          <w:b/>
          <w:bCs/>
          <w:color w:val="000000"/>
          <w:sz w:val="24"/>
          <w:szCs w:val="28"/>
        </w:rPr>
        <w:t xml:space="preserve">法定代表人（授权代表）（签字或盖章）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1C65A2" w:rsidRDefault="001C65A2" w:rsidP="001C65A2">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（1）响应报价应包括询价采购文件所规定的采购范围的全部内容。</w:t>
      </w:r>
    </w:p>
    <w:p w:rsidR="001C65A2" w:rsidRDefault="001C65A2" w:rsidP="001C65A2">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（2）报价一览表格式及内容不得作实质性改动。</w:t>
      </w:r>
    </w:p>
    <w:p w:rsidR="001C65A2" w:rsidRDefault="001C65A2" w:rsidP="001C65A2">
      <w:pPr>
        <w:pStyle w:val="3"/>
        <w:spacing w:line="360" w:lineRule="auto"/>
        <w:rPr>
          <w:rFonts w:hAnsi="宋体"/>
          <w:color w:val="000000"/>
          <w:sz w:val="30"/>
        </w:rPr>
      </w:pPr>
      <w:bookmarkStart w:id="89" w:name="_Toc435447153"/>
      <w:bookmarkStart w:id="90" w:name="_Toc438651426"/>
      <w:bookmarkStart w:id="91" w:name="_Toc334621296"/>
      <w:bookmarkEnd w:id="86"/>
      <w:bookmarkEnd w:id="87"/>
      <w:bookmarkEnd w:id="88"/>
      <w:r>
        <w:rPr>
          <w:rFonts w:hAnsi="宋体" w:hint="eastAsia"/>
          <w:color w:val="000000"/>
          <w:sz w:val="30"/>
        </w:rPr>
        <w:t>3</w:t>
      </w:r>
      <w:r>
        <w:rPr>
          <w:rFonts w:hAnsi="宋体"/>
          <w:color w:val="000000"/>
          <w:sz w:val="30"/>
        </w:rPr>
        <w:t>.</w:t>
      </w:r>
      <w:r>
        <w:rPr>
          <w:rFonts w:hAnsi="宋体" w:hint="eastAsia"/>
          <w:color w:val="000000"/>
          <w:sz w:val="30"/>
        </w:rPr>
        <w:t>响应报价</w:t>
      </w:r>
      <w:r>
        <w:rPr>
          <w:rFonts w:hAnsi="宋体"/>
          <w:color w:val="000000"/>
          <w:sz w:val="30"/>
        </w:rPr>
        <w:t>明细表</w:t>
      </w:r>
      <w:bookmarkEnd w:id="89"/>
      <w:bookmarkEnd w:id="90"/>
    </w:p>
    <w:tbl>
      <w:tblPr>
        <w:tblpPr w:leftFromText="180" w:rightFromText="180" w:vertAnchor="text" w:horzAnchor="margin" w:tblpY="116"/>
        <w:tblW w:w="8550" w:type="dxa"/>
        <w:tblLayout w:type="fixed"/>
        <w:tblLook w:val="0000"/>
      </w:tblPr>
      <w:tblGrid>
        <w:gridCol w:w="534"/>
        <w:gridCol w:w="1842"/>
        <w:gridCol w:w="1013"/>
        <w:gridCol w:w="1681"/>
        <w:gridCol w:w="1701"/>
        <w:gridCol w:w="1779"/>
      </w:tblGrid>
      <w:tr w:rsidR="001C65A2" w:rsidTr="00DE5973">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数量</w:t>
            </w:r>
          </w:p>
        </w:tc>
        <w:tc>
          <w:tcPr>
            <w:tcW w:w="1681" w:type="dxa"/>
            <w:tcBorders>
              <w:top w:val="single" w:sz="4"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单价（元）</w:t>
            </w:r>
          </w:p>
        </w:tc>
        <w:tc>
          <w:tcPr>
            <w:tcW w:w="1701" w:type="dxa"/>
            <w:tcBorders>
              <w:top w:val="single" w:sz="4"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总价（元）</w:t>
            </w:r>
          </w:p>
        </w:tc>
        <w:tc>
          <w:tcPr>
            <w:tcW w:w="1779" w:type="dxa"/>
            <w:tcBorders>
              <w:top w:val="single" w:sz="4"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备注</w:t>
            </w:r>
          </w:p>
        </w:tc>
      </w:tr>
      <w:tr w:rsidR="001C65A2" w:rsidTr="00DE5973">
        <w:trPr>
          <w:trHeight w:val="525"/>
        </w:trPr>
        <w:tc>
          <w:tcPr>
            <w:tcW w:w="534" w:type="dxa"/>
            <w:tcBorders>
              <w:top w:val="nil"/>
              <w:left w:val="single" w:sz="8" w:space="0" w:color="auto"/>
              <w:bottom w:val="single" w:sz="4" w:space="0" w:color="auto"/>
              <w:right w:val="single" w:sz="4" w:space="0" w:color="auto"/>
            </w:tcBorders>
            <w:vAlign w:val="center"/>
          </w:tcPr>
          <w:p w:rsidR="001C65A2" w:rsidRDefault="001C65A2" w:rsidP="00DE5973">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681"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701"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779"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r>
              <w:rPr>
                <w:rFonts w:hAnsi="宋体" w:cs="宋体" w:hint="eastAsia"/>
                <w:b/>
                <w:sz w:val="24"/>
              </w:rPr>
              <w:t xml:space="preserve">　</w:t>
            </w:r>
          </w:p>
        </w:tc>
      </w:tr>
      <w:tr w:rsidR="001C65A2" w:rsidTr="00DE5973">
        <w:trPr>
          <w:trHeight w:val="525"/>
        </w:trPr>
        <w:tc>
          <w:tcPr>
            <w:tcW w:w="534" w:type="dxa"/>
            <w:tcBorders>
              <w:top w:val="nil"/>
              <w:left w:val="single" w:sz="8" w:space="0" w:color="auto"/>
              <w:bottom w:val="single" w:sz="4" w:space="0" w:color="auto"/>
              <w:right w:val="single" w:sz="4" w:space="0" w:color="auto"/>
            </w:tcBorders>
            <w:vAlign w:val="center"/>
          </w:tcPr>
          <w:p w:rsidR="001C65A2" w:rsidRDefault="001C65A2" w:rsidP="00DE5973">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681"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701"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779"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r>
              <w:rPr>
                <w:rFonts w:hAnsi="宋体" w:cs="宋体" w:hint="eastAsia"/>
                <w:b/>
                <w:sz w:val="24"/>
              </w:rPr>
              <w:t xml:space="preserve">　</w:t>
            </w:r>
          </w:p>
        </w:tc>
      </w:tr>
      <w:tr w:rsidR="001C65A2" w:rsidTr="00DE5973">
        <w:trPr>
          <w:trHeight w:val="525"/>
        </w:trPr>
        <w:tc>
          <w:tcPr>
            <w:tcW w:w="534" w:type="dxa"/>
            <w:tcBorders>
              <w:top w:val="nil"/>
              <w:left w:val="single" w:sz="8" w:space="0" w:color="auto"/>
              <w:bottom w:val="single" w:sz="8" w:space="0" w:color="auto"/>
              <w:right w:val="single" w:sz="4" w:space="0" w:color="auto"/>
            </w:tcBorders>
            <w:vAlign w:val="center"/>
          </w:tcPr>
          <w:p w:rsidR="001C65A2" w:rsidRDefault="001C65A2" w:rsidP="00DE5973">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1C65A2" w:rsidRDefault="001C65A2" w:rsidP="00DE5973">
            <w:pPr>
              <w:widowControl/>
              <w:jc w:val="both"/>
              <w:rPr>
                <w:rFonts w:hAnsi="宋体" w:cs="宋体"/>
                <w:bCs/>
                <w:sz w:val="24"/>
              </w:rPr>
            </w:pPr>
            <w:r>
              <w:rPr>
                <w:rFonts w:hAnsi="宋体" w:cs="宋体" w:hint="eastAsia"/>
                <w:bCs/>
                <w:sz w:val="24"/>
              </w:rPr>
              <w:t>响应报价总计</w:t>
            </w:r>
          </w:p>
        </w:tc>
        <w:tc>
          <w:tcPr>
            <w:tcW w:w="6174" w:type="dxa"/>
            <w:gridSpan w:val="4"/>
            <w:tcBorders>
              <w:top w:val="nil"/>
              <w:left w:val="nil"/>
              <w:bottom w:val="single" w:sz="8" w:space="0" w:color="auto"/>
              <w:right w:val="single" w:sz="4" w:space="0" w:color="auto"/>
            </w:tcBorders>
            <w:vAlign w:val="center"/>
          </w:tcPr>
          <w:p w:rsidR="001C65A2" w:rsidRDefault="001C65A2" w:rsidP="00DE5973">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1C65A2" w:rsidRDefault="001C65A2" w:rsidP="00DE5973">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tc>
      </w:tr>
    </w:tbl>
    <w:p w:rsidR="001C65A2" w:rsidRDefault="001C65A2" w:rsidP="001C65A2">
      <w:pPr>
        <w:widowControl/>
        <w:topLinePunct/>
        <w:spacing w:before="4" w:line="360" w:lineRule="auto"/>
        <w:rPr>
          <w:rFonts w:hAnsi="宋体"/>
          <w:b/>
          <w:bCs/>
          <w:color w:val="000000"/>
          <w:sz w:val="24"/>
          <w:szCs w:val="28"/>
          <w:u w:val="single"/>
        </w:rPr>
      </w:pPr>
      <w:r>
        <w:rPr>
          <w:rFonts w:hAnsi="宋体" w:hint="eastAsia"/>
          <w:b/>
          <w:bCs/>
          <w:color w:val="000000"/>
          <w:sz w:val="24"/>
          <w:szCs w:val="28"/>
        </w:rPr>
        <w:t>投标人全称（公章 ）</w:t>
      </w:r>
      <w:r>
        <w:rPr>
          <w:rFonts w:hAnsi="宋体" w:hint="eastAsia"/>
          <w:b/>
          <w:bCs/>
          <w:color w:val="000000"/>
          <w:sz w:val="24"/>
          <w:szCs w:val="28"/>
          <w:u w:val="single"/>
        </w:rPr>
        <w:t xml:space="preserve">            </w:t>
      </w:r>
    </w:p>
    <w:p w:rsidR="001C65A2" w:rsidRDefault="001C65A2" w:rsidP="001C65A2">
      <w:pPr>
        <w:widowControl/>
        <w:topLinePunct/>
        <w:spacing w:before="4" w:line="360" w:lineRule="auto"/>
        <w:rPr>
          <w:rFonts w:hAnsi="宋体"/>
          <w:b/>
          <w:bCs/>
          <w:color w:val="000000"/>
          <w:sz w:val="24"/>
          <w:szCs w:val="28"/>
        </w:rPr>
      </w:pPr>
      <w:r>
        <w:rPr>
          <w:rFonts w:hAnsi="宋体" w:hint="eastAsia"/>
          <w:b/>
          <w:bCs/>
          <w:color w:val="000000"/>
          <w:sz w:val="24"/>
          <w:szCs w:val="28"/>
        </w:rPr>
        <w:t xml:space="preserve">法定代表人（授权代表）（签字或盖章）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1C65A2" w:rsidRDefault="001C65A2" w:rsidP="001C65A2">
      <w:pPr>
        <w:spacing w:line="360" w:lineRule="auto"/>
        <w:rPr>
          <w:rFonts w:hAnsi="宋体"/>
          <w:sz w:val="24"/>
          <w:szCs w:val="24"/>
        </w:rPr>
      </w:pPr>
      <w:r>
        <w:rPr>
          <w:rFonts w:hAnsi="宋体"/>
          <w:sz w:val="24"/>
          <w:szCs w:val="24"/>
        </w:rPr>
        <w:t>注：(1)此表为表样，行数可自行添加，但表式不变。</w:t>
      </w:r>
    </w:p>
    <w:p w:rsidR="001C65A2" w:rsidRDefault="001C65A2" w:rsidP="001C65A2">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投标人</w:t>
      </w:r>
      <w:r>
        <w:rPr>
          <w:rFonts w:hAnsi="宋体"/>
          <w:sz w:val="24"/>
          <w:szCs w:val="24"/>
        </w:rPr>
        <w:t>自行计算填列。</w:t>
      </w:r>
    </w:p>
    <w:p w:rsidR="001C65A2" w:rsidRDefault="001C65A2" w:rsidP="001C65A2">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投标人</w:t>
      </w:r>
      <w:r>
        <w:rPr>
          <w:rFonts w:hAnsi="宋体"/>
          <w:sz w:val="24"/>
          <w:szCs w:val="24"/>
        </w:rPr>
        <w:t>自行计算并填列。</w:t>
      </w:r>
    </w:p>
    <w:p w:rsidR="001C65A2" w:rsidRDefault="001C65A2" w:rsidP="001C65A2">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响应报价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响应报价</w:t>
      </w:r>
      <w:r>
        <w:rPr>
          <w:rFonts w:hAnsi="宋体"/>
          <w:sz w:val="24"/>
          <w:szCs w:val="24"/>
        </w:rPr>
        <w:t>总计”数。</w:t>
      </w:r>
    </w:p>
    <w:p w:rsidR="004C06F8" w:rsidRDefault="004C06F8">
      <w:pPr>
        <w:pStyle w:val="3"/>
        <w:spacing w:line="360" w:lineRule="auto"/>
        <w:rPr>
          <w:rFonts w:hAnsi="宋体"/>
          <w:color w:val="000000"/>
          <w:sz w:val="30"/>
        </w:rPr>
      </w:pPr>
      <w:bookmarkStart w:id="92" w:name="_Toc438651427"/>
      <w:r>
        <w:rPr>
          <w:rFonts w:hAnsi="宋体" w:hint="eastAsia"/>
          <w:color w:val="000000"/>
          <w:sz w:val="30"/>
        </w:rPr>
        <w:t>4.技术要求响应表</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4C06F8">
        <w:trPr>
          <w:tblHeader/>
        </w:trPr>
        <w:tc>
          <w:tcPr>
            <w:tcW w:w="808" w:type="dxa"/>
            <w:vAlign w:val="center"/>
          </w:tcPr>
          <w:p w:rsidR="004C06F8" w:rsidRDefault="004C06F8">
            <w:pPr>
              <w:spacing w:line="400" w:lineRule="exact"/>
              <w:jc w:val="center"/>
              <w:rPr>
                <w:rFonts w:hAnsi="宋体"/>
                <w:sz w:val="24"/>
              </w:rPr>
            </w:pPr>
            <w:r>
              <w:rPr>
                <w:rFonts w:hAnsi="宋体" w:hint="eastAsia"/>
                <w:sz w:val="24"/>
              </w:rPr>
              <w:t>编号</w:t>
            </w:r>
          </w:p>
        </w:tc>
        <w:tc>
          <w:tcPr>
            <w:tcW w:w="5452" w:type="dxa"/>
            <w:vAlign w:val="center"/>
          </w:tcPr>
          <w:p w:rsidR="004C06F8" w:rsidRDefault="004C06F8">
            <w:pPr>
              <w:spacing w:line="400" w:lineRule="exact"/>
              <w:jc w:val="center"/>
              <w:rPr>
                <w:rFonts w:hAnsi="宋体"/>
                <w:sz w:val="24"/>
              </w:rPr>
            </w:pPr>
            <w:r>
              <w:rPr>
                <w:rFonts w:hAnsi="宋体" w:hint="eastAsia"/>
                <w:sz w:val="24"/>
              </w:rPr>
              <w:t>原技术规范主要条款描述</w:t>
            </w:r>
          </w:p>
        </w:tc>
        <w:tc>
          <w:tcPr>
            <w:tcW w:w="1531" w:type="dxa"/>
            <w:vAlign w:val="center"/>
          </w:tcPr>
          <w:p w:rsidR="004C06F8" w:rsidRDefault="000C75CA">
            <w:pPr>
              <w:spacing w:line="400" w:lineRule="exact"/>
              <w:jc w:val="center"/>
              <w:rPr>
                <w:rFonts w:hAnsi="宋体"/>
                <w:sz w:val="24"/>
              </w:rPr>
            </w:pPr>
            <w:r>
              <w:rPr>
                <w:rFonts w:hAnsi="宋体" w:hint="eastAsia"/>
                <w:sz w:val="24"/>
              </w:rPr>
              <w:t>投标人</w:t>
            </w:r>
            <w:r w:rsidR="004C06F8">
              <w:rPr>
                <w:rFonts w:hAnsi="宋体" w:hint="eastAsia"/>
                <w:sz w:val="24"/>
              </w:rPr>
              <w:t>技术规范描述</w:t>
            </w:r>
          </w:p>
        </w:tc>
        <w:tc>
          <w:tcPr>
            <w:tcW w:w="737" w:type="dxa"/>
            <w:vAlign w:val="center"/>
          </w:tcPr>
          <w:p w:rsidR="004C06F8" w:rsidRDefault="004C06F8">
            <w:pPr>
              <w:spacing w:line="400" w:lineRule="exact"/>
              <w:jc w:val="center"/>
              <w:rPr>
                <w:rFonts w:hAnsi="宋体"/>
                <w:sz w:val="24"/>
              </w:rPr>
            </w:pPr>
            <w:r>
              <w:rPr>
                <w:rFonts w:hAnsi="宋体" w:hint="eastAsia"/>
                <w:sz w:val="24"/>
              </w:rPr>
              <w:t>偏离情况</w:t>
            </w:r>
          </w:p>
        </w:tc>
      </w:tr>
      <w:tr w:rsidR="004C06F8">
        <w:trPr>
          <w:tblHeader/>
        </w:trPr>
        <w:tc>
          <w:tcPr>
            <w:tcW w:w="808" w:type="dxa"/>
            <w:vAlign w:val="center"/>
          </w:tcPr>
          <w:p w:rsidR="004C06F8" w:rsidRDefault="004C06F8">
            <w:pPr>
              <w:widowControl/>
              <w:jc w:val="center"/>
              <w:rPr>
                <w:rFonts w:hAnsi="宋体" w:cs="宋体"/>
                <w:szCs w:val="21"/>
              </w:rPr>
            </w:pPr>
            <w:r>
              <w:rPr>
                <w:rFonts w:ascii="仿宋_GB2312" w:eastAsia="仿宋_GB2312" w:hint="eastAsia"/>
                <w:sz w:val="24"/>
              </w:rPr>
              <w:lastRenderedPageBreak/>
              <w:t>1</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2</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3</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4</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5</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6</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hAnsi="宋体" w:cs="宋体"/>
                <w:szCs w:val="21"/>
              </w:rPr>
            </w:pPr>
            <w:r>
              <w:rPr>
                <w:rFonts w:ascii="仿宋_GB2312" w:eastAsia="仿宋_GB2312" w:hint="eastAsia"/>
                <w:sz w:val="24"/>
              </w:rPr>
              <w:t>7</w:t>
            </w:r>
          </w:p>
        </w:tc>
        <w:tc>
          <w:tcPr>
            <w:tcW w:w="5452" w:type="dxa"/>
            <w:vAlign w:val="center"/>
          </w:tcPr>
          <w:p w:rsidR="004C06F8" w:rsidRDefault="004C06F8">
            <w:pPr>
              <w:widowControl/>
              <w:rPr>
                <w:rFonts w:hAnsi="宋体" w:cs="宋体"/>
                <w:szCs w:val="21"/>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bl>
    <w:p w:rsidR="001C65A2" w:rsidRDefault="001C65A2" w:rsidP="001C65A2">
      <w:pPr>
        <w:widowControl/>
        <w:topLinePunct/>
        <w:spacing w:before="4" w:line="360" w:lineRule="auto"/>
        <w:rPr>
          <w:rFonts w:hAnsi="宋体"/>
          <w:b/>
          <w:bCs/>
          <w:color w:val="000000"/>
          <w:sz w:val="24"/>
          <w:szCs w:val="28"/>
          <w:u w:val="single"/>
        </w:rPr>
      </w:pPr>
      <w:bookmarkStart w:id="93" w:name="_Toc196890854"/>
      <w:bookmarkStart w:id="94" w:name="_Toc213839799"/>
      <w:bookmarkStart w:id="95" w:name="_Toc279410011"/>
      <w:r>
        <w:rPr>
          <w:rFonts w:hAnsi="宋体" w:hint="eastAsia"/>
          <w:b/>
          <w:bCs/>
          <w:color w:val="000000"/>
          <w:sz w:val="24"/>
          <w:szCs w:val="28"/>
        </w:rPr>
        <w:t>投标人全称（公章 ）</w:t>
      </w:r>
      <w:r>
        <w:rPr>
          <w:rFonts w:hAnsi="宋体" w:hint="eastAsia"/>
          <w:b/>
          <w:bCs/>
          <w:color w:val="000000"/>
          <w:sz w:val="24"/>
          <w:szCs w:val="28"/>
          <w:u w:val="single"/>
        </w:rPr>
        <w:t xml:space="preserve">            </w:t>
      </w:r>
    </w:p>
    <w:p w:rsidR="001C65A2" w:rsidRDefault="001C65A2" w:rsidP="001C65A2">
      <w:pPr>
        <w:widowControl/>
        <w:topLinePunct/>
        <w:spacing w:before="4" w:line="360" w:lineRule="auto"/>
        <w:rPr>
          <w:rFonts w:hAnsi="宋体"/>
          <w:b/>
          <w:bCs/>
          <w:color w:val="000000"/>
          <w:sz w:val="24"/>
          <w:szCs w:val="28"/>
        </w:rPr>
      </w:pPr>
      <w:r>
        <w:rPr>
          <w:rFonts w:hAnsi="宋体" w:hint="eastAsia"/>
          <w:b/>
          <w:bCs/>
          <w:color w:val="000000"/>
          <w:sz w:val="24"/>
          <w:szCs w:val="28"/>
        </w:rPr>
        <w:t xml:space="preserve">法定代表人（授权代表）（签字或盖章）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1C65A2" w:rsidRDefault="001C65A2" w:rsidP="001C65A2">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1C65A2" w:rsidRDefault="001C65A2" w:rsidP="001C65A2">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）投标人</w:t>
      </w:r>
      <w:r>
        <w:rPr>
          <w:rFonts w:hAnsi="宋体"/>
          <w:sz w:val="24"/>
        </w:rPr>
        <w:t>根据系统方案添加的设备、材料等也请列出</w:t>
      </w:r>
    </w:p>
    <w:p w:rsidR="001C65A2" w:rsidRDefault="001C65A2" w:rsidP="001C65A2">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4C06F8" w:rsidRDefault="004C06F8">
      <w:pPr>
        <w:pStyle w:val="3"/>
        <w:spacing w:line="360" w:lineRule="auto"/>
        <w:rPr>
          <w:rFonts w:hAnsi="宋体"/>
          <w:color w:val="000000"/>
          <w:sz w:val="30"/>
        </w:rPr>
      </w:pPr>
      <w:bookmarkStart w:id="96" w:name="_Toc438651428"/>
      <w:r>
        <w:rPr>
          <w:rFonts w:hAnsi="宋体" w:hint="eastAsia"/>
          <w:color w:val="000000"/>
          <w:sz w:val="30"/>
        </w:rPr>
        <w:t>5</w:t>
      </w:r>
      <w:r>
        <w:rPr>
          <w:rFonts w:hAnsi="宋体"/>
          <w:color w:val="000000"/>
          <w:sz w:val="30"/>
        </w:rPr>
        <w:t>.</w:t>
      </w:r>
      <w:bookmarkEnd w:id="93"/>
      <w:bookmarkEnd w:id="94"/>
      <w:r>
        <w:rPr>
          <w:rFonts w:hAnsi="宋体" w:hint="eastAsia"/>
          <w:color w:val="000000"/>
          <w:sz w:val="30"/>
        </w:rPr>
        <w:t>服务质量及服务承诺书</w:t>
      </w:r>
      <w:bookmarkEnd w:id="95"/>
      <w:bookmarkEnd w:id="96"/>
    </w:p>
    <w:p w:rsidR="004C06F8" w:rsidRDefault="004C06F8">
      <w:pPr>
        <w:widowControl/>
        <w:spacing w:line="360" w:lineRule="auto"/>
        <w:ind w:firstLineChars="200" w:firstLine="480"/>
        <w:rPr>
          <w:rFonts w:hAnsi="宋体"/>
          <w:b/>
          <w:sz w:val="24"/>
          <w:szCs w:val="24"/>
        </w:rPr>
      </w:pPr>
      <w:r>
        <w:rPr>
          <w:rFonts w:hAnsi="宋体" w:hint="eastAsia"/>
          <w:sz w:val="24"/>
          <w:szCs w:val="24"/>
        </w:rPr>
        <w:t>此承诺由</w:t>
      </w:r>
      <w:r w:rsidR="000C75CA">
        <w:rPr>
          <w:rFonts w:hAnsi="宋体" w:hint="eastAsia"/>
          <w:sz w:val="24"/>
          <w:szCs w:val="24"/>
        </w:rPr>
        <w:t>投标人</w:t>
      </w:r>
      <w:r>
        <w:rPr>
          <w:rFonts w:hAnsi="宋体" w:hint="eastAsia"/>
          <w:sz w:val="24"/>
          <w:szCs w:val="24"/>
        </w:rPr>
        <w:t>根据自身实际情况并结合</w:t>
      </w:r>
      <w:r w:rsidR="000C75CA">
        <w:rPr>
          <w:rFonts w:hAnsi="宋体" w:hint="eastAsia"/>
          <w:sz w:val="24"/>
          <w:szCs w:val="24"/>
        </w:rPr>
        <w:t>询价采购文件</w:t>
      </w:r>
      <w:r>
        <w:rPr>
          <w:rFonts w:hAnsi="宋体" w:hint="eastAsia"/>
          <w:sz w:val="24"/>
          <w:szCs w:val="24"/>
        </w:rPr>
        <w:t>相关要求据实填写，格式由</w:t>
      </w:r>
      <w:r w:rsidR="000C75CA">
        <w:rPr>
          <w:rFonts w:hAnsi="宋体" w:hint="eastAsia"/>
          <w:sz w:val="24"/>
          <w:szCs w:val="24"/>
        </w:rPr>
        <w:t>投标人</w:t>
      </w:r>
      <w:r>
        <w:rPr>
          <w:rFonts w:hAnsi="宋体" w:hint="eastAsia"/>
          <w:sz w:val="24"/>
          <w:szCs w:val="24"/>
        </w:rPr>
        <w:t>自定。</w:t>
      </w:r>
    </w:p>
    <w:p w:rsidR="004C06F8" w:rsidRDefault="004C06F8">
      <w:pPr>
        <w:spacing w:line="360" w:lineRule="auto"/>
        <w:rPr>
          <w:rFonts w:hAnsi="宋体"/>
          <w:color w:val="000000"/>
          <w:sz w:val="24"/>
          <w:szCs w:val="24"/>
        </w:rPr>
      </w:pPr>
    </w:p>
    <w:p w:rsidR="004C06F8" w:rsidRDefault="004C06F8">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w:t>
      </w:r>
      <w:r w:rsidR="000C75CA">
        <w:rPr>
          <w:rFonts w:hAnsi="宋体" w:hint="eastAsia"/>
          <w:b/>
          <w:i/>
          <w:color w:val="000000"/>
          <w:sz w:val="24"/>
          <w:szCs w:val="24"/>
        </w:rPr>
        <w:t>投标人</w:t>
      </w:r>
      <w:r>
        <w:rPr>
          <w:rFonts w:hAnsi="宋体" w:hint="eastAsia"/>
          <w:b/>
          <w:i/>
          <w:color w:val="000000"/>
          <w:sz w:val="24"/>
          <w:szCs w:val="24"/>
        </w:rPr>
        <w:t>单位公章，未提供或未按要求提供将不能通过符合性审查。</w:t>
      </w:r>
    </w:p>
    <w:p w:rsidR="004C06F8" w:rsidRDefault="004C06F8">
      <w:pPr>
        <w:pStyle w:val="2"/>
        <w:spacing w:line="360" w:lineRule="auto"/>
        <w:rPr>
          <w:rFonts w:ascii="宋体" w:eastAsia="宋体" w:hAnsi="宋体"/>
          <w:color w:val="000000"/>
        </w:rPr>
      </w:pPr>
      <w:bookmarkStart w:id="97" w:name="_Toc438651429"/>
      <w:r>
        <w:rPr>
          <w:rFonts w:ascii="宋体" w:eastAsia="宋体" w:hAnsi="宋体" w:hint="eastAsia"/>
          <w:color w:val="000000"/>
        </w:rPr>
        <w:t>二、</w:t>
      </w:r>
      <w:bookmarkStart w:id="98" w:name="_Toc239251050"/>
      <w:bookmarkStart w:id="99" w:name="_Toc279410012"/>
      <w:r>
        <w:rPr>
          <w:rFonts w:ascii="宋体" w:eastAsia="宋体" w:hAnsi="宋体" w:hint="eastAsia"/>
          <w:color w:val="000000"/>
        </w:rPr>
        <w:t>资格证明文件</w:t>
      </w:r>
      <w:bookmarkEnd w:id="97"/>
      <w:bookmarkEnd w:id="98"/>
      <w:bookmarkEnd w:id="99"/>
    </w:p>
    <w:p w:rsidR="004C06F8" w:rsidRDefault="004C06F8">
      <w:pPr>
        <w:pStyle w:val="3"/>
        <w:spacing w:line="360" w:lineRule="auto"/>
        <w:rPr>
          <w:rFonts w:hAnsi="宋体"/>
          <w:color w:val="000000"/>
          <w:sz w:val="30"/>
        </w:rPr>
      </w:pPr>
      <w:bookmarkStart w:id="100" w:name="_Toc438651430"/>
      <w:bookmarkStart w:id="101" w:name="_Toc239251051"/>
      <w:bookmarkStart w:id="102" w:name="_Toc279410013"/>
      <w:r>
        <w:rPr>
          <w:rFonts w:hAnsi="宋体" w:hint="eastAsia"/>
          <w:color w:val="000000"/>
          <w:sz w:val="30"/>
        </w:rPr>
        <w:t>1.资质证书</w:t>
      </w:r>
      <w:bookmarkEnd w:id="100"/>
    </w:p>
    <w:bookmarkEnd w:id="101"/>
    <w:bookmarkEnd w:id="102"/>
    <w:p w:rsidR="00CF05B7" w:rsidRDefault="00396349" w:rsidP="00CF05B7">
      <w:pPr>
        <w:spacing w:line="360" w:lineRule="auto"/>
        <w:rPr>
          <w:rFonts w:hAnsi="宋体"/>
          <w:color w:val="000000"/>
          <w:sz w:val="24"/>
          <w:szCs w:val="24"/>
        </w:rPr>
      </w:pPr>
      <w:r>
        <w:rPr>
          <w:rFonts w:hAnsi="宋体" w:hint="eastAsia"/>
          <w:color w:val="000000"/>
          <w:sz w:val="24"/>
          <w:szCs w:val="24"/>
        </w:rPr>
        <w:t>1、</w:t>
      </w:r>
      <w:r w:rsidR="00CF05B7">
        <w:rPr>
          <w:rFonts w:hAnsi="宋体" w:hint="eastAsia"/>
          <w:color w:val="000000"/>
          <w:sz w:val="24"/>
          <w:szCs w:val="24"/>
        </w:rPr>
        <w:t>营业执照、组织机构代码证、税务登记证等</w:t>
      </w:r>
      <w:r>
        <w:rPr>
          <w:rFonts w:hAnsi="宋体" w:hint="eastAsia"/>
          <w:color w:val="000000"/>
          <w:sz w:val="24"/>
          <w:szCs w:val="24"/>
        </w:rPr>
        <w:t>；</w:t>
      </w:r>
    </w:p>
    <w:p w:rsidR="00396349" w:rsidRPr="00396349" w:rsidRDefault="00396349" w:rsidP="00CF05B7">
      <w:pPr>
        <w:spacing w:line="360" w:lineRule="auto"/>
        <w:rPr>
          <w:rFonts w:hAnsi="宋体"/>
          <w:color w:val="000000"/>
          <w:sz w:val="24"/>
          <w:szCs w:val="24"/>
        </w:rPr>
      </w:pPr>
      <w:r>
        <w:rPr>
          <w:rFonts w:hAnsi="宋体" w:hint="eastAsia"/>
          <w:color w:val="000000"/>
          <w:sz w:val="24"/>
          <w:szCs w:val="24"/>
        </w:rPr>
        <w:t>2、</w:t>
      </w:r>
      <w:r w:rsidRPr="00396349">
        <w:rPr>
          <w:rFonts w:hAnsi="宋体" w:hint="eastAsia"/>
          <w:color w:val="000000"/>
          <w:sz w:val="24"/>
          <w:szCs w:val="24"/>
        </w:rPr>
        <w:t>爱</w:t>
      </w:r>
      <w:r w:rsidRPr="00396349">
        <w:rPr>
          <w:rFonts w:hAnsi="宋体"/>
          <w:color w:val="000000"/>
          <w:sz w:val="24"/>
          <w:szCs w:val="24"/>
        </w:rPr>
        <w:t>卫会备案文件；</w:t>
      </w:r>
    </w:p>
    <w:p w:rsidR="00396349" w:rsidRDefault="00396349" w:rsidP="00CF05B7">
      <w:pPr>
        <w:spacing w:line="360" w:lineRule="auto"/>
        <w:rPr>
          <w:rFonts w:hAnsi="宋体"/>
          <w:color w:val="000000"/>
          <w:sz w:val="24"/>
          <w:szCs w:val="24"/>
        </w:rPr>
      </w:pPr>
      <w:r w:rsidRPr="00396349">
        <w:rPr>
          <w:rFonts w:hAnsi="宋体" w:hint="eastAsia"/>
          <w:color w:val="000000"/>
          <w:sz w:val="24"/>
          <w:szCs w:val="24"/>
        </w:rPr>
        <w:t>3、</w:t>
      </w:r>
      <w:r w:rsidRPr="00396349">
        <w:rPr>
          <w:rFonts w:hAnsi="宋体"/>
          <w:color w:val="000000"/>
          <w:sz w:val="24"/>
          <w:szCs w:val="24"/>
        </w:rPr>
        <w:t>南京市有害生物防制协会三星级资质</w:t>
      </w:r>
      <w:r w:rsidR="00A7546D">
        <w:rPr>
          <w:rFonts w:hAnsi="宋体" w:hint="eastAsia"/>
          <w:color w:val="000000"/>
          <w:sz w:val="24"/>
          <w:szCs w:val="24"/>
        </w:rPr>
        <w:t>。</w:t>
      </w:r>
    </w:p>
    <w:p w:rsidR="004C06F8" w:rsidRDefault="00CF05B7">
      <w:pPr>
        <w:spacing w:line="360" w:lineRule="auto"/>
        <w:rPr>
          <w:rFonts w:ascii="仿宋_GB2312" w:eastAsia="仿宋_GB2312" w:hAnsi="宋体"/>
          <w:color w:val="000000"/>
          <w:sz w:val="24"/>
          <w:szCs w:val="24"/>
        </w:rPr>
      </w:pPr>
      <w:r w:rsidRPr="003B4BBD">
        <w:rPr>
          <w:rFonts w:ascii="仿宋_GB2312" w:eastAsia="仿宋_GB2312" w:hAnsi="宋体" w:hint="eastAsia"/>
          <w:color w:val="000000"/>
          <w:sz w:val="24"/>
          <w:szCs w:val="24"/>
        </w:rPr>
        <w:lastRenderedPageBreak/>
        <w:t>注：以上资料原件由</w:t>
      </w:r>
      <w:r>
        <w:rPr>
          <w:rFonts w:ascii="仿宋_GB2312" w:eastAsia="仿宋_GB2312" w:hAnsi="宋体" w:hint="eastAsia"/>
          <w:color w:val="000000"/>
          <w:sz w:val="24"/>
          <w:szCs w:val="24"/>
        </w:rPr>
        <w:t>投标人</w:t>
      </w:r>
      <w:r w:rsidRPr="003B4BBD">
        <w:rPr>
          <w:rFonts w:ascii="仿宋_GB2312" w:eastAsia="仿宋_GB2312" w:hAnsi="宋体" w:hint="eastAsia"/>
          <w:color w:val="000000"/>
          <w:sz w:val="24"/>
          <w:szCs w:val="24"/>
        </w:rPr>
        <w:t>携至现场备查。</w:t>
      </w:r>
    </w:p>
    <w:p w:rsidR="001334E1" w:rsidRPr="001334E1" w:rsidRDefault="001334E1">
      <w:pPr>
        <w:spacing w:line="360" w:lineRule="auto"/>
        <w:rPr>
          <w:rFonts w:ascii="仿宋_GB2312" w:eastAsia="仿宋_GB2312" w:hAnsi="宋体"/>
          <w:color w:val="000000"/>
          <w:sz w:val="24"/>
          <w:szCs w:val="24"/>
        </w:rPr>
      </w:pPr>
    </w:p>
    <w:p w:rsidR="004C06F8" w:rsidRDefault="004C06F8">
      <w:pPr>
        <w:pStyle w:val="3"/>
        <w:spacing w:line="360" w:lineRule="auto"/>
        <w:rPr>
          <w:rFonts w:hAnsi="宋体"/>
          <w:color w:val="000000"/>
        </w:rPr>
      </w:pPr>
      <w:bookmarkStart w:id="103" w:name="_Toc239251052"/>
      <w:bookmarkStart w:id="104" w:name="_Toc279410014"/>
      <w:bookmarkStart w:id="105" w:name="_Toc438651431"/>
      <w:r>
        <w:rPr>
          <w:rFonts w:hAnsi="宋体" w:hint="eastAsia"/>
          <w:color w:val="000000"/>
        </w:rPr>
        <w:t>2.法人授权委托书</w:t>
      </w:r>
      <w:bookmarkEnd w:id="103"/>
      <w:bookmarkEnd w:id="104"/>
      <w:bookmarkEnd w:id="105"/>
    </w:p>
    <w:p w:rsidR="004C06F8" w:rsidRDefault="004C06F8">
      <w:pPr>
        <w:spacing w:line="360" w:lineRule="auto"/>
        <w:jc w:val="center"/>
        <w:rPr>
          <w:rFonts w:hAnsi="宋体"/>
          <w:b/>
          <w:color w:val="000000"/>
          <w:sz w:val="30"/>
        </w:rPr>
      </w:pPr>
      <w:r>
        <w:rPr>
          <w:rFonts w:hAnsi="宋体" w:hint="eastAsia"/>
          <w:b/>
          <w:color w:val="000000"/>
          <w:sz w:val="30"/>
        </w:rPr>
        <w:t>法人授权委托书</w:t>
      </w:r>
    </w:p>
    <w:p w:rsidR="004C06F8" w:rsidRDefault="004C06F8">
      <w:pPr>
        <w:spacing w:line="360" w:lineRule="auto"/>
        <w:rPr>
          <w:rFonts w:hAnsi="宋体"/>
          <w:color w:val="000000"/>
          <w:sz w:val="24"/>
          <w:szCs w:val="24"/>
        </w:rPr>
      </w:pPr>
      <w:r>
        <w:rPr>
          <w:rFonts w:hAnsi="宋体" w:hint="eastAsia"/>
          <w:color w:val="000000"/>
          <w:sz w:val="24"/>
          <w:szCs w:val="24"/>
        </w:rPr>
        <w:t>致南京审计学院：</w:t>
      </w:r>
    </w:p>
    <w:p w:rsidR="004C06F8" w:rsidRDefault="004C06F8">
      <w:pPr>
        <w:spacing w:line="360" w:lineRule="auto"/>
        <w:rPr>
          <w:rFonts w:hAnsi="宋体"/>
          <w:color w:val="000000"/>
          <w:sz w:val="24"/>
          <w:szCs w:val="24"/>
        </w:rPr>
      </w:pPr>
      <w:r>
        <w:rPr>
          <w:rFonts w:hAnsi="宋体" w:hint="eastAsia"/>
          <w:color w:val="000000"/>
          <w:sz w:val="24"/>
          <w:szCs w:val="24"/>
        </w:rPr>
        <w:t xml:space="preserve">    本授权书宣告：</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4C06F8" w:rsidRDefault="004C06F8">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4C06F8" w:rsidRDefault="004C06F8">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4C06F8" w:rsidRDefault="004C06F8">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w:t>
      </w:r>
      <w:r w:rsidR="00396349">
        <w:rPr>
          <w:rFonts w:hAnsi="宋体" w:hint="eastAsia"/>
          <w:color w:val="000000"/>
          <w:sz w:val="24"/>
          <w:szCs w:val="24"/>
          <w:u w:val="single"/>
        </w:rPr>
        <w:t xml:space="preserve">           </w:t>
      </w:r>
      <w:r w:rsidR="00396349">
        <w:rPr>
          <w:rFonts w:hAnsi="宋体" w:hint="eastAsia"/>
          <w:color w:val="000000"/>
          <w:sz w:val="24"/>
          <w:szCs w:val="24"/>
        </w:rPr>
        <w:t>采购项目</w:t>
      </w:r>
      <w:r>
        <w:rPr>
          <w:rFonts w:hAnsi="宋体" w:hint="eastAsia"/>
          <w:color w:val="000000"/>
          <w:sz w:val="24"/>
          <w:szCs w:val="24"/>
        </w:rPr>
        <w:t>（采购编号为：</w:t>
      </w:r>
      <w:r>
        <w:rPr>
          <w:rFonts w:hAnsi="宋体" w:hint="eastAsia"/>
          <w:color w:val="000000"/>
          <w:sz w:val="24"/>
          <w:szCs w:val="24"/>
          <w:u w:val="single"/>
        </w:rPr>
        <w:t xml:space="preserve">                 </w:t>
      </w:r>
      <w:r>
        <w:rPr>
          <w:rFonts w:hAnsi="宋体" w:hint="eastAsia"/>
          <w:color w:val="000000"/>
          <w:sz w:val="24"/>
          <w:szCs w:val="24"/>
        </w:rPr>
        <w:t>）的</w:t>
      </w:r>
      <w:r w:rsidR="000C75CA">
        <w:rPr>
          <w:rFonts w:hAnsi="宋体" w:hint="eastAsia"/>
          <w:color w:val="000000"/>
          <w:sz w:val="24"/>
          <w:szCs w:val="24"/>
        </w:rPr>
        <w:t>询价</w:t>
      </w:r>
      <w:r>
        <w:rPr>
          <w:rFonts w:hAnsi="宋体" w:hint="eastAsia"/>
          <w:color w:val="000000"/>
          <w:sz w:val="24"/>
          <w:szCs w:val="24"/>
        </w:rPr>
        <w:t>采购活动，受托人有权在该投标活动中，以我单位的名义签署</w:t>
      </w:r>
      <w:r w:rsidR="000C75CA">
        <w:rPr>
          <w:rFonts w:hAnsi="宋体" w:hint="eastAsia"/>
          <w:color w:val="000000"/>
          <w:sz w:val="24"/>
          <w:szCs w:val="24"/>
        </w:rPr>
        <w:t>询价</w:t>
      </w:r>
      <w:r>
        <w:rPr>
          <w:rFonts w:hAnsi="宋体" w:hint="eastAsia"/>
          <w:color w:val="000000"/>
          <w:sz w:val="24"/>
          <w:szCs w:val="24"/>
        </w:rPr>
        <w:t>函和</w:t>
      </w:r>
      <w:r w:rsidR="001C65A2">
        <w:rPr>
          <w:rFonts w:hAnsi="宋体" w:hint="eastAsia"/>
          <w:color w:val="000000"/>
          <w:sz w:val="24"/>
          <w:szCs w:val="24"/>
        </w:rPr>
        <w:t>评审</w:t>
      </w:r>
      <w:r>
        <w:rPr>
          <w:rFonts w:hAnsi="宋体" w:hint="eastAsia"/>
          <w:color w:val="000000"/>
          <w:sz w:val="24"/>
          <w:szCs w:val="24"/>
        </w:rPr>
        <w:t>文件，与采购人协商、澄清、解释，质疑，签订合同书并执行一切与此有关的事项。</w:t>
      </w:r>
    </w:p>
    <w:p w:rsidR="004C06F8" w:rsidRDefault="004C06F8">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4C06F8" w:rsidRDefault="004C06F8">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4C06F8" w:rsidRDefault="004C06F8">
      <w:pPr>
        <w:snapToGrid w:val="0"/>
        <w:spacing w:line="360" w:lineRule="auto"/>
        <w:rPr>
          <w:rFonts w:hAnsi="宋体"/>
          <w:color w:val="000000"/>
          <w:sz w:val="24"/>
          <w:szCs w:val="24"/>
        </w:rPr>
      </w:pP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4C06F8" w:rsidRDefault="004C06F8">
      <w:pPr>
        <w:snapToGrid w:val="0"/>
        <w:spacing w:line="360" w:lineRule="auto"/>
        <w:rPr>
          <w:rFonts w:hAnsi="宋体"/>
          <w:color w:val="000000"/>
          <w:sz w:val="24"/>
          <w:szCs w:val="24"/>
        </w:rPr>
      </w:pPr>
      <w:r>
        <w:rPr>
          <w:rFonts w:hAnsi="宋体" w:hint="eastAsia"/>
          <w:color w:val="000000"/>
          <w:sz w:val="24"/>
          <w:szCs w:val="24"/>
        </w:rPr>
        <w:t>二〇一</w:t>
      </w:r>
      <w:r w:rsidR="00CF05B7">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4C06F8" w:rsidRDefault="004C06F8">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备注：</w:t>
      </w:r>
    </w:p>
    <w:p w:rsidR="004C06F8" w:rsidRDefault="004C06F8">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w:t>
      </w:r>
      <w:r w:rsidR="000C75CA">
        <w:rPr>
          <w:rFonts w:ascii="仿宋" w:eastAsia="仿宋" w:hAnsi="仿宋" w:hint="eastAsia"/>
          <w:color w:val="000000"/>
          <w:sz w:val="24"/>
          <w:szCs w:val="24"/>
        </w:rPr>
        <w:t>投标人</w:t>
      </w:r>
      <w:r>
        <w:rPr>
          <w:rFonts w:ascii="仿宋" w:eastAsia="仿宋" w:hAnsi="仿宋" w:hint="eastAsia"/>
          <w:color w:val="000000"/>
          <w:sz w:val="24"/>
          <w:szCs w:val="24"/>
        </w:rPr>
        <w:t>授权代表须在</w:t>
      </w:r>
      <w:r w:rsidR="000C75CA">
        <w:rPr>
          <w:rFonts w:ascii="仿宋" w:eastAsia="仿宋" w:hAnsi="仿宋" w:hint="eastAsia"/>
          <w:color w:val="000000"/>
          <w:sz w:val="24"/>
          <w:szCs w:val="24"/>
        </w:rPr>
        <w:t>询价响应文件</w:t>
      </w:r>
      <w:r>
        <w:rPr>
          <w:rFonts w:ascii="仿宋" w:eastAsia="仿宋" w:hAnsi="仿宋" w:hint="eastAsia"/>
          <w:color w:val="000000"/>
          <w:sz w:val="24"/>
          <w:szCs w:val="24"/>
        </w:rPr>
        <w:t>递交截止时间前持授权书原件及本人身份证件办理交纳保证金、签名报到、递交</w:t>
      </w:r>
      <w:r w:rsidR="000C75CA">
        <w:rPr>
          <w:rFonts w:ascii="仿宋" w:eastAsia="仿宋" w:hAnsi="仿宋" w:hint="eastAsia"/>
          <w:color w:val="000000"/>
          <w:sz w:val="24"/>
          <w:szCs w:val="24"/>
        </w:rPr>
        <w:t>询价响应文件</w:t>
      </w:r>
      <w:r>
        <w:rPr>
          <w:rFonts w:ascii="仿宋" w:eastAsia="仿宋" w:hAnsi="仿宋" w:hint="eastAsia"/>
          <w:color w:val="000000"/>
          <w:sz w:val="24"/>
          <w:szCs w:val="24"/>
        </w:rPr>
        <w:t>等事宜，</w:t>
      </w:r>
      <w:r w:rsidR="000C75CA">
        <w:rPr>
          <w:rFonts w:ascii="仿宋" w:eastAsia="仿宋" w:hAnsi="仿宋" w:hint="eastAsia"/>
          <w:color w:val="000000"/>
          <w:sz w:val="24"/>
          <w:szCs w:val="24"/>
        </w:rPr>
        <w:t>询价响应文件</w:t>
      </w:r>
      <w:r>
        <w:rPr>
          <w:rFonts w:ascii="仿宋" w:eastAsia="仿宋" w:hAnsi="仿宋" w:hint="eastAsia"/>
          <w:color w:val="000000"/>
          <w:sz w:val="24"/>
          <w:szCs w:val="24"/>
        </w:rPr>
        <w:t>中则附授权书复印件。</w:t>
      </w:r>
    </w:p>
    <w:p w:rsidR="004C06F8" w:rsidRDefault="004C06F8">
      <w:pPr>
        <w:wordWrap w:val="0"/>
        <w:spacing w:line="360" w:lineRule="auto"/>
        <w:jc w:val="right"/>
        <w:rPr>
          <w:rFonts w:ascii="仿宋" w:eastAsia="仿宋" w:hAnsi="仿宋"/>
          <w:color w:val="000000"/>
          <w:sz w:val="24"/>
          <w:szCs w:val="24"/>
        </w:rPr>
      </w:pPr>
      <w:r>
        <w:rPr>
          <w:rFonts w:ascii="仿宋" w:eastAsia="仿宋" w:hAnsi="仿宋" w:hint="eastAsia"/>
          <w:color w:val="000000"/>
          <w:sz w:val="24"/>
          <w:szCs w:val="24"/>
        </w:rPr>
        <w:t>（2）</w:t>
      </w:r>
      <w:r w:rsidR="000C75CA">
        <w:rPr>
          <w:rFonts w:ascii="仿宋" w:eastAsia="仿宋" w:hAnsi="仿宋" w:hint="eastAsia"/>
          <w:color w:val="000000"/>
          <w:sz w:val="24"/>
          <w:szCs w:val="24"/>
        </w:rPr>
        <w:t>投标人</w:t>
      </w:r>
      <w:r>
        <w:rPr>
          <w:rFonts w:ascii="仿宋" w:eastAsia="仿宋" w:hAnsi="仿宋" w:hint="eastAsia"/>
          <w:color w:val="000000"/>
          <w:sz w:val="24"/>
          <w:szCs w:val="24"/>
        </w:rPr>
        <w:t>法定代表人直接参加</w:t>
      </w:r>
      <w:r w:rsidR="001C65A2">
        <w:rPr>
          <w:rFonts w:ascii="仿宋" w:eastAsia="仿宋" w:hAnsi="仿宋" w:hint="eastAsia"/>
          <w:color w:val="000000"/>
          <w:sz w:val="24"/>
          <w:szCs w:val="24"/>
        </w:rPr>
        <w:t>评审</w:t>
      </w:r>
      <w:r>
        <w:rPr>
          <w:rFonts w:ascii="仿宋" w:eastAsia="仿宋" w:hAnsi="仿宋" w:hint="eastAsia"/>
          <w:color w:val="000000"/>
          <w:sz w:val="24"/>
          <w:szCs w:val="24"/>
        </w:rPr>
        <w:t>的，无须提供法人授权委托书，但须</w:t>
      </w:r>
    </w:p>
    <w:p w:rsidR="004C06F8" w:rsidRDefault="004C06F8">
      <w:pPr>
        <w:spacing w:line="360" w:lineRule="auto"/>
        <w:ind w:right="480"/>
        <w:rPr>
          <w:rFonts w:ascii="仿宋" w:eastAsia="仿宋" w:hAnsi="仿宋"/>
          <w:color w:val="000000"/>
          <w:sz w:val="24"/>
          <w:szCs w:val="24"/>
        </w:rPr>
      </w:pPr>
      <w:r>
        <w:rPr>
          <w:rFonts w:ascii="仿宋" w:eastAsia="仿宋" w:hAnsi="仿宋" w:hint="eastAsia"/>
          <w:color w:val="000000"/>
          <w:sz w:val="24"/>
          <w:szCs w:val="24"/>
        </w:rPr>
        <w:t>持本人身份证及营业执照复印件办理相关手续。</w:t>
      </w:r>
    </w:p>
    <w:p w:rsidR="004C06F8" w:rsidRDefault="004C06F8">
      <w:pPr>
        <w:pStyle w:val="3"/>
        <w:spacing w:line="360" w:lineRule="auto"/>
        <w:rPr>
          <w:rFonts w:hAnsi="宋体"/>
          <w:color w:val="000000"/>
        </w:rPr>
      </w:pPr>
      <w:bookmarkStart w:id="106" w:name="_Toc438651432"/>
      <w:r>
        <w:rPr>
          <w:rFonts w:hAnsi="宋体" w:hint="eastAsia"/>
          <w:color w:val="000000"/>
        </w:rPr>
        <w:lastRenderedPageBreak/>
        <w:t>3.其他</w:t>
      </w:r>
      <w:bookmarkEnd w:id="106"/>
    </w:p>
    <w:p w:rsidR="00396349" w:rsidRPr="00396349" w:rsidRDefault="00396349" w:rsidP="00396349">
      <w:pPr>
        <w:spacing w:line="360" w:lineRule="auto"/>
        <w:ind w:firstLineChars="257" w:firstLine="617"/>
        <w:rPr>
          <w:rFonts w:hAnsi="宋体"/>
          <w:color w:val="000000"/>
          <w:sz w:val="24"/>
          <w:szCs w:val="24"/>
        </w:rPr>
      </w:pPr>
      <w:r w:rsidRPr="00396349">
        <w:rPr>
          <w:rFonts w:hAnsi="宋体" w:hint="eastAsia"/>
          <w:color w:val="000000"/>
          <w:sz w:val="24"/>
          <w:szCs w:val="24"/>
        </w:rPr>
        <w:t>1、</w:t>
      </w:r>
      <w:r w:rsidRPr="00396349">
        <w:rPr>
          <w:rFonts w:hAnsi="宋体"/>
          <w:color w:val="000000"/>
          <w:sz w:val="24"/>
          <w:szCs w:val="24"/>
        </w:rPr>
        <w:t>投标单位情况介绍、规模、现状、荣誉</w:t>
      </w:r>
      <w:r w:rsidRPr="00396349">
        <w:rPr>
          <w:rFonts w:hAnsi="宋体" w:hint="eastAsia"/>
          <w:color w:val="000000"/>
          <w:sz w:val="24"/>
          <w:szCs w:val="24"/>
        </w:rPr>
        <w:t>；</w:t>
      </w:r>
      <w:r w:rsidRPr="00396349">
        <w:rPr>
          <w:rFonts w:hAnsi="宋体"/>
          <w:color w:val="000000"/>
          <w:sz w:val="24"/>
          <w:szCs w:val="24"/>
        </w:rPr>
        <w:t>主要客户资料清单；投标人的组织机构、管理制度；其他证明投标人能力的资料。</w:t>
      </w:r>
    </w:p>
    <w:p w:rsidR="00396349" w:rsidRPr="00396349" w:rsidRDefault="00396349" w:rsidP="00396349">
      <w:pPr>
        <w:spacing w:line="360" w:lineRule="auto"/>
        <w:ind w:firstLineChars="257" w:firstLine="617"/>
        <w:rPr>
          <w:rFonts w:hAnsi="宋体"/>
          <w:color w:val="000000"/>
          <w:sz w:val="24"/>
          <w:szCs w:val="24"/>
        </w:rPr>
      </w:pPr>
      <w:r w:rsidRPr="00396349">
        <w:rPr>
          <w:rFonts w:hAnsi="宋体" w:hint="eastAsia"/>
          <w:color w:val="000000"/>
          <w:sz w:val="24"/>
          <w:szCs w:val="24"/>
        </w:rPr>
        <w:t>2</w:t>
      </w:r>
      <w:r w:rsidRPr="00396349">
        <w:rPr>
          <w:rFonts w:hAnsi="宋体"/>
          <w:color w:val="000000"/>
          <w:sz w:val="24"/>
          <w:szCs w:val="24"/>
        </w:rPr>
        <w:t>、其他材料有：项目负责人2014年1月1日以来担任项目负责人的类似项目汇总表（业主名称</w:t>
      </w:r>
      <w:r w:rsidRPr="00396349">
        <w:rPr>
          <w:rFonts w:hAnsi="宋体" w:hint="eastAsia"/>
          <w:color w:val="000000"/>
          <w:sz w:val="24"/>
          <w:szCs w:val="24"/>
        </w:rPr>
        <w:t>、</w:t>
      </w:r>
      <w:r w:rsidRPr="00396349">
        <w:rPr>
          <w:rFonts w:hAnsi="宋体"/>
          <w:color w:val="000000"/>
          <w:sz w:val="24"/>
          <w:szCs w:val="24"/>
        </w:rPr>
        <w:t>项目名及所在地、合同服务内容、合同金额、服务时间、履约情况）；拟投入服务设备、工具一览表（种类</w:t>
      </w:r>
      <w:r w:rsidRPr="00396349">
        <w:rPr>
          <w:rFonts w:hAnsi="宋体" w:hint="eastAsia"/>
          <w:color w:val="000000"/>
          <w:sz w:val="24"/>
          <w:szCs w:val="24"/>
        </w:rPr>
        <w:t>、</w:t>
      </w:r>
      <w:r w:rsidRPr="00396349">
        <w:rPr>
          <w:rFonts w:hAnsi="宋体"/>
          <w:color w:val="000000"/>
          <w:sz w:val="24"/>
          <w:szCs w:val="24"/>
        </w:rPr>
        <w:t>品牌、名称、数量、功率、规格型号）；拟投入材料一览表（材料名称、数量、品牌、规格型号）等。</w:t>
      </w:r>
    </w:p>
    <w:p w:rsidR="004C06F8" w:rsidRDefault="004C06F8">
      <w:pPr>
        <w:spacing w:line="360" w:lineRule="auto"/>
        <w:rPr>
          <w:rFonts w:hAnsi="宋体"/>
          <w:b/>
          <w:color w:val="000000"/>
          <w:sz w:val="24"/>
          <w:szCs w:val="24"/>
        </w:rPr>
      </w:pPr>
      <w:r>
        <w:rPr>
          <w:rFonts w:hAnsi="宋体" w:hint="eastAsia"/>
          <w:b/>
          <w:i/>
          <w:color w:val="000000"/>
          <w:sz w:val="24"/>
          <w:szCs w:val="24"/>
        </w:rPr>
        <w:t>注：1、2、3项为必须提供的内容，须授权代表签字并加盖</w:t>
      </w:r>
      <w:r w:rsidR="000C75CA">
        <w:rPr>
          <w:rFonts w:hAnsi="宋体" w:hint="eastAsia"/>
          <w:b/>
          <w:i/>
          <w:color w:val="000000"/>
          <w:sz w:val="24"/>
          <w:szCs w:val="24"/>
        </w:rPr>
        <w:t>投标人</w:t>
      </w:r>
      <w:r>
        <w:rPr>
          <w:rFonts w:hAnsi="宋体" w:hint="eastAsia"/>
          <w:b/>
          <w:i/>
          <w:color w:val="000000"/>
          <w:sz w:val="24"/>
          <w:szCs w:val="24"/>
        </w:rPr>
        <w:t>单位公章，未提供或未按要求提供将不能通过资格性审查。</w:t>
      </w:r>
    </w:p>
    <w:sectPr w:rsidR="004C06F8" w:rsidSect="002B205A">
      <w:type w:val="continuous"/>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FF8" w:rsidRDefault="008F5FF8">
      <w:r>
        <w:separator/>
      </w:r>
    </w:p>
  </w:endnote>
  <w:endnote w:type="continuationSeparator" w:id="1">
    <w:p w:rsidR="008F5FF8" w:rsidRDefault="008F5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仿宋">
    <w:altName w:val="仿宋_GB2312"/>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8A" w:rsidRDefault="00500CE3">
    <w:pPr>
      <w:pStyle w:val="af7"/>
      <w:framePr w:wrap="around" w:vAnchor="text" w:hAnchor="margin" w:xAlign="center" w:y="1"/>
      <w:rPr>
        <w:rStyle w:val="a9"/>
      </w:rPr>
    </w:pPr>
    <w:r>
      <w:fldChar w:fldCharType="begin"/>
    </w:r>
    <w:r w:rsidR="0033558A">
      <w:rPr>
        <w:rStyle w:val="a9"/>
      </w:rPr>
      <w:instrText xml:space="preserve">PAGE  </w:instrText>
    </w:r>
    <w:r>
      <w:fldChar w:fldCharType="end"/>
    </w:r>
  </w:p>
  <w:p w:rsidR="0033558A" w:rsidRDefault="0033558A">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8A" w:rsidRDefault="00500CE3">
    <w:pPr>
      <w:pStyle w:val="af7"/>
      <w:framePr w:wrap="around" w:vAnchor="text" w:hAnchor="margin" w:xAlign="center" w:y="1"/>
      <w:rPr>
        <w:rStyle w:val="a9"/>
      </w:rPr>
    </w:pPr>
    <w:r>
      <w:fldChar w:fldCharType="begin"/>
    </w:r>
    <w:r w:rsidR="0033558A">
      <w:rPr>
        <w:rStyle w:val="a9"/>
      </w:rPr>
      <w:instrText xml:space="preserve">PAGE  </w:instrText>
    </w:r>
    <w:r>
      <w:fldChar w:fldCharType="separate"/>
    </w:r>
    <w:r w:rsidR="00082CAC">
      <w:rPr>
        <w:rStyle w:val="a9"/>
        <w:noProof/>
      </w:rPr>
      <w:t>2</w:t>
    </w:r>
    <w:r>
      <w:fldChar w:fldCharType="end"/>
    </w:r>
  </w:p>
  <w:p w:rsidR="0033558A" w:rsidRDefault="0033558A">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8A" w:rsidRDefault="00500CE3">
    <w:pPr>
      <w:pStyle w:val="af7"/>
      <w:framePr w:wrap="around" w:vAnchor="text" w:hAnchor="margin" w:xAlign="center" w:y="1"/>
      <w:rPr>
        <w:rStyle w:val="a9"/>
      </w:rPr>
    </w:pPr>
    <w:r>
      <w:fldChar w:fldCharType="begin"/>
    </w:r>
    <w:r w:rsidR="0033558A">
      <w:rPr>
        <w:rStyle w:val="a9"/>
      </w:rPr>
      <w:instrText xml:space="preserve">PAGE  </w:instrText>
    </w:r>
    <w:r>
      <w:fldChar w:fldCharType="separate"/>
    </w:r>
    <w:r w:rsidR="0033558A">
      <w:rPr>
        <w:rStyle w:val="a9"/>
      </w:rPr>
      <w:t>1</w:t>
    </w:r>
    <w:r>
      <w:fldChar w:fldCharType="end"/>
    </w:r>
  </w:p>
  <w:p w:rsidR="0033558A" w:rsidRDefault="0033558A">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8A" w:rsidRDefault="00500CE3">
    <w:pPr>
      <w:pStyle w:val="af7"/>
      <w:framePr w:wrap="around" w:vAnchor="text" w:hAnchor="margin" w:xAlign="center" w:y="1"/>
      <w:rPr>
        <w:rStyle w:val="a9"/>
      </w:rPr>
    </w:pPr>
    <w:r>
      <w:fldChar w:fldCharType="begin"/>
    </w:r>
    <w:r w:rsidR="0033558A">
      <w:rPr>
        <w:rStyle w:val="a9"/>
      </w:rPr>
      <w:instrText xml:space="preserve">PAGE  </w:instrText>
    </w:r>
    <w:r>
      <w:fldChar w:fldCharType="separate"/>
    </w:r>
    <w:r w:rsidR="00082CAC">
      <w:rPr>
        <w:rStyle w:val="a9"/>
        <w:noProof/>
      </w:rPr>
      <w:t>4</w:t>
    </w:r>
    <w:r>
      <w:fldChar w:fldCharType="end"/>
    </w:r>
  </w:p>
  <w:p w:rsidR="0033558A" w:rsidRDefault="0033558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FF8" w:rsidRDefault="008F5FF8">
      <w:r>
        <w:separator/>
      </w:r>
    </w:p>
  </w:footnote>
  <w:footnote w:type="continuationSeparator" w:id="1">
    <w:p w:rsidR="008F5FF8" w:rsidRDefault="008F5F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72B7"/>
    <w:multiLevelType w:val="hybridMultilevel"/>
    <w:tmpl w:val="119E5F6C"/>
    <w:lvl w:ilvl="0" w:tplc="A468CFA2">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nsid w:val="0FB65A3D"/>
    <w:multiLevelType w:val="hybridMultilevel"/>
    <w:tmpl w:val="BDAE4B6C"/>
    <w:lvl w:ilvl="0" w:tplc="2398C22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B110EF4"/>
    <w:multiLevelType w:val="multilevel"/>
    <w:tmpl w:val="1B110EF4"/>
    <w:lvl w:ilvl="0">
      <w:start w:val="1"/>
      <w:numFmt w:val="japaneseCounting"/>
      <w:lvlText w:val="%1、"/>
      <w:lvlJc w:val="left"/>
      <w:pPr>
        <w:ind w:left="510" w:hanging="51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DBD1DFD"/>
    <w:multiLevelType w:val="hybridMultilevel"/>
    <w:tmpl w:val="E92A77DA"/>
    <w:lvl w:ilvl="0" w:tplc="3A48298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38B656F8"/>
    <w:multiLevelType w:val="hybridMultilevel"/>
    <w:tmpl w:val="26CCC5AA"/>
    <w:lvl w:ilvl="0" w:tplc="45C87244">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6">
    <w:nsid w:val="418D0C52"/>
    <w:multiLevelType w:val="hybridMultilevel"/>
    <w:tmpl w:val="93F0D8F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C0A4DFE"/>
    <w:multiLevelType w:val="hybridMultilevel"/>
    <w:tmpl w:val="38BCD6BE"/>
    <w:lvl w:ilvl="0" w:tplc="A43E7F9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4EEE4361"/>
    <w:multiLevelType w:val="hybridMultilevel"/>
    <w:tmpl w:val="B3C88568"/>
    <w:lvl w:ilvl="0" w:tplc="C95078E6">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B066BE"/>
    <w:multiLevelType w:val="hybridMultilevel"/>
    <w:tmpl w:val="2EE6A146"/>
    <w:lvl w:ilvl="0" w:tplc="A948AA2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54865EA0"/>
    <w:multiLevelType w:val="singleLevel"/>
    <w:tmpl w:val="54865EA0"/>
    <w:lvl w:ilvl="0">
      <w:start w:val="1"/>
      <w:numFmt w:val="chineseCounting"/>
      <w:suff w:val="nothing"/>
      <w:lvlText w:val="%1、"/>
      <w:lvlJc w:val="left"/>
    </w:lvl>
  </w:abstractNum>
  <w:abstractNum w:abstractNumId="11">
    <w:nsid w:val="552C794B"/>
    <w:multiLevelType w:val="singleLevel"/>
    <w:tmpl w:val="552C794B"/>
    <w:lvl w:ilvl="0">
      <w:start w:val="1"/>
      <w:numFmt w:val="decimal"/>
      <w:suff w:val="nothing"/>
      <w:lvlText w:val="%1、"/>
      <w:lvlJc w:val="left"/>
    </w:lvl>
  </w:abstractNum>
  <w:abstractNum w:abstractNumId="12">
    <w:nsid w:val="552C79AD"/>
    <w:multiLevelType w:val="singleLevel"/>
    <w:tmpl w:val="552C79AD"/>
    <w:lvl w:ilvl="0">
      <w:start w:val="1"/>
      <w:numFmt w:val="decimal"/>
      <w:suff w:val="nothing"/>
      <w:lvlText w:val="%1、"/>
      <w:lvlJc w:val="left"/>
    </w:lvl>
  </w:abstractNum>
  <w:abstractNum w:abstractNumId="13">
    <w:nsid w:val="552C7AFF"/>
    <w:multiLevelType w:val="singleLevel"/>
    <w:tmpl w:val="552C7AFF"/>
    <w:lvl w:ilvl="0">
      <w:start w:val="1"/>
      <w:numFmt w:val="decimal"/>
      <w:suff w:val="nothing"/>
      <w:lvlText w:val="%1、"/>
      <w:lvlJc w:val="left"/>
    </w:lvl>
  </w:abstractNum>
  <w:abstractNum w:abstractNumId="14">
    <w:nsid w:val="72BD7B66"/>
    <w:multiLevelType w:val="hybridMultilevel"/>
    <w:tmpl w:val="C01A186E"/>
    <w:lvl w:ilvl="0" w:tplc="6D002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8C23CD"/>
    <w:multiLevelType w:val="hybridMultilevel"/>
    <w:tmpl w:val="8F8C6C84"/>
    <w:lvl w:ilvl="0" w:tplc="DD44F6F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77C923A8"/>
    <w:multiLevelType w:val="hybridMultilevel"/>
    <w:tmpl w:val="7B9C9C86"/>
    <w:lvl w:ilvl="0" w:tplc="D3A60B8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C064303"/>
    <w:multiLevelType w:val="hybridMultilevel"/>
    <w:tmpl w:val="FC225486"/>
    <w:lvl w:ilvl="0" w:tplc="B6E0477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17"/>
  </w:num>
  <w:num w:numId="3">
    <w:abstractNumId w:val="10"/>
  </w:num>
  <w:num w:numId="4">
    <w:abstractNumId w:val="2"/>
  </w:num>
  <w:num w:numId="5">
    <w:abstractNumId w:val="12"/>
  </w:num>
  <w:num w:numId="6">
    <w:abstractNumId w:val="11"/>
  </w:num>
  <w:num w:numId="7">
    <w:abstractNumId w:val="13"/>
  </w:num>
  <w:num w:numId="8">
    <w:abstractNumId w:val="6"/>
  </w:num>
  <w:num w:numId="9">
    <w:abstractNumId w:val="8"/>
  </w:num>
  <w:num w:numId="10">
    <w:abstractNumId w:val="15"/>
  </w:num>
  <w:num w:numId="11">
    <w:abstractNumId w:val="9"/>
  </w:num>
  <w:num w:numId="12">
    <w:abstractNumId w:val="1"/>
  </w:num>
  <w:num w:numId="13">
    <w:abstractNumId w:val="18"/>
  </w:num>
  <w:num w:numId="14">
    <w:abstractNumId w:val="0"/>
  </w:num>
  <w:num w:numId="15">
    <w:abstractNumId w:val="7"/>
  </w:num>
  <w:num w:numId="16">
    <w:abstractNumId w:val="3"/>
  </w:num>
  <w:num w:numId="17">
    <w:abstractNumId w:val="16"/>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7373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3475"/>
    <w:rsid w:val="00053BB1"/>
    <w:rsid w:val="0005501E"/>
    <w:rsid w:val="00061162"/>
    <w:rsid w:val="00063625"/>
    <w:rsid w:val="0007625E"/>
    <w:rsid w:val="00082CAC"/>
    <w:rsid w:val="000846DE"/>
    <w:rsid w:val="00086741"/>
    <w:rsid w:val="00090DC8"/>
    <w:rsid w:val="000A2D68"/>
    <w:rsid w:val="000A70F3"/>
    <w:rsid w:val="000B79BF"/>
    <w:rsid w:val="000C27B6"/>
    <w:rsid w:val="000C6AEA"/>
    <w:rsid w:val="000C7454"/>
    <w:rsid w:val="000C75CA"/>
    <w:rsid w:val="000C7A99"/>
    <w:rsid w:val="000E0FFC"/>
    <w:rsid w:val="000E4892"/>
    <w:rsid w:val="000E707C"/>
    <w:rsid w:val="0010319E"/>
    <w:rsid w:val="001179E5"/>
    <w:rsid w:val="00117E42"/>
    <w:rsid w:val="00117FC1"/>
    <w:rsid w:val="0012143F"/>
    <w:rsid w:val="00123646"/>
    <w:rsid w:val="00124396"/>
    <w:rsid w:val="00127F12"/>
    <w:rsid w:val="001334E1"/>
    <w:rsid w:val="001336CE"/>
    <w:rsid w:val="00135D93"/>
    <w:rsid w:val="00136EC5"/>
    <w:rsid w:val="001408C2"/>
    <w:rsid w:val="00143488"/>
    <w:rsid w:val="00143A90"/>
    <w:rsid w:val="00146B77"/>
    <w:rsid w:val="0014720C"/>
    <w:rsid w:val="00153AA0"/>
    <w:rsid w:val="00156F42"/>
    <w:rsid w:val="00162445"/>
    <w:rsid w:val="00164277"/>
    <w:rsid w:val="00164DC5"/>
    <w:rsid w:val="001806AC"/>
    <w:rsid w:val="00181085"/>
    <w:rsid w:val="0018587F"/>
    <w:rsid w:val="0018699B"/>
    <w:rsid w:val="00196CC8"/>
    <w:rsid w:val="001B0A0C"/>
    <w:rsid w:val="001B3013"/>
    <w:rsid w:val="001B60F9"/>
    <w:rsid w:val="001B6246"/>
    <w:rsid w:val="001B6CFB"/>
    <w:rsid w:val="001C123E"/>
    <w:rsid w:val="001C2CE0"/>
    <w:rsid w:val="001C4EAC"/>
    <w:rsid w:val="001C65A2"/>
    <w:rsid w:val="001C795B"/>
    <w:rsid w:val="001D04B4"/>
    <w:rsid w:val="001D1033"/>
    <w:rsid w:val="001D2282"/>
    <w:rsid w:val="001E57B7"/>
    <w:rsid w:val="001F227B"/>
    <w:rsid w:val="0020605D"/>
    <w:rsid w:val="00207375"/>
    <w:rsid w:val="00217832"/>
    <w:rsid w:val="00236265"/>
    <w:rsid w:val="002362AC"/>
    <w:rsid w:val="00244F54"/>
    <w:rsid w:val="00257BB4"/>
    <w:rsid w:val="00261DCF"/>
    <w:rsid w:val="00266BEC"/>
    <w:rsid w:val="00266D98"/>
    <w:rsid w:val="00273530"/>
    <w:rsid w:val="00275F43"/>
    <w:rsid w:val="002801BA"/>
    <w:rsid w:val="00281979"/>
    <w:rsid w:val="00283BC4"/>
    <w:rsid w:val="002906D2"/>
    <w:rsid w:val="00291A3C"/>
    <w:rsid w:val="00292D7B"/>
    <w:rsid w:val="002951D5"/>
    <w:rsid w:val="002955EA"/>
    <w:rsid w:val="002961DD"/>
    <w:rsid w:val="002A7AA2"/>
    <w:rsid w:val="002B066A"/>
    <w:rsid w:val="002B205A"/>
    <w:rsid w:val="002C26B2"/>
    <w:rsid w:val="002D04D7"/>
    <w:rsid w:val="002D0B34"/>
    <w:rsid w:val="002D1CDD"/>
    <w:rsid w:val="002E1BB1"/>
    <w:rsid w:val="002F307E"/>
    <w:rsid w:val="00301E78"/>
    <w:rsid w:val="003033A8"/>
    <w:rsid w:val="003076BC"/>
    <w:rsid w:val="00311C5D"/>
    <w:rsid w:val="003138CD"/>
    <w:rsid w:val="003172AF"/>
    <w:rsid w:val="003243E0"/>
    <w:rsid w:val="003310D4"/>
    <w:rsid w:val="0033558A"/>
    <w:rsid w:val="00344504"/>
    <w:rsid w:val="00347DD8"/>
    <w:rsid w:val="00350E15"/>
    <w:rsid w:val="003622AE"/>
    <w:rsid w:val="0036230B"/>
    <w:rsid w:val="00363C1A"/>
    <w:rsid w:val="00370B8D"/>
    <w:rsid w:val="0037269D"/>
    <w:rsid w:val="0037294F"/>
    <w:rsid w:val="003830BE"/>
    <w:rsid w:val="003853E1"/>
    <w:rsid w:val="00396349"/>
    <w:rsid w:val="003A2948"/>
    <w:rsid w:val="003A62E6"/>
    <w:rsid w:val="003A662A"/>
    <w:rsid w:val="003B2555"/>
    <w:rsid w:val="003C0497"/>
    <w:rsid w:val="003C084E"/>
    <w:rsid w:val="003C2999"/>
    <w:rsid w:val="003E0D56"/>
    <w:rsid w:val="003E1900"/>
    <w:rsid w:val="003E3ACF"/>
    <w:rsid w:val="003E4937"/>
    <w:rsid w:val="003F1C36"/>
    <w:rsid w:val="003F20B5"/>
    <w:rsid w:val="003F673F"/>
    <w:rsid w:val="003F6751"/>
    <w:rsid w:val="00402253"/>
    <w:rsid w:val="00406F8E"/>
    <w:rsid w:val="004156C7"/>
    <w:rsid w:val="00426D09"/>
    <w:rsid w:val="00431CCB"/>
    <w:rsid w:val="00433679"/>
    <w:rsid w:val="004371DB"/>
    <w:rsid w:val="004412A8"/>
    <w:rsid w:val="004443E2"/>
    <w:rsid w:val="00444CC1"/>
    <w:rsid w:val="00445A2F"/>
    <w:rsid w:val="00450B28"/>
    <w:rsid w:val="0045584D"/>
    <w:rsid w:val="00457861"/>
    <w:rsid w:val="00461A66"/>
    <w:rsid w:val="004640FF"/>
    <w:rsid w:val="0047011A"/>
    <w:rsid w:val="00476F55"/>
    <w:rsid w:val="00484175"/>
    <w:rsid w:val="0048647D"/>
    <w:rsid w:val="004915AA"/>
    <w:rsid w:val="004A1642"/>
    <w:rsid w:val="004A348D"/>
    <w:rsid w:val="004A400A"/>
    <w:rsid w:val="004A5A87"/>
    <w:rsid w:val="004B08A3"/>
    <w:rsid w:val="004B7FE9"/>
    <w:rsid w:val="004C06F8"/>
    <w:rsid w:val="004C0847"/>
    <w:rsid w:val="004C1725"/>
    <w:rsid w:val="004C18B1"/>
    <w:rsid w:val="004C21E7"/>
    <w:rsid w:val="004C6780"/>
    <w:rsid w:val="004C67BE"/>
    <w:rsid w:val="004C74BD"/>
    <w:rsid w:val="004C7726"/>
    <w:rsid w:val="004D784B"/>
    <w:rsid w:val="004D7A59"/>
    <w:rsid w:val="004F0B13"/>
    <w:rsid w:val="004F6BB0"/>
    <w:rsid w:val="00500CE3"/>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52368"/>
    <w:rsid w:val="00557A6E"/>
    <w:rsid w:val="00562EEE"/>
    <w:rsid w:val="00570773"/>
    <w:rsid w:val="00581668"/>
    <w:rsid w:val="005820AA"/>
    <w:rsid w:val="005820BE"/>
    <w:rsid w:val="00586433"/>
    <w:rsid w:val="00586691"/>
    <w:rsid w:val="0059208D"/>
    <w:rsid w:val="005947EE"/>
    <w:rsid w:val="005A2F93"/>
    <w:rsid w:val="005A3EE4"/>
    <w:rsid w:val="005B2337"/>
    <w:rsid w:val="005B3A58"/>
    <w:rsid w:val="005B3D47"/>
    <w:rsid w:val="005B3E34"/>
    <w:rsid w:val="005C5105"/>
    <w:rsid w:val="005C7437"/>
    <w:rsid w:val="005D6DC1"/>
    <w:rsid w:val="005E1996"/>
    <w:rsid w:val="005E73DF"/>
    <w:rsid w:val="005F2359"/>
    <w:rsid w:val="005F2FBF"/>
    <w:rsid w:val="00600520"/>
    <w:rsid w:val="00605CB4"/>
    <w:rsid w:val="006076B7"/>
    <w:rsid w:val="00607AB1"/>
    <w:rsid w:val="00611265"/>
    <w:rsid w:val="00611F1D"/>
    <w:rsid w:val="00613CB8"/>
    <w:rsid w:val="00621EBE"/>
    <w:rsid w:val="00621ECB"/>
    <w:rsid w:val="006231C0"/>
    <w:rsid w:val="00626D07"/>
    <w:rsid w:val="00642D4F"/>
    <w:rsid w:val="006501E3"/>
    <w:rsid w:val="00654B4A"/>
    <w:rsid w:val="006550AC"/>
    <w:rsid w:val="00655C9F"/>
    <w:rsid w:val="00657F11"/>
    <w:rsid w:val="00666F89"/>
    <w:rsid w:val="00670836"/>
    <w:rsid w:val="00672630"/>
    <w:rsid w:val="00675648"/>
    <w:rsid w:val="006819E4"/>
    <w:rsid w:val="0068495C"/>
    <w:rsid w:val="006901E9"/>
    <w:rsid w:val="006B033B"/>
    <w:rsid w:val="006B2390"/>
    <w:rsid w:val="006B6B85"/>
    <w:rsid w:val="006C0CB8"/>
    <w:rsid w:val="006C721D"/>
    <w:rsid w:val="006C7F7B"/>
    <w:rsid w:val="006D1EA3"/>
    <w:rsid w:val="006F0DDC"/>
    <w:rsid w:val="006F5915"/>
    <w:rsid w:val="006F59C5"/>
    <w:rsid w:val="007018A7"/>
    <w:rsid w:val="007066FD"/>
    <w:rsid w:val="00713F11"/>
    <w:rsid w:val="007151CB"/>
    <w:rsid w:val="007231F3"/>
    <w:rsid w:val="007251DC"/>
    <w:rsid w:val="00733157"/>
    <w:rsid w:val="00734DD7"/>
    <w:rsid w:val="00736F63"/>
    <w:rsid w:val="00740DAD"/>
    <w:rsid w:val="00742066"/>
    <w:rsid w:val="00743069"/>
    <w:rsid w:val="007431A8"/>
    <w:rsid w:val="007457BD"/>
    <w:rsid w:val="0074656C"/>
    <w:rsid w:val="00751860"/>
    <w:rsid w:val="007565C3"/>
    <w:rsid w:val="007652BD"/>
    <w:rsid w:val="00780AB2"/>
    <w:rsid w:val="007835E1"/>
    <w:rsid w:val="007849B4"/>
    <w:rsid w:val="00791D14"/>
    <w:rsid w:val="00796E5D"/>
    <w:rsid w:val="007A34DA"/>
    <w:rsid w:val="007A4441"/>
    <w:rsid w:val="007A58F7"/>
    <w:rsid w:val="007B0714"/>
    <w:rsid w:val="007B656D"/>
    <w:rsid w:val="007C203E"/>
    <w:rsid w:val="007C76C1"/>
    <w:rsid w:val="007E072B"/>
    <w:rsid w:val="007E0B32"/>
    <w:rsid w:val="007E3708"/>
    <w:rsid w:val="007E4A7D"/>
    <w:rsid w:val="007E5B9E"/>
    <w:rsid w:val="007F0AF2"/>
    <w:rsid w:val="008028BA"/>
    <w:rsid w:val="0080428C"/>
    <w:rsid w:val="0081451C"/>
    <w:rsid w:val="0081457C"/>
    <w:rsid w:val="00815D3E"/>
    <w:rsid w:val="0081634E"/>
    <w:rsid w:val="00817B2E"/>
    <w:rsid w:val="0082171C"/>
    <w:rsid w:val="0082229A"/>
    <w:rsid w:val="008233A0"/>
    <w:rsid w:val="00824A2E"/>
    <w:rsid w:val="0083077B"/>
    <w:rsid w:val="00844DD3"/>
    <w:rsid w:val="00853294"/>
    <w:rsid w:val="00860322"/>
    <w:rsid w:val="008628AF"/>
    <w:rsid w:val="00867F56"/>
    <w:rsid w:val="008721F9"/>
    <w:rsid w:val="00876276"/>
    <w:rsid w:val="008778E7"/>
    <w:rsid w:val="008871A0"/>
    <w:rsid w:val="00892EBA"/>
    <w:rsid w:val="008A2AFF"/>
    <w:rsid w:val="008B13F3"/>
    <w:rsid w:val="008B1D38"/>
    <w:rsid w:val="008B62E2"/>
    <w:rsid w:val="008C205D"/>
    <w:rsid w:val="008C2A42"/>
    <w:rsid w:val="008C4862"/>
    <w:rsid w:val="008C504E"/>
    <w:rsid w:val="008C5C1B"/>
    <w:rsid w:val="008D3258"/>
    <w:rsid w:val="008D47E4"/>
    <w:rsid w:val="008D6936"/>
    <w:rsid w:val="008D69B1"/>
    <w:rsid w:val="008D784A"/>
    <w:rsid w:val="008D7B59"/>
    <w:rsid w:val="008F1DDE"/>
    <w:rsid w:val="008F31F7"/>
    <w:rsid w:val="008F5628"/>
    <w:rsid w:val="008F5727"/>
    <w:rsid w:val="008F5FF8"/>
    <w:rsid w:val="008F6DA8"/>
    <w:rsid w:val="0090295F"/>
    <w:rsid w:val="00910225"/>
    <w:rsid w:val="0091166F"/>
    <w:rsid w:val="0091404A"/>
    <w:rsid w:val="0091536E"/>
    <w:rsid w:val="00920451"/>
    <w:rsid w:val="009247E8"/>
    <w:rsid w:val="00924EC9"/>
    <w:rsid w:val="00935417"/>
    <w:rsid w:val="00940CFA"/>
    <w:rsid w:val="0094716F"/>
    <w:rsid w:val="009613B4"/>
    <w:rsid w:val="00963538"/>
    <w:rsid w:val="00964057"/>
    <w:rsid w:val="00964EF9"/>
    <w:rsid w:val="00967F86"/>
    <w:rsid w:val="009704AB"/>
    <w:rsid w:val="00971B31"/>
    <w:rsid w:val="00971D77"/>
    <w:rsid w:val="009745F1"/>
    <w:rsid w:val="00976CB6"/>
    <w:rsid w:val="009815FD"/>
    <w:rsid w:val="00986CC0"/>
    <w:rsid w:val="00986EC9"/>
    <w:rsid w:val="00994CAA"/>
    <w:rsid w:val="00994EB3"/>
    <w:rsid w:val="009A023A"/>
    <w:rsid w:val="009A22F2"/>
    <w:rsid w:val="009B0E89"/>
    <w:rsid w:val="009B27CE"/>
    <w:rsid w:val="009B6CAC"/>
    <w:rsid w:val="009C026A"/>
    <w:rsid w:val="009C0B5F"/>
    <w:rsid w:val="009C3972"/>
    <w:rsid w:val="009D109E"/>
    <w:rsid w:val="009E07D5"/>
    <w:rsid w:val="009E6788"/>
    <w:rsid w:val="009F3BFE"/>
    <w:rsid w:val="009F4175"/>
    <w:rsid w:val="009F6A8D"/>
    <w:rsid w:val="00A00254"/>
    <w:rsid w:val="00A151E1"/>
    <w:rsid w:val="00A174F1"/>
    <w:rsid w:val="00A227D0"/>
    <w:rsid w:val="00A26AA0"/>
    <w:rsid w:val="00A26BDC"/>
    <w:rsid w:val="00A27FBC"/>
    <w:rsid w:val="00A30B00"/>
    <w:rsid w:val="00A32B4F"/>
    <w:rsid w:val="00A375C4"/>
    <w:rsid w:val="00A43CC5"/>
    <w:rsid w:val="00A46576"/>
    <w:rsid w:val="00A467BE"/>
    <w:rsid w:val="00A50C4E"/>
    <w:rsid w:val="00A5444D"/>
    <w:rsid w:val="00A5619F"/>
    <w:rsid w:val="00A60301"/>
    <w:rsid w:val="00A632BD"/>
    <w:rsid w:val="00A63E56"/>
    <w:rsid w:val="00A64F21"/>
    <w:rsid w:val="00A70E2F"/>
    <w:rsid w:val="00A73B15"/>
    <w:rsid w:val="00A7546D"/>
    <w:rsid w:val="00A81C4E"/>
    <w:rsid w:val="00A83862"/>
    <w:rsid w:val="00A875FA"/>
    <w:rsid w:val="00A90B59"/>
    <w:rsid w:val="00AB6EB1"/>
    <w:rsid w:val="00AD1257"/>
    <w:rsid w:val="00AD2866"/>
    <w:rsid w:val="00AD764D"/>
    <w:rsid w:val="00AE3C78"/>
    <w:rsid w:val="00AE79ED"/>
    <w:rsid w:val="00AF059F"/>
    <w:rsid w:val="00AF065B"/>
    <w:rsid w:val="00AF2698"/>
    <w:rsid w:val="00AF2B86"/>
    <w:rsid w:val="00AF563B"/>
    <w:rsid w:val="00B00F9F"/>
    <w:rsid w:val="00B017FC"/>
    <w:rsid w:val="00B02757"/>
    <w:rsid w:val="00B21FFF"/>
    <w:rsid w:val="00B27D1F"/>
    <w:rsid w:val="00B320CA"/>
    <w:rsid w:val="00B37607"/>
    <w:rsid w:val="00B417CE"/>
    <w:rsid w:val="00B538FB"/>
    <w:rsid w:val="00B53F19"/>
    <w:rsid w:val="00B60153"/>
    <w:rsid w:val="00B619A1"/>
    <w:rsid w:val="00B726FA"/>
    <w:rsid w:val="00B73B1F"/>
    <w:rsid w:val="00B73BD8"/>
    <w:rsid w:val="00B77920"/>
    <w:rsid w:val="00B87E40"/>
    <w:rsid w:val="00B9427B"/>
    <w:rsid w:val="00B94C07"/>
    <w:rsid w:val="00BA07D0"/>
    <w:rsid w:val="00BB0E54"/>
    <w:rsid w:val="00BB43F0"/>
    <w:rsid w:val="00BB5F81"/>
    <w:rsid w:val="00BB7402"/>
    <w:rsid w:val="00BC1F2F"/>
    <w:rsid w:val="00BC28DA"/>
    <w:rsid w:val="00BC4D70"/>
    <w:rsid w:val="00BE079E"/>
    <w:rsid w:val="00BE3858"/>
    <w:rsid w:val="00BF12D6"/>
    <w:rsid w:val="00BF1914"/>
    <w:rsid w:val="00BF389F"/>
    <w:rsid w:val="00BF5787"/>
    <w:rsid w:val="00BF6C9E"/>
    <w:rsid w:val="00C02408"/>
    <w:rsid w:val="00C044D2"/>
    <w:rsid w:val="00C04CC6"/>
    <w:rsid w:val="00C066EB"/>
    <w:rsid w:val="00C07026"/>
    <w:rsid w:val="00C219E9"/>
    <w:rsid w:val="00C221D9"/>
    <w:rsid w:val="00C24631"/>
    <w:rsid w:val="00C25AD9"/>
    <w:rsid w:val="00C34313"/>
    <w:rsid w:val="00C44811"/>
    <w:rsid w:val="00C44E1B"/>
    <w:rsid w:val="00C46740"/>
    <w:rsid w:val="00C56B91"/>
    <w:rsid w:val="00C622C7"/>
    <w:rsid w:val="00C66F09"/>
    <w:rsid w:val="00C70C28"/>
    <w:rsid w:val="00C71CDB"/>
    <w:rsid w:val="00C76AB9"/>
    <w:rsid w:val="00C76D28"/>
    <w:rsid w:val="00C846EA"/>
    <w:rsid w:val="00C922D7"/>
    <w:rsid w:val="00C92EBE"/>
    <w:rsid w:val="00C95971"/>
    <w:rsid w:val="00C95B29"/>
    <w:rsid w:val="00C95EBF"/>
    <w:rsid w:val="00C9781A"/>
    <w:rsid w:val="00CA4D73"/>
    <w:rsid w:val="00CA6371"/>
    <w:rsid w:val="00CB343E"/>
    <w:rsid w:val="00CB3BFA"/>
    <w:rsid w:val="00CC1172"/>
    <w:rsid w:val="00CC2BF8"/>
    <w:rsid w:val="00CC47A9"/>
    <w:rsid w:val="00CD1C49"/>
    <w:rsid w:val="00CD67EA"/>
    <w:rsid w:val="00CE5C95"/>
    <w:rsid w:val="00CE5E94"/>
    <w:rsid w:val="00CF05B7"/>
    <w:rsid w:val="00CF113B"/>
    <w:rsid w:val="00D015DF"/>
    <w:rsid w:val="00D04F37"/>
    <w:rsid w:val="00D0707A"/>
    <w:rsid w:val="00D07B60"/>
    <w:rsid w:val="00D2012D"/>
    <w:rsid w:val="00D2075B"/>
    <w:rsid w:val="00D25A81"/>
    <w:rsid w:val="00D26352"/>
    <w:rsid w:val="00D27025"/>
    <w:rsid w:val="00D3170E"/>
    <w:rsid w:val="00D330BF"/>
    <w:rsid w:val="00D33317"/>
    <w:rsid w:val="00D34340"/>
    <w:rsid w:val="00D445C1"/>
    <w:rsid w:val="00D5054B"/>
    <w:rsid w:val="00D56433"/>
    <w:rsid w:val="00D62C44"/>
    <w:rsid w:val="00D63D00"/>
    <w:rsid w:val="00D6528B"/>
    <w:rsid w:val="00D745EA"/>
    <w:rsid w:val="00D81480"/>
    <w:rsid w:val="00D81585"/>
    <w:rsid w:val="00D82201"/>
    <w:rsid w:val="00D83493"/>
    <w:rsid w:val="00D842AF"/>
    <w:rsid w:val="00D84FBC"/>
    <w:rsid w:val="00D905D7"/>
    <w:rsid w:val="00D9337C"/>
    <w:rsid w:val="00D95661"/>
    <w:rsid w:val="00D95F2E"/>
    <w:rsid w:val="00D96284"/>
    <w:rsid w:val="00DA545E"/>
    <w:rsid w:val="00DA6BBF"/>
    <w:rsid w:val="00DA74FA"/>
    <w:rsid w:val="00DB7990"/>
    <w:rsid w:val="00DC0F5A"/>
    <w:rsid w:val="00DD0EE2"/>
    <w:rsid w:val="00DD2292"/>
    <w:rsid w:val="00DD61A5"/>
    <w:rsid w:val="00DE19F5"/>
    <w:rsid w:val="00DE5973"/>
    <w:rsid w:val="00DF23D9"/>
    <w:rsid w:val="00DF4E30"/>
    <w:rsid w:val="00DF50D2"/>
    <w:rsid w:val="00E02BC3"/>
    <w:rsid w:val="00E0302A"/>
    <w:rsid w:val="00E03522"/>
    <w:rsid w:val="00E044CB"/>
    <w:rsid w:val="00E0547C"/>
    <w:rsid w:val="00E204B1"/>
    <w:rsid w:val="00E25183"/>
    <w:rsid w:val="00E2674E"/>
    <w:rsid w:val="00E3093E"/>
    <w:rsid w:val="00E40F37"/>
    <w:rsid w:val="00E414B0"/>
    <w:rsid w:val="00E47085"/>
    <w:rsid w:val="00E532D5"/>
    <w:rsid w:val="00E5477D"/>
    <w:rsid w:val="00E6662A"/>
    <w:rsid w:val="00E82972"/>
    <w:rsid w:val="00E85E0D"/>
    <w:rsid w:val="00E94F20"/>
    <w:rsid w:val="00EB7DB7"/>
    <w:rsid w:val="00EC6410"/>
    <w:rsid w:val="00ED11F8"/>
    <w:rsid w:val="00ED3E3F"/>
    <w:rsid w:val="00ED687C"/>
    <w:rsid w:val="00ED7F73"/>
    <w:rsid w:val="00EE0A47"/>
    <w:rsid w:val="00EE0BC5"/>
    <w:rsid w:val="00EE1E20"/>
    <w:rsid w:val="00EE2F3A"/>
    <w:rsid w:val="00EE4527"/>
    <w:rsid w:val="00EE4AFB"/>
    <w:rsid w:val="00EE4DFE"/>
    <w:rsid w:val="00EE5CB2"/>
    <w:rsid w:val="00EE6FDB"/>
    <w:rsid w:val="00F07E5F"/>
    <w:rsid w:val="00F15545"/>
    <w:rsid w:val="00F15A80"/>
    <w:rsid w:val="00F15FF3"/>
    <w:rsid w:val="00F17EE8"/>
    <w:rsid w:val="00F23000"/>
    <w:rsid w:val="00F250DC"/>
    <w:rsid w:val="00F31311"/>
    <w:rsid w:val="00F522F4"/>
    <w:rsid w:val="00F53387"/>
    <w:rsid w:val="00F54885"/>
    <w:rsid w:val="00F62A11"/>
    <w:rsid w:val="00F664CE"/>
    <w:rsid w:val="00F71B6D"/>
    <w:rsid w:val="00F71F91"/>
    <w:rsid w:val="00F8102B"/>
    <w:rsid w:val="00F8658C"/>
    <w:rsid w:val="00F95F36"/>
    <w:rsid w:val="00F96E18"/>
    <w:rsid w:val="00FA10CC"/>
    <w:rsid w:val="00FB26CE"/>
    <w:rsid w:val="00FB64DB"/>
    <w:rsid w:val="00FB7502"/>
    <w:rsid w:val="00FC5841"/>
    <w:rsid w:val="00FC5B89"/>
    <w:rsid w:val="00FC6FAA"/>
    <w:rsid w:val="00FD2315"/>
    <w:rsid w:val="00FD4A4B"/>
    <w:rsid w:val="00FF6318"/>
    <w:rsid w:val="00FF7EE2"/>
    <w:rsid w:val="069D43DB"/>
    <w:rsid w:val="19502452"/>
    <w:rsid w:val="270D0409"/>
    <w:rsid w:val="59933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8A7"/>
    <w:pPr>
      <w:widowControl w:val="0"/>
      <w:autoSpaceDE w:val="0"/>
      <w:autoSpaceDN w:val="0"/>
      <w:adjustRightInd w:val="0"/>
    </w:pPr>
    <w:rPr>
      <w:rFonts w:ascii="宋体"/>
    </w:rPr>
  </w:style>
  <w:style w:type="paragraph" w:styleId="1">
    <w:name w:val="heading 1"/>
    <w:basedOn w:val="a"/>
    <w:next w:val="a"/>
    <w:link w:val="1Char"/>
    <w:uiPriority w:val="99"/>
    <w:qFormat/>
    <w:rsid w:val="007018A7"/>
    <w:pPr>
      <w:keepNext/>
      <w:keepLines/>
      <w:spacing w:before="340" w:after="330" w:line="578" w:lineRule="auto"/>
      <w:outlineLvl w:val="0"/>
    </w:pPr>
    <w:rPr>
      <w:b/>
      <w:bCs/>
      <w:kern w:val="44"/>
      <w:sz w:val="44"/>
      <w:szCs w:val="44"/>
    </w:rPr>
  </w:style>
  <w:style w:type="paragraph" w:styleId="2">
    <w:name w:val="heading 2"/>
    <w:basedOn w:val="a"/>
    <w:next w:val="a"/>
    <w:qFormat/>
    <w:rsid w:val="007018A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018A7"/>
    <w:pPr>
      <w:keepNext/>
      <w:keepLines/>
      <w:spacing w:before="260" w:after="260" w:line="416" w:lineRule="auto"/>
      <w:outlineLvl w:val="2"/>
    </w:pPr>
    <w:rPr>
      <w:b/>
      <w:bCs/>
      <w:sz w:val="32"/>
      <w:szCs w:val="32"/>
    </w:rPr>
  </w:style>
  <w:style w:type="paragraph" w:styleId="4">
    <w:name w:val="heading 4"/>
    <w:basedOn w:val="a"/>
    <w:next w:val="a0"/>
    <w:link w:val="4Char"/>
    <w:qFormat/>
    <w:rsid w:val="007018A7"/>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7018A7"/>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7018A7"/>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7018A7"/>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7018A7"/>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7018A7"/>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7018A7"/>
    <w:rPr>
      <w:rFonts w:ascii="宋体" w:eastAsia="宋体"/>
      <w:b/>
      <w:bCs/>
      <w:kern w:val="44"/>
      <w:sz w:val="44"/>
      <w:szCs w:val="44"/>
      <w:lang w:val="en-US" w:eastAsia="zh-CN" w:bidi="ar-SA"/>
    </w:rPr>
  </w:style>
  <w:style w:type="character" w:customStyle="1" w:styleId="Char">
    <w:name w:val="正文文本 Char"/>
    <w:link w:val="a4"/>
    <w:rsid w:val="007018A7"/>
    <w:rPr>
      <w:rFonts w:eastAsia="宋体"/>
      <w:kern w:val="2"/>
      <w:sz w:val="44"/>
      <w:szCs w:val="24"/>
      <w:lang w:val="en-US" w:eastAsia="zh-CN" w:bidi="ar-SA"/>
    </w:rPr>
  </w:style>
  <w:style w:type="character" w:styleId="a5">
    <w:name w:val="annotation reference"/>
    <w:semiHidden/>
    <w:rsid w:val="007018A7"/>
    <w:rPr>
      <w:sz w:val="21"/>
      <w:szCs w:val="21"/>
    </w:rPr>
  </w:style>
  <w:style w:type="character" w:styleId="a6">
    <w:name w:val="FollowedHyperlink"/>
    <w:rsid w:val="007018A7"/>
    <w:rPr>
      <w:color w:val="800080"/>
      <w:u w:val="single"/>
    </w:rPr>
  </w:style>
  <w:style w:type="character" w:customStyle="1" w:styleId="3Char">
    <w:name w:val="标题 3 Char"/>
    <w:link w:val="3"/>
    <w:rsid w:val="007018A7"/>
    <w:rPr>
      <w:rFonts w:ascii="宋体" w:eastAsia="宋体"/>
      <w:b/>
      <w:bCs/>
      <w:sz w:val="32"/>
      <w:szCs w:val="32"/>
      <w:lang w:val="en-US" w:eastAsia="zh-CN" w:bidi="ar-SA"/>
    </w:rPr>
  </w:style>
  <w:style w:type="character" w:styleId="a7">
    <w:name w:val="Hyperlink"/>
    <w:uiPriority w:val="99"/>
    <w:rsid w:val="007018A7"/>
    <w:rPr>
      <w:color w:val="0000FF"/>
      <w:u w:val="single"/>
    </w:rPr>
  </w:style>
  <w:style w:type="character" w:styleId="a8">
    <w:name w:val="Strong"/>
    <w:qFormat/>
    <w:rsid w:val="007018A7"/>
    <w:rPr>
      <w:b/>
      <w:bCs/>
    </w:rPr>
  </w:style>
  <w:style w:type="character" w:styleId="a9">
    <w:name w:val="page number"/>
    <w:basedOn w:val="a1"/>
    <w:rsid w:val="007018A7"/>
  </w:style>
  <w:style w:type="character" w:customStyle="1" w:styleId="4Char">
    <w:name w:val="标题 4 Char"/>
    <w:link w:val="4"/>
    <w:rsid w:val="007018A7"/>
    <w:rPr>
      <w:rFonts w:ascii="Arial" w:eastAsia="黑体" w:hAnsi="Arial" w:cs="Arial"/>
      <w:b/>
      <w:bCs/>
      <w:kern w:val="2"/>
      <w:sz w:val="28"/>
      <w:szCs w:val="28"/>
      <w:lang w:val="en-US" w:eastAsia="zh-CN" w:bidi="ar-SA"/>
    </w:rPr>
  </w:style>
  <w:style w:type="character" w:customStyle="1" w:styleId="CharChar">
    <w:name w:val="小四 段落 宋体 Char Char"/>
    <w:link w:val="Char0"/>
    <w:rsid w:val="007018A7"/>
    <w:rPr>
      <w:rFonts w:ascii="仿宋_GB2312" w:eastAsia="仿宋_GB2312"/>
      <w:kern w:val="2"/>
      <w:sz w:val="30"/>
      <w:szCs w:val="30"/>
      <w:lang w:val="en-US" w:eastAsia="zh-CN" w:bidi="ar-SA"/>
    </w:rPr>
  </w:style>
  <w:style w:type="character" w:customStyle="1" w:styleId="style51">
    <w:name w:val="style51"/>
    <w:rsid w:val="007018A7"/>
    <w:rPr>
      <w:sz w:val="17"/>
      <w:szCs w:val="17"/>
    </w:rPr>
  </w:style>
  <w:style w:type="character" w:customStyle="1" w:styleId="Char1">
    <w:name w:val="正文缩进 Char"/>
    <w:link w:val="a0"/>
    <w:rsid w:val="007018A7"/>
    <w:rPr>
      <w:rFonts w:ascii="宋体" w:eastAsia="宋体"/>
      <w:lang w:val="en-US" w:eastAsia="zh-CN" w:bidi="ar-SA"/>
    </w:rPr>
  </w:style>
  <w:style w:type="character" w:customStyle="1" w:styleId="kehuabtry1">
    <w:name w:val="kehuabt_ry1"/>
    <w:rsid w:val="007018A7"/>
    <w:rPr>
      <w:b/>
      <w:bCs/>
      <w:color w:val="1C7DA0"/>
      <w:sz w:val="21"/>
      <w:szCs w:val="21"/>
    </w:rPr>
  </w:style>
  <w:style w:type="character" w:customStyle="1" w:styleId="apple-converted-space">
    <w:name w:val="apple-converted-space"/>
    <w:basedOn w:val="a1"/>
    <w:rsid w:val="007018A7"/>
  </w:style>
  <w:style w:type="character" w:customStyle="1" w:styleId="st1">
    <w:name w:val="st1"/>
    <w:basedOn w:val="a1"/>
    <w:rsid w:val="007018A7"/>
  </w:style>
  <w:style w:type="character" w:customStyle="1" w:styleId="Char2">
    <w:name w:val="副标题 Char"/>
    <w:link w:val="aa"/>
    <w:rsid w:val="007018A7"/>
    <w:rPr>
      <w:rFonts w:ascii="Cambria" w:hAnsi="Cambria"/>
      <w:b/>
      <w:bCs/>
      <w:kern w:val="28"/>
      <w:sz w:val="32"/>
      <w:szCs w:val="32"/>
    </w:rPr>
  </w:style>
  <w:style w:type="character" w:customStyle="1" w:styleId="GB2312">
    <w:name w:val="样式 仿宋_GB2312 小四 加粗 黑色"/>
    <w:rsid w:val="007018A7"/>
    <w:rPr>
      <w:rFonts w:ascii="仿宋_GB2312" w:eastAsia="仿宋_GB2312"/>
      <w:b/>
      <w:bCs/>
      <w:color w:val="000000"/>
      <w:kern w:val="0"/>
      <w:sz w:val="24"/>
      <w:szCs w:val="24"/>
      <w:lang w:val="en-US" w:eastAsia="zh-CN" w:bidi="ar-SA"/>
    </w:rPr>
  </w:style>
  <w:style w:type="paragraph" w:customStyle="1" w:styleId="ab">
    <w:name w:val="南通方案正文"/>
    <w:basedOn w:val="a"/>
    <w:rsid w:val="007018A7"/>
    <w:pPr>
      <w:autoSpaceDE/>
      <w:autoSpaceDN/>
      <w:adjustRightInd/>
      <w:spacing w:line="360" w:lineRule="auto"/>
      <w:ind w:firstLineChars="200" w:firstLine="480"/>
      <w:jc w:val="both"/>
    </w:pPr>
    <w:rPr>
      <w:rFonts w:ascii="Times New Roman"/>
      <w:kern w:val="2"/>
      <w:sz w:val="24"/>
    </w:rPr>
  </w:style>
  <w:style w:type="paragraph" w:styleId="ac">
    <w:name w:val="Balloon Text"/>
    <w:basedOn w:val="a"/>
    <w:semiHidden/>
    <w:rsid w:val="007018A7"/>
    <w:pPr>
      <w:autoSpaceDE/>
      <w:autoSpaceDN/>
      <w:adjustRightInd/>
      <w:jc w:val="both"/>
    </w:pPr>
    <w:rPr>
      <w:rFonts w:ascii="Times New Roman"/>
      <w:kern w:val="2"/>
      <w:sz w:val="18"/>
      <w:szCs w:val="18"/>
    </w:rPr>
  </w:style>
  <w:style w:type="paragraph" w:customStyle="1" w:styleId="Style16">
    <w:name w:val="_Style 16"/>
    <w:basedOn w:val="a"/>
    <w:rsid w:val="007018A7"/>
    <w:pPr>
      <w:autoSpaceDE/>
      <w:autoSpaceDN/>
      <w:adjustRightInd/>
      <w:jc w:val="both"/>
    </w:pPr>
    <w:rPr>
      <w:rFonts w:ascii="Tahoma" w:hAnsi="Tahoma"/>
      <w:kern w:val="2"/>
      <w:sz w:val="24"/>
    </w:rPr>
  </w:style>
  <w:style w:type="paragraph" w:customStyle="1" w:styleId="flType">
    <w:name w:val="flType"/>
    <w:basedOn w:val="a"/>
    <w:rsid w:val="007018A7"/>
    <w:pPr>
      <w:tabs>
        <w:tab w:val="left" w:pos="425"/>
      </w:tabs>
      <w:autoSpaceDE/>
      <w:autoSpaceDN/>
      <w:spacing w:after="284" w:line="113" w:lineRule="atLeast"/>
      <w:jc w:val="center"/>
      <w:textAlignment w:val="baseline"/>
    </w:pPr>
    <w:rPr>
      <w:rFonts w:ascii="Times New Roman"/>
      <w:sz w:val="24"/>
    </w:rPr>
  </w:style>
  <w:style w:type="paragraph" w:styleId="a0">
    <w:name w:val="Normal Indent"/>
    <w:basedOn w:val="a"/>
    <w:link w:val="Char1"/>
    <w:rsid w:val="007018A7"/>
    <w:pPr>
      <w:ind w:firstLineChars="200" w:firstLine="420"/>
    </w:pPr>
  </w:style>
  <w:style w:type="paragraph" w:styleId="30">
    <w:name w:val="List 3"/>
    <w:basedOn w:val="a"/>
    <w:rsid w:val="007018A7"/>
    <w:pPr>
      <w:widowControl/>
      <w:autoSpaceDE/>
      <w:autoSpaceDN/>
      <w:adjustRightInd/>
      <w:spacing w:before="100" w:beforeAutospacing="1" w:after="100" w:afterAutospacing="1"/>
    </w:pPr>
    <w:rPr>
      <w:rFonts w:hAnsi="宋体" w:cs="宋体"/>
      <w:sz w:val="24"/>
      <w:szCs w:val="24"/>
    </w:rPr>
  </w:style>
  <w:style w:type="paragraph" w:customStyle="1" w:styleId="Char3">
    <w:name w:val="Char"/>
    <w:basedOn w:val="a"/>
    <w:rsid w:val="007018A7"/>
    <w:pPr>
      <w:tabs>
        <w:tab w:val="left" w:pos="360"/>
      </w:tabs>
      <w:autoSpaceDE/>
      <w:autoSpaceDN/>
      <w:adjustRightInd/>
      <w:jc w:val="both"/>
    </w:pPr>
    <w:rPr>
      <w:rFonts w:ascii="Times New Roman"/>
      <w:kern w:val="2"/>
      <w:sz w:val="24"/>
      <w:szCs w:val="24"/>
    </w:rPr>
  </w:style>
  <w:style w:type="paragraph" w:styleId="ad">
    <w:name w:val="Body Text First Indent"/>
    <w:basedOn w:val="a4"/>
    <w:rsid w:val="007018A7"/>
    <w:pPr>
      <w:spacing w:after="120"/>
      <w:ind w:firstLineChars="100" w:firstLine="420"/>
      <w:jc w:val="both"/>
    </w:pPr>
    <w:rPr>
      <w:sz w:val="21"/>
    </w:rPr>
  </w:style>
  <w:style w:type="paragraph" w:styleId="ae">
    <w:name w:val="annotation subject"/>
    <w:basedOn w:val="af"/>
    <w:next w:val="af"/>
    <w:semiHidden/>
    <w:rsid w:val="007018A7"/>
    <w:rPr>
      <w:b/>
      <w:bCs/>
    </w:rPr>
  </w:style>
  <w:style w:type="paragraph" w:styleId="af">
    <w:name w:val="annotation text"/>
    <w:basedOn w:val="a"/>
    <w:semiHidden/>
    <w:rsid w:val="007018A7"/>
    <w:pPr>
      <w:autoSpaceDE/>
      <w:autoSpaceDN/>
      <w:adjustRightInd/>
    </w:pPr>
    <w:rPr>
      <w:rFonts w:ascii="Times New Roman"/>
      <w:kern w:val="2"/>
      <w:sz w:val="21"/>
      <w:szCs w:val="24"/>
    </w:rPr>
  </w:style>
  <w:style w:type="paragraph" w:styleId="70">
    <w:name w:val="toc 7"/>
    <w:basedOn w:val="a"/>
    <w:next w:val="a"/>
    <w:semiHidden/>
    <w:rsid w:val="007018A7"/>
    <w:pPr>
      <w:autoSpaceDE/>
      <w:autoSpaceDN/>
      <w:adjustRightInd/>
      <w:ind w:left="1260"/>
    </w:pPr>
    <w:rPr>
      <w:rFonts w:ascii="Times New Roman"/>
      <w:kern w:val="2"/>
      <w:sz w:val="18"/>
      <w:szCs w:val="18"/>
    </w:rPr>
  </w:style>
  <w:style w:type="paragraph" w:customStyle="1" w:styleId="FigureDescription">
    <w:name w:val="Figure Description"/>
    <w:next w:val="a"/>
    <w:rsid w:val="007018A7"/>
    <w:pPr>
      <w:snapToGrid w:val="0"/>
      <w:spacing w:before="80" w:after="320"/>
      <w:ind w:firstLine="425"/>
      <w:jc w:val="center"/>
    </w:pPr>
    <w:rPr>
      <w:rFonts w:ascii="Arial" w:eastAsia="黑体" w:hAnsi="Arial"/>
      <w:sz w:val="24"/>
    </w:rPr>
  </w:style>
  <w:style w:type="paragraph" w:styleId="af0">
    <w:name w:val="List"/>
    <w:basedOn w:val="a"/>
    <w:rsid w:val="007018A7"/>
    <w:pPr>
      <w:autoSpaceDE/>
      <w:autoSpaceDN/>
      <w:adjustRightInd/>
      <w:ind w:left="200" w:hangingChars="200" w:hanging="200"/>
      <w:jc w:val="both"/>
    </w:pPr>
    <w:rPr>
      <w:rFonts w:ascii="Times New Roman"/>
      <w:kern w:val="2"/>
      <w:sz w:val="21"/>
      <w:szCs w:val="24"/>
    </w:rPr>
  </w:style>
  <w:style w:type="paragraph" w:styleId="a4">
    <w:name w:val="Body Text"/>
    <w:basedOn w:val="a"/>
    <w:link w:val="Char"/>
    <w:rsid w:val="007018A7"/>
    <w:pPr>
      <w:autoSpaceDE/>
      <w:autoSpaceDN/>
      <w:adjustRightInd/>
      <w:jc w:val="center"/>
    </w:pPr>
    <w:rPr>
      <w:rFonts w:ascii="Times New Roman"/>
      <w:kern w:val="2"/>
      <w:sz w:val="44"/>
      <w:szCs w:val="24"/>
    </w:rPr>
  </w:style>
  <w:style w:type="paragraph" w:styleId="af1">
    <w:name w:val="List Number"/>
    <w:basedOn w:val="a"/>
    <w:rsid w:val="007018A7"/>
    <w:pPr>
      <w:tabs>
        <w:tab w:val="left" w:pos="420"/>
      </w:tabs>
      <w:autoSpaceDE/>
      <w:autoSpaceDN/>
      <w:adjustRightInd/>
      <w:ind w:left="420" w:hanging="420"/>
      <w:jc w:val="both"/>
    </w:pPr>
    <w:rPr>
      <w:rFonts w:ascii="Times New Roman"/>
      <w:kern w:val="2"/>
      <w:sz w:val="21"/>
      <w:szCs w:val="24"/>
    </w:rPr>
  </w:style>
  <w:style w:type="paragraph" w:styleId="af2">
    <w:name w:val="Document Map"/>
    <w:basedOn w:val="a"/>
    <w:semiHidden/>
    <w:rsid w:val="007018A7"/>
    <w:pPr>
      <w:shd w:val="clear" w:color="auto" w:fill="000080"/>
      <w:autoSpaceDE/>
      <w:autoSpaceDN/>
      <w:adjustRightInd/>
      <w:jc w:val="both"/>
    </w:pPr>
    <w:rPr>
      <w:rFonts w:ascii="Times New Roman"/>
      <w:kern w:val="2"/>
      <w:sz w:val="21"/>
      <w:szCs w:val="24"/>
    </w:rPr>
  </w:style>
  <w:style w:type="paragraph" w:styleId="31">
    <w:name w:val="Body Text 3"/>
    <w:basedOn w:val="a"/>
    <w:rsid w:val="007018A7"/>
    <w:pPr>
      <w:widowControl/>
      <w:autoSpaceDE/>
      <w:autoSpaceDN/>
      <w:adjustRightInd/>
      <w:jc w:val="center"/>
    </w:pPr>
    <w:rPr>
      <w:rFonts w:ascii="Times New Roman"/>
      <w:sz w:val="21"/>
    </w:rPr>
  </w:style>
  <w:style w:type="paragraph" w:customStyle="1" w:styleId="Default">
    <w:name w:val="Default"/>
    <w:rsid w:val="007018A7"/>
    <w:pPr>
      <w:widowControl w:val="0"/>
    </w:pPr>
    <w:rPr>
      <w:rFonts w:eastAsia="Times New Roman"/>
      <w:color w:val="000000"/>
      <w:sz w:val="24"/>
      <w:lang w:eastAsia="en-US"/>
    </w:rPr>
  </w:style>
  <w:style w:type="paragraph" w:styleId="32">
    <w:name w:val="toc 3"/>
    <w:basedOn w:val="a"/>
    <w:next w:val="a"/>
    <w:uiPriority w:val="39"/>
    <w:rsid w:val="007018A7"/>
    <w:pPr>
      <w:tabs>
        <w:tab w:val="right" w:leader="dot" w:pos="8540"/>
      </w:tabs>
      <w:spacing w:line="360" w:lineRule="auto"/>
    </w:pPr>
  </w:style>
  <w:style w:type="paragraph" w:styleId="af3">
    <w:name w:val="Body Text Indent"/>
    <w:basedOn w:val="a"/>
    <w:rsid w:val="007018A7"/>
    <w:pPr>
      <w:autoSpaceDE/>
      <w:autoSpaceDN/>
      <w:adjustRightInd/>
      <w:spacing w:after="120"/>
      <w:ind w:leftChars="200" w:left="420"/>
      <w:jc w:val="both"/>
    </w:pPr>
    <w:rPr>
      <w:rFonts w:ascii="Times New Roman"/>
      <w:kern w:val="2"/>
      <w:sz w:val="21"/>
      <w:szCs w:val="24"/>
    </w:rPr>
  </w:style>
  <w:style w:type="paragraph" w:styleId="40">
    <w:name w:val="toc 4"/>
    <w:basedOn w:val="a"/>
    <w:next w:val="a"/>
    <w:semiHidden/>
    <w:rsid w:val="007018A7"/>
    <w:pPr>
      <w:autoSpaceDE/>
      <w:autoSpaceDN/>
      <w:adjustRightInd/>
      <w:spacing w:before="120" w:after="120"/>
      <w:ind w:left="630"/>
    </w:pPr>
    <w:rPr>
      <w:rFonts w:ascii="Times New Roman"/>
      <w:kern w:val="2"/>
      <w:sz w:val="21"/>
      <w:szCs w:val="18"/>
    </w:rPr>
  </w:style>
  <w:style w:type="paragraph" w:styleId="50">
    <w:name w:val="toc 5"/>
    <w:basedOn w:val="a"/>
    <w:next w:val="a"/>
    <w:semiHidden/>
    <w:rsid w:val="007018A7"/>
    <w:pPr>
      <w:autoSpaceDE/>
      <w:autoSpaceDN/>
      <w:adjustRightInd/>
      <w:spacing w:before="120" w:after="120"/>
      <w:ind w:left="840"/>
    </w:pPr>
    <w:rPr>
      <w:rFonts w:ascii="Times New Roman"/>
      <w:kern w:val="2"/>
      <w:sz w:val="21"/>
      <w:szCs w:val="18"/>
    </w:rPr>
  </w:style>
  <w:style w:type="paragraph" w:styleId="af4">
    <w:name w:val="Plain Text"/>
    <w:basedOn w:val="a"/>
    <w:rsid w:val="007018A7"/>
    <w:pPr>
      <w:autoSpaceDE/>
      <w:autoSpaceDN/>
      <w:adjustRightInd/>
      <w:jc w:val="both"/>
    </w:pPr>
    <w:rPr>
      <w:rFonts w:hAnsi="Courier New" w:hint="eastAsia"/>
      <w:kern w:val="2"/>
      <w:sz w:val="21"/>
      <w:szCs w:val="21"/>
    </w:rPr>
  </w:style>
  <w:style w:type="paragraph" w:styleId="80">
    <w:name w:val="toc 8"/>
    <w:basedOn w:val="a"/>
    <w:next w:val="a"/>
    <w:semiHidden/>
    <w:rsid w:val="007018A7"/>
    <w:pPr>
      <w:autoSpaceDE/>
      <w:autoSpaceDN/>
      <w:adjustRightInd/>
      <w:ind w:left="1470"/>
    </w:pPr>
    <w:rPr>
      <w:rFonts w:ascii="Times New Roman"/>
      <w:kern w:val="2"/>
      <w:sz w:val="18"/>
      <w:szCs w:val="18"/>
    </w:rPr>
  </w:style>
  <w:style w:type="paragraph" w:styleId="af5">
    <w:name w:val="Normal (Web)"/>
    <w:basedOn w:val="a"/>
    <w:rsid w:val="007018A7"/>
    <w:pPr>
      <w:widowControl/>
      <w:autoSpaceDE/>
      <w:autoSpaceDN/>
      <w:adjustRightInd/>
      <w:spacing w:before="100" w:beforeAutospacing="1" w:after="100" w:afterAutospacing="1"/>
    </w:pPr>
    <w:rPr>
      <w:rFonts w:hAnsi="宋体" w:cs="宋体"/>
      <w:sz w:val="24"/>
      <w:szCs w:val="24"/>
    </w:rPr>
  </w:style>
  <w:style w:type="paragraph" w:styleId="20">
    <w:name w:val="toc 2"/>
    <w:basedOn w:val="a"/>
    <w:next w:val="a"/>
    <w:uiPriority w:val="39"/>
    <w:rsid w:val="007018A7"/>
    <w:pPr>
      <w:tabs>
        <w:tab w:val="right" w:leader="dot" w:pos="8540"/>
      </w:tabs>
      <w:spacing w:line="360" w:lineRule="auto"/>
    </w:pPr>
  </w:style>
  <w:style w:type="paragraph" w:styleId="af6">
    <w:name w:val="Date"/>
    <w:basedOn w:val="a"/>
    <w:next w:val="a"/>
    <w:rsid w:val="007018A7"/>
    <w:pPr>
      <w:autoSpaceDE/>
      <w:autoSpaceDN/>
      <w:adjustRightInd/>
      <w:ind w:leftChars="2500" w:left="100"/>
      <w:jc w:val="both"/>
    </w:pPr>
    <w:rPr>
      <w:rFonts w:ascii="Times New Roman"/>
      <w:kern w:val="2"/>
      <w:sz w:val="21"/>
      <w:szCs w:val="24"/>
    </w:rPr>
  </w:style>
  <w:style w:type="paragraph" w:styleId="af7">
    <w:name w:val="footer"/>
    <w:basedOn w:val="a"/>
    <w:rsid w:val="007018A7"/>
    <w:pPr>
      <w:tabs>
        <w:tab w:val="center" w:pos="4153"/>
        <w:tab w:val="right" w:pos="8306"/>
      </w:tabs>
      <w:snapToGrid w:val="0"/>
    </w:pPr>
    <w:rPr>
      <w:sz w:val="18"/>
      <w:szCs w:val="18"/>
    </w:rPr>
  </w:style>
  <w:style w:type="paragraph" w:customStyle="1" w:styleId="CharChar1CharCharCharCharCharCharCharChar">
    <w:name w:val="Char Char1 Char Char Char Char Char Char Char Char"/>
    <w:basedOn w:val="a"/>
    <w:rsid w:val="007018A7"/>
    <w:pPr>
      <w:widowControl/>
      <w:autoSpaceDE/>
      <w:autoSpaceDN/>
      <w:adjustRightInd/>
      <w:spacing w:after="160" w:line="240" w:lineRule="exact"/>
    </w:pPr>
    <w:rPr>
      <w:rFonts w:ascii="Verdana" w:hAnsi="Verdana"/>
      <w:lang w:eastAsia="en-US"/>
    </w:rPr>
  </w:style>
  <w:style w:type="paragraph" w:styleId="33">
    <w:name w:val="Body Text Indent 3"/>
    <w:basedOn w:val="a"/>
    <w:rsid w:val="007018A7"/>
    <w:pPr>
      <w:autoSpaceDE/>
      <w:autoSpaceDN/>
      <w:adjustRightInd/>
      <w:spacing w:after="120"/>
      <w:ind w:leftChars="200" w:left="420"/>
      <w:jc w:val="both"/>
    </w:pPr>
    <w:rPr>
      <w:rFonts w:ascii="Times New Roman"/>
      <w:kern w:val="2"/>
      <w:sz w:val="16"/>
      <w:szCs w:val="16"/>
    </w:rPr>
  </w:style>
  <w:style w:type="paragraph" w:styleId="af8">
    <w:name w:val="header"/>
    <w:basedOn w:val="a"/>
    <w:rsid w:val="007018A7"/>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customStyle="1" w:styleId="af9">
    <w:name w:val="表格文字"/>
    <w:next w:val="a"/>
    <w:rsid w:val="007018A7"/>
    <w:rPr>
      <w:sz w:val="21"/>
    </w:rPr>
  </w:style>
  <w:style w:type="paragraph" w:styleId="10">
    <w:name w:val="toc 1"/>
    <w:basedOn w:val="a"/>
    <w:next w:val="a"/>
    <w:uiPriority w:val="39"/>
    <w:rsid w:val="007018A7"/>
  </w:style>
  <w:style w:type="paragraph" w:styleId="aa">
    <w:name w:val="Subtitle"/>
    <w:basedOn w:val="a"/>
    <w:next w:val="a"/>
    <w:link w:val="Char2"/>
    <w:qFormat/>
    <w:rsid w:val="007018A7"/>
    <w:pPr>
      <w:autoSpaceDE/>
      <w:autoSpaceDN/>
      <w:adjustRightInd/>
      <w:spacing w:before="240" w:after="60" w:line="312" w:lineRule="auto"/>
      <w:jc w:val="center"/>
      <w:outlineLvl w:val="1"/>
    </w:pPr>
    <w:rPr>
      <w:rFonts w:ascii="Cambria" w:hAnsi="Cambria"/>
      <w:b/>
      <w:bCs/>
      <w:kern w:val="28"/>
      <w:sz w:val="32"/>
      <w:szCs w:val="32"/>
    </w:rPr>
  </w:style>
  <w:style w:type="paragraph" w:styleId="60">
    <w:name w:val="toc 6"/>
    <w:basedOn w:val="a"/>
    <w:next w:val="a"/>
    <w:semiHidden/>
    <w:rsid w:val="007018A7"/>
    <w:pPr>
      <w:autoSpaceDE/>
      <w:autoSpaceDN/>
      <w:adjustRightInd/>
      <w:ind w:left="1050"/>
    </w:pPr>
    <w:rPr>
      <w:rFonts w:ascii="Times New Roman"/>
      <w:kern w:val="2"/>
      <w:sz w:val="18"/>
      <w:szCs w:val="18"/>
    </w:rPr>
  </w:style>
  <w:style w:type="paragraph" w:customStyle="1" w:styleId="xl26">
    <w:name w:val="xl26"/>
    <w:basedOn w:val="a"/>
    <w:rsid w:val="007018A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styleId="90">
    <w:name w:val="toc 9"/>
    <w:basedOn w:val="a"/>
    <w:next w:val="a"/>
    <w:semiHidden/>
    <w:rsid w:val="007018A7"/>
    <w:pPr>
      <w:autoSpaceDE/>
      <w:autoSpaceDN/>
      <w:adjustRightInd/>
      <w:ind w:left="1680"/>
    </w:pPr>
    <w:rPr>
      <w:rFonts w:ascii="Times New Roman"/>
      <w:kern w:val="2"/>
      <w:sz w:val="18"/>
      <w:szCs w:val="18"/>
    </w:rPr>
  </w:style>
  <w:style w:type="paragraph" w:customStyle="1" w:styleId="Char4">
    <w:name w:val="Char"/>
    <w:basedOn w:val="a"/>
    <w:rsid w:val="007018A7"/>
    <w:pPr>
      <w:widowControl/>
      <w:autoSpaceDE/>
      <w:autoSpaceDN/>
      <w:adjustRightInd/>
      <w:spacing w:line="240" w:lineRule="atLeast"/>
      <w:ind w:left="420" w:firstLine="420"/>
    </w:pPr>
    <w:rPr>
      <w:rFonts w:hAnsi="宋体" w:cs="宋体"/>
      <w:sz w:val="24"/>
      <w:szCs w:val="21"/>
    </w:rPr>
  </w:style>
  <w:style w:type="paragraph" w:customStyle="1" w:styleId="afa">
    <w:name w:val="符号与编号"/>
    <w:basedOn w:val="a"/>
    <w:rsid w:val="007018A7"/>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Char0">
    <w:name w:val="小四 段落 宋体 Char"/>
    <w:basedOn w:val="af1"/>
    <w:link w:val="CharChar"/>
    <w:rsid w:val="007018A7"/>
    <w:pPr>
      <w:ind w:left="0" w:right="-33" w:firstLineChars="200" w:firstLine="600"/>
      <w:jc w:val="left"/>
    </w:pPr>
    <w:rPr>
      <w:rFonts w:ascii="仿宋_GB2312" w:eastAsia="仿宋_GB2312"/>
      <w:sz w:val="30"/>
      <w:szCs w:val="30"/>
    </w:rPr>
  </w:style>
  <w:style w:type="paragraph" w:customStyle="1" w:styleId="11">
    <w:name w:val="列出段落1"/>
    <w:basedOn w:val="a"/>
    <w:uiPriority w:val="34"/>
    <w:qFormat/>
    <w:rsid w:val="007018A7"/>
    <w:pPr>
      <w:ind w:firstLineChars="200" w:firstLine="420"/>
    </w:pPr>
  </w:style>
  <w:style w:type="paragraph" w:customStyle="1" w:styleId="p0">
    <w:name w:val="p0"/>
    <w:basedOn w:val="a"/>
    <w:rsid w:val="007018A7"/>
    <w:pPr>
      <w:widowControl/>
      <w:autoSpaceDE/>
      <w:autoSpaceDN/>
      <w:adjustRightInd/>
      <w:jc w:val="both"/>
    </w:pPr>
    <w:rPr>
      <w:rFonts w:ascii="Calibri" w:hAnsi="Calibri" w:cs="宋体"/>
      <w:sz w:val="21"/>
      <w:szCs w:val="21"/>
    </w:rPr>
  </w:style>
  <w:style w:type="paragraph" w:customStyle="1" w:styleId="CharChar3CharCharCharCharCharCharChar">
    <w:name w:val="Char Char3 Char Char Char Char Char Char Char"/>
    <w:basedOn w:val="af2"/>
    <w:semiHidden/>
    <w:rsid w:val="007018A7"/>
    <w:rPr>
      <w:rFonts w:ascii="Tahoma" w:hAnsi="Tahoma"/>
      <w:sz w:val="24"/>
    </w:rPr>
  </w:style>
  <w:style w:type="paragraph" w:customStyle="1" w:styleId="21">
    <w:name w:val="2"/>
    <w:basedOn w:val="a"/>
    <w:rsid w:val="007018A7"/>
    <w:pPr>
      <w:autoSpaceDE/>
      <w:autoSpaceDN/>
      <w:adjustRightInd/>
      <w:jc w:val="both"/>
    </w:pPr>
    <w:rPr>
      <w:rFonts w:ascii="Tahoma" w:hAnsi="Tahoma"/>
      <w:kern w:val="2"/>
      <w:sz w:val="24"/>
    </w:rPr>
  </w:style>
  <w:style w:type="paragraph" w:customStyle="1" w:styleId="Char10">
    <w:name w:val="Char1"/>
    <w:basedOn w:val="a"/>
    <w:rsid w:val="007018A7"/>
    <w:pPr>
      <w:tabs>
        <w:tab w:val="left" w:pos="420"/>
      </w:tabs>
      <w:autoSpaceDE/>
      <w:autoSpaceDN/>
      <w:adjustRightInd/>
      <w:ind w:left="420" w:hanging="420"/>
      <w:jc w:val="both"/>
    </w:pPr>
    <w:rPr>
      <w:rFonts w:ascii="Times New Roman"/>
      <w:kern w:val="2"/>
      <w:sz w:val="24"/>
      <w:szCs w:val="24"/>
    </w:rPr>
  </w:style>
  <w:style w:type="table" w:styleId="afb">
    <w:name w:val="Table Grid"/>
    <w:basedOn w:val="a2"/>
    <w:rsid w:val="007018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780AB2"/>
    <w:pPr>
      <w:widowControl w:val="0"/>
      <w:jc w:val="both"/>
    </w:pPr>
    <w:rPr>
      <w:rFonts w:ascii="Calibri" w:hAnsi="Calibri"/>
      <w:kern w:val="2"/>
      <w:sz w:val="21"/>
      <w:szCs w:val="22"/>
    </w:rPr>
  </w:style>
  <w:style w:type="paragraph" w:styleId="afd">
    <w:name w:val="List Paragraph"/>
    <w:basedOn w:val="a"/>
    <w:uiPriority w:val="34"/>
    <w:qFormat/>
    <w:rsid w:val="001C65A2"/>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7165F-E1AA-4DA6-88CC-98B3E91A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2455</Words>
  <Characters>13998</Characters>
  <Application>Microsoft Office Word</Application>
  <DocSecurity>0</DocSecurity>
  <PresentationFormat/>
  <Lines>116</Lines>
  <Paragraphs>32</Paragraphs>
  <Slides>0</Slides>
  <Notes>0</Notes>
  <HiddenSlides>0</HiddenSlides>
  <MMClips>0</MMClips>
  <ScaleCrop>false</ScaleCrop>
  <Company>WWW.YlmF.CoM</Company>
  <LinksUpToDate>false</LinksUpToDate>
  <CharactersWithSpaces>16421</CharactersWithSpaces>
  <SharedDoc>false</SharedDoc>
  <HLinks>
    <vt:vector size="324" baseType="variant">
      <vt:variant>
        <vt:i4>1179703</vt:i4>
      </vt:variant>
      <vt:variant>
        <vt:i4>320</vt:i4>
      </vt:variant>
      <vt:variant>
        <vt:i4>0</vt:i4>
      </vt:variant>
      <vt:variant>
        <vt:i4>5</vt:i4>
      </vt:variant>
      <vt:variant>
        <vt:lpwstr/>
      </vt:variant>
      <vt:variant>
        <vt:lpwstr>_Toc418582336</vt:lpwstr>
      </vt:variant>
      <vt:variant>
        <vt:i4>1179703</vt:i4>
      </vt:variant>
      <vt:variant>
        <vt:i4>314</vt:i4>
      </vt:variant>
      <vt:variant>
        <vt:i4>0</vt:i4>
      </vt:variant>
      <vt:variant>
        <vt:i4>5</vt:i4>
      </vt:variant>
      <vt:variant>
        <vt:lpwstr/>
      </vt:variant>
      <vt:variant>
        <vt:lpwstr>_Toc418582335</vt:lpwstr>
      </vt:variant>
      <vt:variant>
        <vt:i4>1179703</vt:i4>
      </vt:variant>
      <vt:variant>
        <vt:i4>308</vt:i4>
      </vt:variant>
      <vt:variant>
        <vt:i4>0</vt:i4>
      </vt:variant>
      <vt:variant>
        <vt:i4>5</vt:i4>
      </vt:variant>
      <vt:variant>
        <vt:lpwstr/>
      </vt:variant>
      <vt:variant>
        <vt:lpwstr>_Toc418582334</vt:lpwstr>
      </vt:variant>
      <vt:variant>
        <vt:i4>1179703</vt:i4>
      </vt:variant>
      <vt:variant>
        <vt:i4>302</vt:i4>
      </vt:variant>
      <vt:variant>
        <vt:i4>0</vt:i4>
      </vt:variant>
      <vt:variant>
        <vt:i4>5</vt:i4>
      </vt:variant>
      <vt:variant>
        <vt:lpwstr/>
      </vt:variant>
      <vt:variant>
        <vt:lpwstr>_Toc418582333</vt:lpwstr>
      </vt:variant>
      <vt:variant>
        <vt:i4>1179703</vt:i4>
      </vt:variant>
      <vt:variant>
        <vt:i4>296</vt:i4>
      </vt:variant>
      <vt:variant>
        <vt:i4>0</vt:i4>
      </vt:variant>
      <vt:variant>
        <vt:i4>5</vt:i4>
      </vt:variant>
      <vt:variant>
        <vt:lpwstr/>
      </vt:variant>
      <vt:variant>
        <vt:lpwstr>_Toc418582332</vt:lpwstr>
      </vt:variant>
      <vt:variant>
        <vt:i4>1179703</vt:i4>
      </vt:variant>
      <vt:variant>
        <vt:i4>290</vt:i4>
      </vt:variant>
      <vt:variant>
        <vt:i4>0</vt:i4>
      </vt:variant>
      <vt:variant>
        <vt:i4>5</vt:i4>
      </vt:variant>
      <vt:variant>
        <vt:lpwstr/>
      </vt:variant>
      <vt:variant>
        <vt:lpwstr>_Toc418582331</vt:lpwstr>
      </vt:variant>
      <vt:variant>
        <vt:i4>1179703</vt:i4>
      </vt:variant>
      <vt:variant>
        <vt:i4>284</vt:i4>
      </vt:variant>
      <vt:variant>
        <vt:i4>0</vt:i4>
      </vt:variant>
      <vt:variant>
        <vt:i4>5</vt:i4>
      </vt:variant>
      <vt:variant>
        <vt:lpwstr/>
      </vt:variant>
      <vt:variant>
        <vt:lpwstr>_Toc418582330</vt:lpwstr>
      </vt:variant>
      <vt:variant>
        <vt:i4>1245239</vt:i4>
      </vt:variant>
      <vt:variant>
        <vt:i4>278</vt:i4>
      </vt:variant>
      <vt:variant>
        <vt:i4>0</vt:i4>
      </vt:variant>
      <vt:variant>
        <vt:i4>5</vt:i4>
      </vt:variant>
      <vt:variant>
        <vt:lpwstr/>
      </vt:variant>
      <vt:variant>
        <vt:lpwstr>_Toc418582329</vt:lpwstr>
      </vt:variant>
      <vt:variant>
        <vt:i4>1245239</vt:i4>
      </vt:variant>
      <vt:variant>
        <vt:i4>272</vt:i4>
      </vt:variant>
      <vt:variant>
        <vt:i4>0</vt:i4>
      </vt:variant>
      <vt:variant>
        <vt:i4>5</vt:i4>
      </vt:variant>
      <vt:variant>
        <vt:lpwstr/>
      </vt:variant>
      <vt:variant>
        <vt:lpwstr>_Toc418582328</vt:lpwstr>
      </vt:variant>
      <vt:variant>
        <vt:i4>1245239</vt:i4>
      </vt:variant>
      <vt:variant>
        <vt:i4>266</vt:i4>
      </vt:variant>
      <vt:variant>
        <vt:i4>0</vt:i4>
      </vt:variant>
      <vt:variant>
        <vt:i4>5</vt:i4>
      </vt:variant>
      <vt:variant>
        <vt:lpwstr/>
      </vt:variant>
      <vt:variant>
        <vt:lpwstr>_Toc418582327</vt:lpwstr>
      </vt:variant>
      <vt:variant>
        <vt:i4>1245239</vt:i4>
      </vt:variant>
      <vt:variant>
        <vt:i4>260</vt:i4>
      </vt:variant>
      <vt:variant>
        <vt:i4>0</vt:i4>
      </vt:variant>
      <vt:variant>
        <vt:i4>5</vt:i4>
      </vt:variant>
      <vt:variant>
        <vt:lpwstr/>
      </vt:variant>
      <vt:variant>
        <vt:lpwstr>_Toc418582326</vt:lpwstr>
      </vt:variant>
      <vt:variant>
        <vt:i4>1245239</vt:i4>
      </vt:variant>
      <vt:variant>
        <vt:i4>254</vt:i4>
      </vt:variant>
      <vt:variant>
        <vt:i4>0</vt:i4>
      </vt:variant>
      <vt:variant>
        <vt:i4>5</vt:i4>
      </vt:variant>
      <vt:variant>
        <vt:lpwstr/>
      </vt:variant>
      <vt:variant>
        <vt:lpwstr>_Toc418582325</vt:lpwstr>
      </vt:variant>
      <vt:variant>
        <vt:i4>1245239</vt:i4>
      </vt:variant>
      <vt:variant>
        <vt:i4>248</vt:i4>
      </vt:variant>
      <vt:variant>
        <vt:i4>0</vt:i4>
      </vt:variant>
      <vt:variant>
        <vt:i4>5</vt:i4>
      </vt:variant>
      <vt:variant>
        <vt:lpwstr/>
      </vt:variant>
      <vt:variant>
        <vt:lpwstr>_Toc418582324</vt:lpwstr>
      </vt:variant>
      <vt:variant>
        <vt:i4>1245239</vt:i4>
      </vt:variant>
      <vt:variant>
        <vt:i4>242</vt:i4>
      </vt:variant>
      <vt:variant>
        <vt:i4>0</vt:i4>
      </vt:variant>
      <vt:variant>
        <vt:i4>5</vt:i4>
      </vt:variant>
      <vt:variant>
        <vt:lpwstr/>
      </vt:variant>
      <vt:variant>
        <vt:lpwstr>_Toc418582323</vt:lpwstr>
      </vt:variant>
      <vt:variant>
        <vt:i4>1245239</vt:i4>
      </vt:variant>
      <vt:variant>
        <vt:i4>236</vt:i4>
      </vt:variant>
      <vt:variant>
        <vt:i4>0</vt:i4>
      </vt:variant>
      <vt:variant>
        <vt:i4>5</vt:i4>
      </vt:variant>
      <vt:variant>
        <vt:lpwstr/>
      </vt:variant>
      <vt:variant>
        <vt:lpwstr>_Toc418582322</vt:lpwstr>
      </vt:variant>
      <vt:variant>
        <vt:i4>1245239</vt:i4>
      </vt:variant>
      <vt:variant>
        <vt:i4>230</vt:i4>
      </vt:variant>
      <vt:variant>
        <vt:i4>0</vt:i4>
      </vt:variant>
      <vt:variant>
        <vt:i4>5</vt:i4>
      </vt:variant>
      <vt:variant>
        <vt:lpwstr/>
      </vt:variant>
      <vt:variant>
        <vt:lpwstr>_Toc418582321</vt:lpwstr>
      </vt:variant>
      <vt:variant>
        <vt:i4>1245239</vt:i4>
      </vt:variant>
      <vt:variant>
        <vt:i4>224</vt:i4>
      </vt:variant>
      <vt:variant>
        <vt:i4>0</vt:i4>
      </vt:variant>
      <vt:variant>
        <vt:i4>5</vt:i4>
      </vt:variant>
      <vt:variant>
        <vt:lpwstr/>
      </vt:variant>
      <vt:variant>
        <vt:lpwstr>_Toc418582320</vt:lpwstr>
      </vt:variant>
      <vt:variant>
        <vt:i4>1048631</vt:i4>
      </vt:variant>
      <vt:variant>
        <vt:i4>218</vt:i4>
      </vt:variant>
      <vt:variant>
        <vt:i4>0</vt:i4>
      </vt:variant>
      <vt:variant>
        <vt:i4>5</vt:i4>
      </vt:variant>
      <vt:variant>
        <vt:lpwstr/>
      </vt:variant>
      <vt:variant>
        <vt:lpwstr>_Toc418582319</vt:lpwstr>
      </vt:variant>
      <vt:variant>
        <vt:i4>1048631</vt:i4>
      </vt:variant>
      <vt:variant>
        <vt:i4>212</vt:i4>
      </vt:variant>
      <vt:variant>
        <vt:i4>0</vt:i4>
      </vt:variant>
      <vt:variant>
        <vt:i4>5</vt:i4>
      </vt:variant>
      <vt:variant>
        <vt:lpwstr/>
      </vt:variant>
      <vt:variant>
        <vt:lpwstr>_Toc418582318</vt:lpwstr>
      </vt:variant>
      <vt:variant>
        <vt:i4>1048631</vt:i4>
      </vt:variant>
      <vt:variant>
        <vt:i4>206</vt:i4>
      </vt:variant>
      <vt:variant>
        <vt:i4>0</vt:i4>
      </vt:variant>
      <vt:variant>
        <vt:i4>5</vt:i4>
      </vt:variant>
      <vt:variant>
        <vt:lpwstr/>
      </vt:variant>
      <vt:variant>
        <vt:lpwstr>_Toc418582317</vt:lpwstr>
      </vt:variant>
      <vt:variant>
        <vt:i4>1048631</vt:i4>
      </vt:variant>
      <vt:variant>
        <vt:i4>200</vt:i4>
      </vt:variant>
      <vt:variant>
        <vt:i4>0</vt:i4>
      </vt:variant>
      <vt:variant>
        <vt:i4>5</vt:i4>
      </vt:variant>
      <vt:variant>
        <vt:lpwstr/>
      </vt:variant>
      <vt:variant>
        <vt:lpwstr>_Toc418582316</vt:lpwstr>
      </vt:variant>
      <vt:variant>
        <vt:i4>1048631</vt:i4>
      </vt:variant>
      <vt:variant>
        <vt:i4>194</vt:i4>
      </vt:variant>
      <vt:variant>
        <vt:i4>0</vt:i4>
      </vt:variant>
      <vt:variant>
        <vt:i4>5</vt:i4>
      </vt:variant>
      <vt:variant>
        <vt:lpwstr/>
      </vt:variant>
      <vt:variant>
        <vt:lpwstr>_Toc418582315</vt:lpwstr>
      </vt:variant>
      <vt:variant>
        <vt:i4>1048631</vt:i4>
      </vt:variant>
      <vt:variant>
        <vt:i4>188</vt:i4>
      </vt:variant>
      <vt:variant>
        <vt:i4>0</vt:i4>
      </vt:variant>
      <vt:variant>
        <vt:i4>5</vt:i4>
      </vt:variant>
      <vt:variant>
        <vt:lpwstr/>
      </vt:variant>
      <vt:variant>
        <vt:lpwstr>_Toc418582314</vt:lpwstr>
      </vt:variant>
      <vt:variant>
        <vt:i4>1048631</vt:i4>
      </vt:variant>
      <vt:variant>
        <vt:i4>182</vt:i4>
      </vt:variant>
      <vt:variant>
        <vt:i4>0</vt:i4>
      </vt:variant>
      <vt:variant>
        <vt:i4>5</vt:i4>
      </vt:variant>
      <vt:variant>
        <vt:lpwstr/>
      </vt:variant>
      <vt:variant>
        <vt:lpwstr>_Toc418582313</vt:lpwstr>
      </vt:variant>
      <vt:variant>
        <vt:i4>1048631</vt:i4>
      </vt:variant>
      <vt:variant>
        <vt:i4>176</vt:i4>
      </vt:variant>
      <vt:variant>
        <vt:i4>0</vt:i4>
      </vt:variant>
      <vt:variant>
        <vt:i4>5</vt:i4>
      </vt:variant>
      <vt:variant>
        <vt:lpwstr/>
      </vt:variant>
      <vt:variant>
        <vt:lpwstr>_Toc418582312</vt:lpwstr>
      </vt:variant>
      <vt:variant>
        <vt:i4>1048631</vt:i4>
      </vt:variant>
      <vt:variant>
        <vt:i4>170</vt:i4>
      </vt:variant>
      <vt:variant>
        <vt:i4>0</vt:i4>
      </vt:variant>
      <vt:variant>
        <vt:i4>5</vt:i4>
      </vt:variant>
      <vt:variant>
        <vt:lpwstr/>
      </vt:variant>
      <vt:variant>
        <vt:lpwstr>_Toc418582311</vt:lpwstr>
      </vt:variant>
      <vt:variant>
        <vt:i4>1048631</vt:i4>
      </vt:variant>
      <vt:variant>
        <vt:i4>164</vt:i4>
      </vt:variant>
      <vt:variant>
        <vt:i4>0</vt:i4>
      </vt:variant>
      <vt:variant>
        <vt:i4>5</vt:i4>
      </vt:variant>
      <vt:variant>
        <vt:lpwstr/>
      </vt:variant>
      <vt:variant>
        <vt:lpwstr>_Toc418582310</vt:lpwstr>
      </vt:variant>
      <vt:variant>
        <vt:i4>1114167</vt:i4>
      </vt:variant>
      <vt:variant>
        <vt:i4>158</vt:i4>
      </vt:variant>
      <vt:variant>
        <vt:i4>0</vt:i4>
      </vt:variant>
      <vt:variant>
        <vt:i4>5</vt:i4>
      </vt:variant>
      <vt:variant>
        <vt:lpwstr/>
      </vt:variant>
      <vt:variant>
        <vt:lpwstr>_Toc418582309</vt:lpwstr>
      </vt:variant>
      <vt:variant>
        <vt:i4>1114167</vt:i4>
      </vt:variant>
      <vt:variant>
        <vt:i4>152</vt:i4>
      </vt:variant>
      <vt:variant>
        <vt:i4>0</vt:i4>
      </vt:variant>
      <vt:variant>
        <vt:i4>5</vt:i4>
      </vt:variant>
      <vt:variant>
        <vt:lpwstr/>
      </vt:variant>
      <vt:variant>
        <vt:lpwstr>_Toc418582308</vt:lpwstr>
      </vt:variant>
      <vt:variant>
        <vt:i4>1114167</vt:i4>
      </vt:variant>
      <vt:variant>
        <vt:i4>146</vt:i4>
      </vt:variant>
      <vt:variant>
        <vt:i4>0</vt:i4>
      </vt:variant>
      <vt:variant>
        <vt:i4>5</vt:i4>
      </vt:variant>
      <vt:variant>
        <vt:lpwstr/>
      </vt:variant>
      <vt:variant>
        <vt:lpwstr>_Toc418582307</vt:lpwstr>
      </vt:variant>
      <vt:variant>
        <vt:i4>1114167</vt:i4>
      </vt:variant>
      <vt:variant>
        <vt:i4>140</vt:i4>
      </vt:variant>
      <vt:variant>
        <vt:i4>0</vt:i4>
      </vt:variant>
      <vt:variant>
        <vt:i4>5</vt:i4>
      </vt:variant>
      <vt:variant>
        <vt:lpwstr/>
      </vt:variant>
      <vt:variant>
        <vt:lpwstr>_Toc418582306</vt:lpwstr>
      </vt:variant>
      <vt:variant>
        <vt:i4>1114167</vt:i4>
      </vt:variant>
      <vt:variant>
        <vt:i4>134</vt:i4>
      </vt:variant>
      <vt:variant>
        <vt:i4>0</vt:i4>
      </vt:variant>
      <vt:variant>
        <vt:i4>5</vt:i4>
      </vt:variant>
      <vt:variant>
        <vt:lpwstr/>
      </vt:variant>
      <vt:variant>
        <vt:lpwstr>_Toc418582305</vt:lpwstr>
      </vt:variant>
      <vt:variant>
        <vt:i4>1114167</vt:i4>
      </vt:variant>
      <vt:variant>
        <vt:i4>128</vt:i4>
      </vt:variant>
      <vt:variant>
        <vt:i4>0</vt:i4>
      </vt:variant>
      <vt:variant>
        <vt:i4>5</vt:i4>
      </vt:variant>
      <vt:variant>
        <vt:lpwstr/>
      </vt:variant>
      <vt:variant>
        <vt:lpwstr>_Toc418582304</vt:lpwstr>
      </vt:variant>
      <vt:variant>
        <vt:i4>1114167</vt:i4>
      </vt:variant>
      <vt:variant>
        <vt:i4>122</vt:i4>
      </vt:variant>
      <vt:variant>
        <vt:i4>0</vt:i4>
      </vt:variant>
      <vt:variant>
        <vt:i4>5</vt:i4>
      </vt:variant>
      <vt:variant>
        <vt:lpwstr/>
      </vt:variant>
      <vt:variant>
        <vt:lpwstr>_Toc418582303</vt:lpwstr>
      </vt:variant>
      <vt:variant>
        <vt:i4>1114167</vt:i4>
      </vt:variant>
      <vt:variant>
        <vt:i4>116</vt:i4>
      </vt:variant>
      <vt:variant>
        <vt:i4>0</vt:i4>
      </vt:variant>
      <vt:variant>
        <vt:i4>5</vt:i4>
      </vt:variant>
      <vt:variant>
        <vt:lpwstr/>
      </vt:variant>
      <vt:variant>
        <vt:lpwstr>_Toc418582302</vt:lpwstr>
      </vt:variant>
      <vt:variant>
        <vt:i4>1114167</vt:i4>
      </vt:variant>
      <vt:variant>
        <vt:i4>110</vt:i4>
      </vt:variant>
      <vt:variant>
        <vt:i4>0</vt:i4>
      </vt:variant>
      <vt:variant>
        <vt:i4>5</vt:i4>
      </vt:variant>
      <vt:variant>
        <vt:lpwstr/>
      </vt:variant>
      <vt:variant>
        <vt:lpwstr>_Toc418582301</vt:lpwstr>
      </vt:variant>
      <vt:variant>
        <vt:i4>1114167</vt:i4>
      </vt:variant>
      <vt:variant>
        <vt:i4>104</vt:i4>
      </vt:variant>
      <vt:variant>
        <vt:i4>0</vt:i4>
      </vt:variant>
      <vt:variant>
        <vt:i4>5</vt:i4>
      </vt:variant>
      <vt:variant>
        <vt:lpwstr/>
      </vt:variant>
      <vt:variant>
        <vt:lpwstr>_Toc418582300</vt:lpwstr>
      </vt:variant>
      <vt:variant>
        <vt:i4>1572918</vt:i4>
      </vt:variant>
      <vt:variant>
        <vt:i4>98</vt:i4>
      </vt:variant>
      <vt:variant>
        <vt:i4>0</vt:i4>
      </vt:variant>
      <vt:variant>
        <vt:i4>5</vt:i4>
      </vt:variant>
      <vt:variant>
        <vt:lpwstr/>
      </vt:variant>
      <vt:variant>
        <vt:lpwstr>_Toc418582299</vt:lpwstr>
      </vt:variant>
      <vt:variant>
        <vt:i4>1572918</vt:i4>
      </vt:variant>
      <vt:variant>
        <vt:i4>92</vt:i4>
      </vt:variant>
      <vt:variant>
        <vt:i4>0</vt:i4>
      </vt:variant>
      <vt:variant>
        <vt:i4>5</vt:i4>
      </vt:variant>
      <vt:variant>
        <vt:lpwstr/>
      </vt:variant>
      <vt:variant>
        <vt:lpwstr>_Toc418582298</vt:lpwstr>
      </vt:variant>
      <vt:variant>
        <vt:i4>1572918</vt:i4>
      </vt:variant>
      <vt:variant>
        <vt:i4>86</vt:i4>
      </vt:variant>
      <vt:variant>
        <vt:i4>0</vt:i4>
      </vt:variant>
      <vt:variant>
        <vt:i4>5</vt:i4>
      </vt:variant>
      <vt:variant>
        <vt:lpwstr/>
      </vt:variant>
      <vt:variant>
        <vt:lpwstr>_Toc418582297</vt:lpwstr>
      </vt:variant>
      <vt:variant>
        <vt:i4>1572918</vt:i4>
      </vt:variant>
      <vt:variant>
        <vt:i4>80</vt:i4>
      </vt:variant>
      <vt:variant>
        <vt:i4>0</vt:i4>
      </vt:variant>
      <vt:variant>
        <vt:i4>5</vt:i4>
      </vt:variant>
      <vt:variant>
        <vt:lpwstr/>
      </vt:variant>
      <vt:variant>
        <vt:lpwstr>_Toc418582296</vt:lpwstr>
      </vt:variant>
      <vt:variant>
        <vt:i4>1572918</vt:i4>
      </vt:variant>
      <vt:variant>
        <vt:i4>74</vt:i4>
      </vt:variant>
      <vt:variant>
        <vt:i4>0</vt:i4>
      </vt:variant>
      <vt:variant>
        <vt:i4>5</vt:i4>
      </vt:variant>
      <vt:variant>
        <vt:lpwstr/>
      </vt:variant>
      <vt:variant>
        <vt:lpwstr>_Toc418582295</vt:lpwstr>
      </vt:variant>
      <vt:variant>
        <vt:i4>1572918</vt:i4>
      </vt:variant>
      <vt:variant>
        <vt:i4>68</vt:i4>
      </vt:variant>
      <vt:variant>
        <vt:i4>0</vt:i4>
      </vt:variant>
      <vt:variant>
        <vt:i4>5</vt:i4>
      </vt:variant>
      <vt:variant>
        <vt:lpwstr/>
      </vt:variant>
      <vt:variant>
        <vt:lpwstr>_Toc418582294</vt:lpwstr>
      </vt:variant>
      <vt:variant>
        <vt:i4>1572918</vt:i4>
      </vt:variant>
      <vt:variant>
        <vt:i4>62</vt:i4>
      </vt:variant>
      <vt:variant>
        <vt:i4>0</vt:i4>
      </vt:variant>
      <vt:variant>
        <vt:i4>5</vt:i4>
      </vt:variant>
      <vt:variant>
        <vt:lpwstr/>
      </vt:variant>
      <vt:variant>
        <vt:lpwstr>_Toc418582293</vt:lpwstr>
      </vt:variant>
      <vt:variant>
        <vt:i4>1572918</vt:i4>
      </vt:variant>
      <vt:variant>
        <vt:i4>56</vt:i4>
      </vt:variant>
      <vt:variant>
        <vt:i4>0</vt:i4>
      </vt:variant>
      <vt:variant>
        <vt:i4>5</vt:i4>
      </vt:variant>
      <vt:variant>
        <vt:lpwstr/>
      </vt:variant>
      <vt:variant>
        <vt:lpwstr>_Toc418582292</vt:lpwstr>
      </vt:variant>
      <vt:variant>
        <vt:i4>1572918</vt:i4>
      </vt:variant>
      <vt:variant>
        <vt:i4>50</vt:i4>
      </vt:variant>
      <vt:variant>
        <vt:i4>0</vt:i4>
      </vt:variant>
      <vt:variant>
        <vt:i4>5</vt:i4>
      </vt:variant>
      <vt:variant>
        <vt:lpwstr/>
      </vt:variant>
      <vt:variant>
        <vt:lpwstr>_Toc418582291</vt:lpwstr>
      </vt:variant>
      <vt:variant>
        <vt:i4>1572918</vt:i4>
      </vt:variant>
      <vt:variant>
        <vt:i4>44</vt:i4>
      </vt:variant>
      <vt:variant>
        <vt:i4>0</vt:i4>
      </vt:variant>
      <vt:variant>
        <vt:i4>5</vt:i4>
      </vt:variant>
      <vt:variant>
        <vt:lpwstr/>
      </vt:variant>
      <vt:variant>
        <vt:lpwstr>_Toc418582290</vt:lpwstr>
      </vt:variant>
      <vt:variant>
        <vt:i4>1638454</vt:i4>
      </vt:variant>
      <vt:variant>
        <vt:i4>38</vt:i4>
      </vt:variant>
      <vt:variant>
        <vt:i4>0</vt:i4>
      </vt:variant>
      <vt:variant>
        <vt:i4>5</vt:i4>
      </vt:variant>
      <vt:variant>
        <vt:lpwstr/>
      </vt:variant>
      <vt:variant>
        <vt:lpwstr>_Toc418582289</vt:lpwstr>
      </vt:variant>
      <vt:variant>
        <vt:i4>1638454</vt:i4>
      </vt:variant>
      <vt:variant>
        <vt:i4>32</vt:i4>
      </vt:variant>
      <vt:variant>
        <vt:i4>0</vt:i4>
      </vt:variant>
      <vt:variant>
        <vt:i4>5</vt:i4>
      </vt:variant>
      <vt:variant>
        <vt:lpwstr/>
      </vt:variant>
      <vt:variant>
        <vt:lpwstr>_Toc418582288</vt:lpwstr>
      </vt:variant>
      <vt:variant>
        <vt:i4>1638454</vt:i4>
      </vt:variant>
      <vt:variant>
        <vt:i4>26</vt:i4>
      </vt:variant>
      <vt:variant>
        <vt:i4>0</vt:i4>
      </vt:variant>
      <vt:variant>
        <vt:i4>5</vt:i4>
      </vt:variant>
      <vt:variant>
        <vt:lpwstr/>
      </vt:variant>
      <vt:variant>
        <vt:lpwstr>_Toc418582287</vt:lpwstr>
      </vt:variant>
      <vt:variant>
        <vt:i4>1638454</vt:i4>
      </vt:variant>
      <vt:variant>
        <vt:i4>20</vt:i4>
      </vt:variant>
      <vt:variant>
        <vt:i4>0</vt:i4>
      </vt:variant>
      <vt:variant>
        <vt:i4>5</vt:i4>
      </vt:variant>
      <vt:variant>
        <vt:lpwstr/>
      </vt:variant>
      <vt:variant>
        <vt:lpwstr>_Toc418582286</vt:lpwstr>
      </vt:variant>
      <vt:variant>
        <vt:i4>1638454</vt:i4>
      </vt:variant>
      <vt:variant>
        <vt:i4>14</vt:i4>
      </vt:variant>
      <vt:variant>
        <vt:i4>0</vt:i4>
      </vt:variant>
      <vt:variant>
        <vt:i4>5</vt:i4>
      </vt:variant>
      <vt:variant>
        <vt:lpwstr/>
      </vt:variant>
      <vt:variant>
        <vt:lpwstr>_Toc418582285</vt:lpwstr>
      </vt:variant>
      <vt:variant>
        <vt:i4>1638454</vt:i4>
      </vt:variant>
      <vt:variant>
        <vt:i4>8</vt:i4>
      </vt:variant>
      <vt:variant>
        <vt:i4>0</vt:i4>
      </vt:variant>
      <vt:variant>
        <vt:i4>5</vt:i4>
      </vt:variant>
      <vt:variant>
        <vt:lpwstr/>
      </vt:variant>
      <vt:variant>
        <vt:lpwstr>_Toc418582284</vt:lpwstr>
      </vt:variant>
      <vt:variant>
        <vt:i4>1638454</vt:i4>
      </vt:variant>
      <vt:variant>
        <vt:i4>2</vt:i4>
      </vt:variant>
      <vt:variant>
        <vt:i4>0</vt:i4>
      </vt:variant>
      <vt:variant>
        <vt:i4>5</vt:i4>
      </vt:variant>
      <vt:variant>
        <vt:lpwstr/>
      </vt:variant>
      <vt:variant>
        <vt:lpwstr>_Toc418582283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creator>雨林木风</dc:creator>
  <cp:lastModifiedBy>宋昌健</cp:lastModifiedBy>
  <cp:revision>12</cp:revision>
  <cp:lastPrinted>2015-12-24T07:36:00Z</cp:lastPrinted>
  <dcterms:created xsi:type="dcterms:W3CDTF">2015-12-24T07:19:00Z</dcterms:created>
  <dcterms:modified xsi:type="dcterms:W3CDTF">2015-12-25T08:44:00Z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