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r>
        <w:rPr>
          <w:rFonts w:hAnsi="宋体" w:hint="eastAsia"/>
          <w:b/>
          <w:color w:val="000000"/>
          <w:sz w:val="72"/>
          <w:szCs w:val="72"/>
        </w:rPr>
        <w:t>南京审计学院</w:t>
      </w:r>
    </w:p>
    <w:p w:rsidR="004C06F8" w:rsidRDefault="004C06F8">
      <w:pPr>
        <w:spacing w:line="360" w:lineRule="auto"/>
        <w:jc w:val="center"/>
        <w:rPr>
          <w:rFonts w:hAnsi="宋体"/>
          <w:b/>
          <w:color w:val="000000"/>
          <w:sz w:val="72"/>
          <w:szCs w:val="72"/>
        </w:rPr>
      </w:pPr>
    </w:p>
    <w:p w:rsidR="004C06F8" w:rsidRDefault="000C75CA">
      <w:pPr>
        <w:spacing w:line="360" w:lineRule="auto"/>
        <w:jc w:val="center"/>
        <w:rPr>
          <w:rFonts w:hAnsi="宋体"/>
          <w:b/>
          <w:color w:val="000000"/>
          <w:sz w:val="72"/>
          <w:szCs w:val="72"/>
        </w:rPr>
      </w:pPr>
      <w:r>
        <w:rPr>
          <w:rFonts w:hAnsi="宋体" w:hint="eastAsia"/>
          <w:b/>
          <w:color w:val="000000"/>
          <w:sz w:val="72"/>
          <w:szCs w:val="72"/>
        </w:rPr>
        <w:t>询价采购文件</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0C75CA">
        <w:rPr>
          <w:rFonts w:hAnsi="宋体" w:hint="eastAsia"/>
          <w:b/>
          <w:sz w:val="32"/>
          <w:szCs w:val="36"/>
          <w:u w:val="single"/>
        </w:rPr>
        <w:t xml:space="preserve">  </w:t>
      </w:r>
      <w:r w:rsidR="005820AA">
        <w:rPr>
          <w:rFonts w:hAnsi="宋体" w:hint="eastAsia"/>
          <w:b/>
          <w:sz w:val="32"/>
          <w:szCs w:val="36"/>
          <w:u w:val="single"/>
        </w:rPr>
        <w:t xml:space="preserve">  </w:t>
      </w:r>
      <w:r w:rsidR="008D69B1">
        <w:rPr>
          <w:rFonts w:hAnsi="宋体" w:hint="eastAsia"/>
          <w:b/>
          <w:sz w:val="32"/>
          <w:szCs w:val="36"/>
          <w:u w:val="single"/>
        </w:rPr>
        <w:t>饮水机采购</w:t>
      </w:r>
      <w:r>
        <w:rPr>
          <w:rFonts w:hAnsi="宋体" w:hint="eastAsia"/>
          <w:b/>
          <w:sz w:val="32"/>
          <w:szCs w:val="36"/>
          <w:u w:val="single"/>
        </w:rPr>
        <w:t xml:space="preserve">        </w:t>
      </w:r>
      <w:r w:rsidR="00780AB2">
        <w:rPr>
          <w:rFonts w:hAnsi="宋体" w:hint="eastAsia"/>
          <w:b/>
          <w:sz w:val="32"/>
          <w:szCs w:val="36"/>
          <w:u w:val="single"/>
        </w:rPr>
        <w:t xml:space="preserve"> </w:t>
      </w:r>
      <w:r>
        <w:rPr>
          <w:rFonts w:hAnsi="宋体" w:hint="eastAsia"/>
          <w:b/>
          <w:sz w:val="32"/>
          <w:szCs w:val="36"/>
          <w:u w:val="single"/>
        </w:rPr>
        <w:t xml:space="preserve"> </w:t>
      </w:r>
      <w:r w:rsidR="00C922D7">
        <w:rPr>
          <w:rFonts w:hAnsi="宋体" w:hint="eastAsia"/>
          <w:b/>
          <w:sz w:val="32"/>
          <w:szCs w:val="36"/>
          <w:u w:val="single"/>
        </w:rPr>
        <w:t xml:space="preserve"> </w:t>
      </w:r>
      <w:r w:rsidR="005820AA">
        <w:rPr>
          <w:rFonts w:hAnsi="宋体" w:hint="eastAsia"/>
          <w:b/>
          <w:sz w:val="32"/>
          <w:szCs w:val="36"/>
          <w:u w:val="single"/>
        </w:rPr>
        <w:t xml:space="preserve">     </w:t>
      </w:r>
    </w:p>
    <w:p w:rsidR="004C06F8" w:rsidRDefault="004C06F8">
      <w:pPr>
        <w:ind w:firstLineChars="200" w:firstLine="643"/>
        <w:rPr>
          <w:rFonts w:hAnsi="宋体"/>
          <w:b/>
          <w:sz w:val="32"/>
          <w:szCs w:val="36"/>
          <w:u w:val="single"/>
        </w:rPr>
      </w:pPr>
      <w:r>
        <w:rPr>
          <w:rFonts w:hAnsi="宋体" w:hint="eastAsia"/>
          <w:b/>
          <w:sz w:val="32"/>
          <w:szCs w:val="36"/>
        </w:rPr>
        <w:t>采购编号：</w:t>
      </w:r>
      <w:r w:rsidR="005820AA">
        <w:rPr>
          <w:rFonts w:hAnsi="宋体" w:hint="eastAsia"/>
          <w:b/>
          <w:sz w:val="32"/>
          <w:szCs w:val="36"/>
          <w:u w:val="single"/>
        </w:rPr>
        <w:t xml:space="preserve">           </w:t>
      </w:r>
      <w:r w:rsidR="000C75CA">
        <w:rPr>
          <w:rFonts w:hAnsi="宋体"/>
          <w:b/>
          <w:sz w:val="32"/>
          <w:szCs w:val="36"/>
          <w:u w:val="single"/>
        </w:rPr>
        <w:t>NSC2015-0</w:t>
      </w:r>
      <w:r w:rsidR="008D69B1">
        <w:rPr>
          <w:rFonts w:hAnsi="宋体" w:hint="eastAsia"/>
          <w:b/>
          <w:sz w:val="32"/>
          <w:szCs w:val="36"/>
          <w:u w:val="single"/>
        </w:rPr>
        <w:t>89</w:t>
      </w:r>
      <w:r>
        <w:rPr>
          <w:rFonts w:hAnsi="宋体" w:hint="eastAsia"/>
          <w:b/>
          <w:sz w:val="32"/>
          <w:szCs w:val="36"/>
          <w:u w:val="single"/>
        </w:rPr>
        <w:t xml:space="preserve">            　</w:t>
      </w:r>
      <w:r w:rsidR="005820AA">
        <w:rPr>
          <w:rFonts w:hAnsi="宋体" w:hint="eastAsia"/>
          <w:b/>
          <w:sz w:val="32"/>
          <w:szCs w:val="36"/>
          <w:u w:val="single"/>
        </w:rPr>
        <w:t xml:space="preserve"> </w:t>
      </w:r>
    </w:p>
    <w:p w:rsidR="004C06F8" w:rsidRDefault="004C06F8">
      <w:pPr>
        <w:ind w:firstLineChars="200" w:firstLine="643"/>
        <w:rPr>
          <w:rFonts w:hAnsi="宋体"/>
          <w:b/>
          <w:sz w:val="32"/>
          <w:szCs w:val="36"/>
        </w:rPr>
      </w:pPr>
      <w:r>
        <w:rPr>
          <w:rFonts w:hAnsi="宋体" w:hint="eastAsia"/>
          <w:b/>
          <w:sz w:val="32"/>
          <w:szCs w:val="36"/>
        </w:rPr>
        <w:t>采 购 人：</w:t>
      </w:r>
      <w:r w:rsidR="005820AA">
        <w:rPr>
          <w:rFonts w:hAnsi="宋体" w:hint="eastAsia"/>
          <w:b/>
          <w:sz w:val="32"/>
          <w:szCs w:val="36"/>
          <w:u w:val="single"/>
        </w:rPr>
        <w:t xml:space="preserve">           </w:t>
      </w:r>
      <w:r>
        <w:rPr>
          <w:rFonts w:hAnsi="宋体" w:hint="eastAsia"/>
          <w:b/>
          <w:sz w:val="32"/>
          <w:szCs w:val="36"/>
          <w:u w:val="single"/>
        </w:rPr>
        <w:t xml:space="preserve">南京审计学院              </w:t>
      </w:r>
    </w:p>
    <w:p w:rsidR="004C06F8" w:rsidRDefault="004C06F8">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sidR="005820AA">
        <w:rPr>
          <w:rFonts w:hAnsi="宋体" w:hint="eastAsia"/>
          <w:b/>
          <w:color w:val="000000"/>
          <w:sz w:val="32"/>
          <w:szCs w:val="32"/>
          <w:u w:val="single"/>
        </w:rPr>
        <w:t xml:space="preserve">     </w:t>
      </w:r>
      <w:r>
        <w:rPr>
          <w:rFonts w:hAnsi="宋体" w:hint="eastAsia"/>
          <w:b/>
          <w:color w:val="000000"/>
          <w:sz w:val="32"/>
          <w:szCs w:val="32"/>
          <w:u w:val="single"/>
        </w:rPr>
        <w:t>二○一</w:t>
      </w:r>
      <w:r w:rsidR="00C922D7">
        <w:rPr>
          <w:rFonts w:hAnsi="宋体" w:hint="eastAsia"/>
          <w:b/>
          <w:color w:val="000000"/>
          <w:sz w:val="32"/>
          <w:szCs w:val="32"/>
          <w:u w:val="single"/>
        </w:rPr>
        <w:t>五</w:t>
      </w:r>
      <w:r>
        <w:rPr>
          <w:rFonts w:hAnsi="宋体" w:hint="eastAsia"/>
          <w:b/>
          <w:color w:val="000000"/>
          <w:sz w:val="32"/>
          <w:szCs w:val="32"/>
          <w:u w:val="single"/>
        </w:rPr>
        <w:t>年</w:t>
      </w:r>
      <w:r w:rsidR="000C75CA">
        <w:rPr>
          <w:rFonts w:hAnsi="宋体" w:hint="eastAsia"/>
          <w:b/>
          <w:color w:val="000000"/>
          <w:sz w:val="32"/>
          <w:szCs w:val="32"/>
          <w:u w:val="single"/>
        </w:rPr>
        <w:t>十一</w:t>
      </w:r>
      <w:r>
        <w:rPr>
          <w:rFonts w:hAnsi="宋体" w:hint="eastAsia"/>
          <w:b/>
          <w:color w:val="000000"/>
          <w:sz w:val="32"/>
          <w:szCs w:val="32"/>
          <w:u w:val="single"/>
        </w:rPr>
        <w:t>月</w:t>
      </w:r>
      <w:r>
        <w:rPr>
          <w:rFonts w:hAnsi="宋体" w:hint="eastAsia"/>
          <w:b/>
          <w:sz w:val="32"/>
          <w:szCs w:val="36"/>
          <w:u w:val="single"/>
        </w:rPr>
        <w:t xml:space="preserve">   　       </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44"/>
          <w:szCs w:val="44"/>
        </w:rPr>
      </w:pPr>
    </w:p>
    <w:p w:rsidR="004C06F8" w:rsidRDefault="004C06F8">
      <w:pPr>
        <w:spacing w:line="360" w:lineRule="auto"/>
        <w:jc w:val="center"/>
        <w:rPr>
          <w:rFonts w:hAnsi="宋体"/>
          <w:b/>
          <w:sz w:val="44"/>
          <w:szCs w:val="44"/>
        </w:rPr>
      </w:pPr>
      <w:r>
        <w:rPr>
          <w:rFonts w:hAnsi="宋体" w:hint="eastAsia"/>
          <w:b/>
          <w:sz w:val="44"/>
          <w:szCs w:val="44"/>
        </w:rPr>
        <w:lastRenderedPageBreak/>
        <w:t>目  录</w:t>
      </w:r>
    </w:p>
    <w:p w:rsidR="0091404A" w:rsidRDefault="00D0707A">
      <w:pPr>
        <w:pStyle w:val="10"/>
        <w:tabs>
          <w:tab w:val="right" w:leader="dot" w:pos="8540"/>
        </w:tabs>
        <w:rPr>
          <w:rFonts w:asciiTheme="minorHAnsi" w:eastAsiaTheme="minorEastAsia" w:hAnsiTheme="minorHAnsi" w:cstheme="minorBidi"/>
          <w:noProof/>
          <w:kern w:val="2"/>
          <w:sz w:val="21"/>
          <w:szCs w:val="22"/>
        </w:rPr>
      </w:pPr>
      <w:r w:rsidRPr="00D0707A">
        <w:rPr>
          <w:rFonts w:hAnsi="宋体"/>
          <w:sz w:val="24"/>
          <w:szCs w:val="24"/>
        </w:rPr>
        <w:fldChar w:fldCharType="begin"/>
      </w:r>
      <w:r w:rsidR="004C06F8">
        <w:rPr>
          <w:rFonts w:hAnsi="宋体"/>
          <w:sz w:val="24"/>
          <w:szCs w:val="24"/>
        </w:rPr>
        <w:instrText xml:space="preserve"> TOC \o "1-3" \h \z \u </w:instrText>
      </w:r>
      <w:r w:rsidRPr="00D0707A">
        <w:rPr>
          <w:rFonts w:hAnsi="宋体"/>
          <w:sz w:val="24"/>
          <w:szCs w:val="24"/>
        </w:rPr>
        <w:fldChar w:fldCharType="separate"/>
      </w:r>
      <w:hyperlink w:anchor="_Toc435690311" w:history="1">
        <w:r w:rsidR="0091404A" w:rsidRPr="008B65CA">
          <w:rPr>
            <w:rStyle w:val="a7"/>
            <w:rFonts w:hAnsi="宋体" w:hint="eastAsia"/>
            <w:noProof/>
          </w:rPr>
          <w:t>第一章</w:t>
        </w:r>
        <w:r w:rsidR="0091404A" w:rsidRPr="008B65CA">
          <w:rPr>
            <w:rStyle w:val="a7"/>
            <w:rFonts w:hAnsi="宋体"/>
            <w:noProof/>
          </w:rPr>
          <w:t xml:space="preserve">  </w:t>
        </w:r>
        <w:r w:rsidR="0091404A" w:rsidRPr="008B65CA">
          <w:rPr>
            <w:rStyle w:val="a7"/>
            <w:rFonts w:hAnsi="宋体" w:hint="eastAsia"/>
            <w:noProof/>
          </w:rPr>
          <w:t>投标人须知</w:t>
        </w:r>
        <w:r w:rsidR="0091404A">
          <w:rPr>
            <w:noProof/>
            <w:webHidden/>
          </w:rPr>
          <w:tab/>
        </w:r>
        <w:r w:rsidR="0091404A">
          <w:rPr>
            <w:noProof/>
            <w:webHidden/>
          </w:rPr>
          <w:fldChar w:fldCharType="begin"/>
        </w:r>
        <w:r w:rsidR="0091404A">
          <w:rPr>
            <w:noProof/>
            <w:webHidden/>
          </w:rPr>
          <w:instrText xml:space="preserve"> PAGEREF _Toc435690311 \h </w:instrText>
        </w:r>
        <w:r w:rsidR="0091404A">
          <w:rPr>
            <w:noProof/>
            <w:webHidden/>
          </w:rPr>
        </w:r>
        <w:r w:rsidR="0091404A">
          <w:rPr>
            <w:noProof/>
            <w:webHidden/>
          </w:rPr>
          <w:fldChar w:fldCharType="separate"/>
        </w:r>
        <w:r w:rsidR="0091404A">
          <w:rPr>
            <w:noProof/>
            <w:webHidden/>
          </w:rPr>
          <w:t>3</w:t>
        </w:r>
        <w:r w:rsidR="0091404A">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12" w:history="1">
        <w:r w:rsidRPr="008B65CA">
          <w:rPr>
            <w:rStyle w:val="a7"/>
            <w:rFonts w:hAnsi="宋体" w:hint="eastAsia"/>
            <w:noProof/>
          </w:rPr>
          <w:t>前附表</w:t>
        </w:r>
        <w:r>
          <w:rPr>
            <w:noProof/>
            <w:webHidden/>
          </w:rPr>
          <w:tab/>
        </w:r>
        <w:r>
          <w:rPr>
            <w:noProof/>
            <w:webHidden/>
          </w:rPr>
          <w:fldChar w:fldCharType="begin"/>
        </w:r>
        <w:r>
          <w:rPr>
            <w:noProof/>
            <w:webHidden/>
          </w:rPr>
          <w:instrText xml:space="preserve"> PAGEREF _Toc435690312 \h </w:instrText>
        </w:r>
        <w:r>
          <w:rPr>
            <w:noProof/>
            <w:webHidden/>
          </w:rPr>
        </w:r>
        <w:r>
          <w:rPr>
            <w:noProof/>
            <w:webHidden/>
          </w:rPr>
          <w:fldChar w:fldCharType="separate"/>
        </w:r>
        <w:r>
          <w:rPr>
            <w:noProof/>
            <w:webHidden/>
          </w:rPr>
          <w:t>3</w:t>
        </w:r>
        <w:r>
          <w:rPr>
            <w:noProof/>
            <w:webHidden/>
          </w:rPr>
          <w:fldChar w:fldCharType="end"/>
        </w:r>
      </w:hyperlink>
    </w:p>
    <w:p w:rsidR="0091404A" w:rsidRDefault="0091404A">
      <w:pPr>
        <w:pStyle w:val="20"/>
        <w:tabs>
          <w:tab w:val="left" w:pos="630"/>
        </w:tabs>
        <w:rPr>
          <w:rFonts w:asciiTheme="minorHAnsi" w:eastAsiaTheme="minorEastAsia" w:hAnsiTheme="minorHAnsi" w:cstheme="minorBidi"/>
          <w:noProof/>
          <w:kern w:val="2"/>
          <w:sz w:val="21"/>
          <w:szCs w:val="22"/>
        </w:rPr>
      </w:pPr>
      <w:hyperlink w:anchor="_Toc435690313" w:history="1">
        <w:r w:rsidRPr="008B65CA">
          <w:rPr>
            <w:rStyle w:val="a7"/>
            <w:rFonts w:hAnsi="宋体" w:hint="eastAsia"/>
            <w:noProof/>
          </w:rPr>
          <w:t>一、</w:t>
        </w:r>
        <w:r>
          <w:rPr>
            <w:rFonts w:asciiTheme="minorHAnsi" w:eastAsiaTheme="minorEastAsia" w:hAnsiTheme="minorHAnsi" w:cstheme="minorBidi"/>
            <w:noProof/>
            <w:kern w:val="2"/>
            <w:sz w:val="21"/>
            <w:szCs w:val="22"/>
          </w:rPr>
          <w:tab/>
        </w:r>
        <w:r w:rsidRPr="008B65CA">
          <w:rPr>
            <w:rStyle w:val="a7"/>
            <w:rFonts w:hAnsi="宋体" w:hint="eastAsia"/>
            <w:noProof/>
          </w:rPr>
          <w:t>总则</w:t>
        </w:r>
        <w:r>
          <w:rPr>
            <w:noProof/>
            <w:webHidden/>
          </w:rPr>
          <w:tab/>
        </w:r>
        <w:r>
          <w:rPr>
            <w:noProof/>
            <w:webHidden/>
          </w:rPr>
          <w:fldChar w:fldCharType="begin"/>
        </w:r>
        <w:r>
          <w:rPr>
            <w:noProof/>
            <w:webHidden/>
          </w:rPr>
          <w:instrText xml:space="preserve"> PAGEREF _Toc435690313 \h </w:instrText>
        </w:r>
        <w:r>
          <w:rPr>
            <w:noProof/>
            <w:webHidden/>
          </w:rPr>
        </w:r>
        <w:r>
          <w:rPr>
            <w:noProof/>
            <w:webHidden/>
          </w:rPr>
          <w:fldChar w:fldCharType="separate"/>
        </w:r>
        <w:r>
          <w:rPr>
            <w:noProof/>
            <w:webHidden/>
          </w:rPr>
          <w:t>4</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14" w:history="1">
        <w:r w:rsidRPr="008B65CA">
          <w:rPr>
            <w:rStyle w:val="a7"/>
            <w:rFonts w:hAnsi="宋体"/>
            <w:noProof/>
          </w:rPr>
          <w:t>1</w:t>
        </w:r>
        <w:r w:rsidRPr="008B65CA">
          <w:rPr>
            <w:rStyle w:val="a7"/>
            <w:rFonts w:hAnsi="宋体" w:hint="eastAsia"/>
            <w:noProof/>
          </w:rPr>
          <w:t>．适用范围</w:t>
        </w:r>
        <w:r>
          <w:rPr>
            <w:noProof/>
            <w:webHidden/>
          </w:rPr>
          <w:tab/>
        </w:r>
        <w:r>
          <w:rPr>
            <w:noProof/>
            <w:webHidden/>
          </w:rPr>
          <w:fldChar w:fldCharType="begin"/>
        </w:r>
        <w:r>
          <w:rPr>
            <w:noProof/>
            <w:webHidden/>
          </w:rPr>
          <w:instrText xml:space="preserve"> PAGEREF _Toc435690314 \h </w:instrText>
        </w:r>
        <w:r>
          <w:rPr>
            <w:noProof/>
            <w:webHidden/>
          </w:rPr>
        </w:r>
        <w:r>
          <w:rPr>
            <w:noProof/>
            <w:webHidden/>
          </w:rPr>
          <w:fldChar w:fldCharType="separate"/>
        </w:r>
        <w:r>
          <w:rPr>
            <w:noProof/>
            <w:webHidden/>
          </w:rPr>
          <w:t>4</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15" w:history="1">
        <w:r w:rsidRPr="008B65CA">
          <w:rPr>
            <w:rStyle w:val="a7"/>
            <w:rFonts w:hAnsi="宋体"/>
            <w:noProof/>
          </w:rPr>
          <w:t>2</w:t>
        </w:r>
        <w:r w:rsidRPr="008B65CA">
          <w:rPr>
            <w:rStyle w:val="a7"/>
            <w:rFonts w:hAnsi="宋体" w:hint="eastAsia"/>
            <w:noProof/>
          </w:rPr>
          <w:t>．合格的投标人</w:t>
        </w:r>
        <w:r>
          <w:rPr>
            <w:noProof/>
            <w:webHidden/>
          </w:rPr>
          <w:tab/>
        </w:r>
        <w:r>
          <w:rPr>
            <w:noProof/>
            <w:webHidden/>
          </w:rPr>
          <w:fldChar w:fldCharType="begin"/>
        </w:r>
        <w:r>
          <w:rPr>
            <w:noProof/>
            <w:webHidden/>
          </w:rPr>
          <w:instrText xml:space="preserve"> PAGEREF _Toc435690315 \h </w:instrText>
        </w:r>
        <w:r>
          <w:rPr>
            <w:noProof/>
            <w:webHidden/>
          </w:rPr>
        </w:r>
        <w:r>
          <w:rPr>
            <w:noProof/>
            <w:webHidden/>
          </w:rPr>
          <w:fldChar w:fldCharType="separate"/>
        </w:r>
        <w:r>
          <w:rPr>
            <w:noProof/>
            <w:webHidden/>
          </w:rPr>
          <w:t>4</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16" w:history="1">
        <w:r w:rsidRPr="008B65CA">
          <w:rPr>
            <w:rStyle w:val="a7"/>
            <w:rFonts w:hAnsi="宋体"/>
            <w:noProof/>
          </w:rPr>
          <w:t>3</w:t>
        </w:r>
        <w:r w:rsidRPr="008B65CA">
          <w:rPr>
            <w:rStyle w:val="a7"/>
            <w:rFonts w:hAnsi="宋体" w:hint="eastAsia"/>
            <w:noProof/>
          </w:rPr>
          <w:t>．投标费用</w:t>
        </w:r>
        <w:r>
          <w:rPr>
            <w:noProof/>
            <w:webHidden/>
          </w:rPr>
          <w:tab/>
        </w:r>
        <w:r>
          <w:rPr>
            <w:noProof/>
            <w:webHidden/>
          </w:rPr>
          <w:fldChar w:fldCharType="begin"/>
        </w:r>
        <w:r>
          <w:rPr>
            <w:noProof/>
            <w:webHidden/>
          </w:rPr>
          <w:instrText xml:space="preserve"> PAGEREF _Toc435690316 \h </w:instrText>
        </w:r>
        <w:r>
          <w:rPr>
            <w:noProof/>
            <w:webHidden/>
          </w:rPr>
        </w:r>
        <w:r>
          <w:rPr>
            <w:noProof/>
            <w:webHidden/>
          </w:rPr>
          <w:fldChar w:fldCharType="separate"/>
        </w:r>
        <w:r>
          <w:rPr>
            <w:noProof/>
            <w:webHidden/>
          </w:rPr>
          <w:t>4</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17" w:history="1">
        <w:r w:rsidRPr="008B65CA">
          <w:rPr>
            <w:rStyle w:val="a7"/>
            <w:rFonts w:hAnsi="宋体"/>
            <w:noProof/>
          </w:rPr>
          <w:t>4</w:t>
        </w:r>
        <w:r w:rsidRPr="008B65CA">
          <w:rPr>
            <w:rStyle w:val="a7"/>
            <w:rFonts w:hAnsi="宋体" w:hint="eastAsia"/>
            <w:noProof/>
          </w:rPr>
          <w:t>．法律适用</w:t>
        </w:r>
        <w:r>
          <w:rPr>
            <w:noProof/>
            <w:webHidden/>
          </w:rPr>
          <w:tab/>
        </w:r>
        <w:r>
          <w:rPr>
            <w:noProof/>
            <w:webHidden/>
          </w:rPr>
          <w:fldChar w:fldCharType="begin"/>
        </w:r>
        <w:r>
          <w:rPr>
            <w:noProof/>
            <w:webHidden/>
          </w:rPr>
          <w:instrText xml:space="preserve"> PAGEREF _Toc435690317 \h </w:instrText>
        </w:r>
        <w:r>
          <w:rPr>
            <w:noProof/>
            <w:webHidden/>
          </w:rPr>
        </w:r>
        <w:r>
          <w:rPr>
            <w:noProof/>
            <w:webHidden/>
          </w:rPr>
          <w:fldChar w:fldCharType="separate"/>
        </w:r>
        <w:r>
          <w:rPr>
            <w:noProof/>
            <w:webHidden/>
          </w:rPr>
          <w:t>4</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18" w:history="1">
        <w:r w:rsidRPr="008B65CA">
          <w:rPr>
            <w:rStyle w:val="a7"/>
            <w:rFonts w:hAnsi="宋体"/>
            <w:noProof/>
          </w:rPr>
          <w:t>5</w:t>
        </w:r>
        <w:r w:rsidRPr="008B65CA">
          <w:rPr>
            <w:rStyle w:val="a7"/>
            <w:rFonts w:hAnsi="宋体" w:hint="eastAsia"/>
            <w:noProof/>
          </w:rPr>
          <w:t>．询价采购文件的约束力</w:t>
        </w:r>
        <w:r>
          <w:rPr>
            <w:noProof/>
            <w:webHidden/>
          </w:rPr>
          <w:tab/>
        </w:r>
        <w:r>
          <w:rPr>
            <w:noProof/>
            <w:webHidden/>
          </w:rPr>
          <w:fldChar w:fldCharType="begin"/>
        </w:r>
        <w:r>
          <w:rPr>
            <w:noProof/>
            <w:webHidden/>
          </w:rPr>
          <w:instrText xml:space="preserve"> PAGEREF _Toc435690318 \h </w:instrText>
        </w:r>
        <w:r>
          <w:rPr>
            <w:noProof/>
            <w:webHidden/>
          </w:rPr>
        </w:r>
        <w:r>
          <w:rPr>
            <w:noProof/>
            <w:webHidden/>
          </w:rPr>
          <w:fldChar w:fldCharType="separate"/>
        </w:r>
        <w:r>
          <w:rPr>
            <w:noProof/>
            <w:webHidden/>
          </w:rPr>
          <w:t>4</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19" w:history="1">
        <w:r w:rsidRPr="008B65CA">
          <w:rPr>
            <w:rStyle w:val="a7"/>
            <w:rFonts w:hAnsi="宋体" w:hint="eastAsia"/>
            <w:noProof/>
          </w:rPr>
          <w:t>二、询价采购文件</w:t>
        </w:r>
        <w:r>
          <w:rPr>
            <w:noProof/>
            <w:webHidden/>
          </w:rPr>
          <w:tab/>
        </w:r>
        <w:r>
          <w:rPr>
            <w:noProof/>
            <w:webHidden/>
          </w:rPr>
          <w:fldChar w:fldCharType="begin"/>
        </w:r>
        <w:r>
          <w:rPr>
            <w:noProof/>
            <w:webHidden/>
          </w:rPr>
          <w:instrText xml:space="preserve"> PAGEREF _Toc435690319 \h </w:instrText>
        </w:r>
        <w:r>
          <w:rPr>
            <w:noProof/>
            <w:webHidden/>
          </w:rPr>
        </w:r>
        <w:r>
          <w:rPr>
            <w:noProof/>
            <w:webHidden/>
          </w:rPr>
          <w:fldChar w:fldCharType="separate"/>
        </w:r>
        <w:r>
          <w:rPr>
            <w:noProof/>
            <w:webHidden/>
          </w:rPr>
          <w:t>5</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0" w:history="1">
        <w:r w:rsidRPr="008B65CA">
          <w:rPr>
            <w:rStyle w:val="a7"/>
            <w:rFonts w:hAnsi="宋体"/>
            <w:noProof/>
          </w:rPr>
          <w:t>6</w:t>
        </w:r>
        <w:r w:rsidRPr="008B65CA">
          <w:rPr>
            <w:rStyle w:val="a7"/>
            <w:rFonts w:hAnsi="宋体" w:hint="eastAsia"/>
            <w:noProof/>
          </w:rPr>
          <w:t>．询价采购文件的组成</w:t>
        </w:r>
        <w:r>
          <w:rPr>
            <w:noProof/>
            <w:webHidden/>
          </w:rPr>
          <w:tab/>
        </w:r>
        <w:r>
          <w:rPr>
            <w:noProof/>
            <w:webHidden/>
          </w:rPr>
          <w:fldChar w:fldCharType="begin"/>
        </w:r>
        <w:r>
          <w:rPr>
            <w:noProof/>
            <w:webHidden/>
          </w:rPr>
          <w:instrText xml:space="preserve"> PAGEREF _Toc435690320 \h </w:instrText>
        </w:r>
        <w:r>
          <w:rPr>
            <w:noProof/>
            <w:webHidden/>
          </w:rPr>
        </w:r>
        <w:r>
          <w:rPr>
            <w:noProof/>
            <w:webHidden/>
          </w:rPr>
          <w:fldChar w:fldCharType="separate"/>
        </w:r>
        <w:r>
          <w:rPr>
            <w:noProof/>
            <w:webHidden/>
          </w:rPr>
          <w:t>5</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1" w:history="1">
        <w:r w:rsidRPr="008B65CA">
          <w:rPr>
            <w:rStyle w:val="a7"/>
            <w:rFonts w:hAnsi="宋体"/>
            <w:noProof/>
          </w:rPr>
          <w:t>7</w:t>
        </w:r>
        <w:r w:rsidRPr="008B65CA">
          <w:rPr>
            <w:rStyle w:val="a7"/>
            <w:rFonts w:hAnsi="宋体" w:hint="eastAsia"/>
            <w:noProof/>
          </w:rPr>
          <w:t>．询价采购文件的澄清</w:t>
        </w:r>
        <w:r>
          <w:rPr>
            <w:noProof/>
            <w:webHidden/>
          </w:rPr>
          <w:tab/>
        </w:r>
        <w:r>
          <w:rPr>
            <w:noProof/>
            <w:webHidden/>
          </w:rPr>
          <w:fldChar w:fldCharType="begin"/>
        </w:r>
        <w:r>
          <w:rPr>
            <w:noProof/>
            <w:webHidden/>
          </w:rPr>
          <w:instrText xml:space="preserve"> PAGEREF _Toc435690321 \h </w:instrText>
        </w:r>
        <w:r>
          <w:rPr>
            <w:noProof/>
            <w:webHidden/>
          </w:rPr>
        </w:r>
        <w:r>
          <w:rPr>
            <w:noProof/>
            <w:webHidden/>
          </w:rPr>
          <w:fldChar w:fldCharType="separate"/>
        </w:r>
        <w:r>
          <w:rPr>
            <w:noProof/>
            <w:webHidden/>
          </w:rPr>
          <w:t>5</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2" w:history="1">
        <w:r w:rsidRPr="008B65CA">
          <w:rPr>
            <w:rStyle w:val="a7"/>
            <w:rFonts w:hAnsi="宋体"/>
            <w:noProof/>
          </w:rPr>
          <w:t>8</w:t>
        </w:r>
        <w:r w:rsidRPr="008B65CA">
          <w:rPr>
            <w:rStyle w:val="a7"/>
            <w:rFonts w:hAnsi="宋体" w:hint="eastAsia"/>
            <w:noProof/>
          </w:rPr>
          <w:t>．询价采购文件的更正或补充</w:t>
        </w:r>
        <w:r>
          <w:rPr>
            <w:noProof/>
            <w:webHidden/>
          </w:rPr>
          <w:tab/>
        </w:r>
        <w:r>
          <w:rPr>
            <w:noProof/>
            <w:webHidden/>
          </w:rPr>
          <w:fldChar w:fldCharType="begin"/>
        </w:r>
        <w:r>
          <w:rPr>
            <w:noProof/>
            <w:webHidden/>
          </w:rPr>
          <w:instrText xml:space="preserve"> PAGEREF _Toc435690322 \h </w:instrText>
        </w:r>
        <w:r>
          <w:rPr>
            <w:noProof/>
            <w:webHidden/>
          </w:rPr>
        </w:r>
        <w:r>
          <w:rPr>
            <w:noProof/>
            <w:webHidden/>
          </w:rPr>
          <w:fldChar w:fldCharType="separate"/>
        </w:r>
        <w:r>
          <w:rPr>
            <w:noProof/>
            <w:webHidden/>
          </w:rPr>
          <w:t>5</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3" w:history="1">
        <w:r w:rsidRPr="008B65CA">
          <w:rPr>
            <w:rStyle w:val="a7"/>
            <w:rFonts w:hAnsi="宋体" w:hint="eastAsia"/>
            <w:noProof/>
          </w:rPr>
          <w:t>三</w:t>
        </w:r>
        <w:r w:rsidRPr="008B65CA">
          <w:rPr>
            <w:rStyle w:val="a7"/>
            <w:rFonts w:hAnsi="宋体"/>
            <w:noProof/>
          </w:rPr>
          <w:t xml:space="preserve">  </w:t>
        </w:r>
        <w:r w:rsidRPr="008B65CA">
          <w:rPr>
            <w:rStyle w:val="a7"/>
            <w:rFonts w:hAnsi="宋体" w:hint="eastAsia"/>
            <w:noProof/>
          </w:rPr>
          <w:t>询价响应文件</w:t>
        </w:r>
        <w:r>
          <w:rPr>
            <w:noProof/>
            <w:webHidden/>
          </w:rPr>
          <w:tab/>
        </w:r>
        <w:r>
          <w:rPr>
            <w:noProof/>
            <w:webHidden/>
          </w:rPr>
          <w:fldChar w:fldCharType="begin"/>
        </w:r>
        <w:r>
          <w:rPr>
            <w:noProof/>
            <w:webHidden/>
          </w:rPr>
          <w:instrText xml:space="preserve"> PAGEREF _Toc435690323 \h </w:instrText>
        </w:r>
        <w:r>
          <w:rPr>
            <w:noProof/>
            <w:webHidden/>
          </w:rPr>
        </w:r>
        <w:r>
          <w:rPr>
            <w:noProof/>
            <w:webHidden/>
          </w:rPr>
          <w:fldChar w:fldCharType="separate"/>
        </w:r>
        <w:r>
          <w:rPr>
            <w:noProof/>
            <w:webHidden/>
          </w:rPr>
          <w:t>6</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4" w:history="1">
        <w:r w:rsidRPr="008B65CA">
          <w:rPr>
            <w:rStyle w:val="a7"/>
            <w:rFonts w:hAnsi="宋体"/>
            <w:noProof/>
          </w:rPr>
          <w:t>9</w:t>
        </w:r>
        <w:r w:rsidRPr="008B65CA">
          <w:rPr>
            <w:rStyle w:val="a7"/>
            <w:rFonts w:hAnsi="宋体" w:hint="eastAsia"/>
            <w:noProof/>
          </w:rPr>
          <w:t>．询价响应文件的语言及度量衡</w:t>
        </w:r>
        <w:r>
          <w:rPr>
            <w:noProof/>
            <w:webHidden/>
          </w:rPr>
          <w:tab/>
        </w:r>
        <w:r>
          <w:rPr>
            <w:noProof/>
            <w:webHidden/>
          </w:rPr>
          <w:fldChar w:fldCharType="begin"/>
        </w:r>
        <w:r>
          <w:rPr>
            <w:noProof/>
            <w:webHidden/>
          </w:rPr>
          <w:instrText xml:space="preserve"> PAGEREF _Toc435690324 \h </w:instrText>
        </w:r>
        <w:r>
          <w:rPr>
            <w:noProof/>
            <w:webHidden/>
          </w:rPr>
        </w:r>
        <w:r>
          <w:rPr>
            <w:noProof/>
            <w:webHidden/>
          </w:rPr>
          <w:fldChar w:fldCharType="separate"/>
        </w:r>
        <w:r>
          <w:rPr>
            <w:noProof/>
            <w:webHidden/>
          </w:rPr>
          <w:t>6</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5" w:history="1">
        <w:r w:rsidRPr="008B65CA">
          <w:rPr>
            <w:rStyle w:val="a7"/>
            <w:rFonts w:hAnsi="宋体"/>
            <w:noProof/>
          </w:rPr>
          <w:t>10</w:t>
        </w:r>
        <w:r w:rsidRPr="008B65CA">
          <w:rPr>
            <w:rStyle w:val="a7"/>
            <w:rFonts w:hAnsi="宋体" w:hint="eastAsia"/>
            <w:noProof/>
          </w:rPr>
          <w:t>．询价响应文件的组成</w:t>
        </w:r>
        <w:r>
          <w:rPr>
            <w:noProof/>
            <w:webHidden/>
          </w:rPr>
          <w:tab/>
        </w:r>
        <w:r>
          <w:rPr>
            <w:noProof/>
            <w:webHidden/>
          </w:rPr>
          <w:fldChar w:fldCharType="begin"/>
        </w:r>
        <w:r>
          <w:rPr>
            <w:noProof/>
            <w:webHidden/>
          </w:rPr>
          <w:instrText xml:space="preserve"> PAGEREF _Toc435690325 \h </w:instrText>
        </w:r>
        <w:r>
          <w:rPr>
            <w:noProof/>
            <w:webHidden/>
          </w:rPr>
        </w:r>
        <w:r>
          <w:rPr>
            <w:noProof/>
            <w:webHidden/>
          </w:rPr>
          <w:fldChar w:fldCharType="separate"/>
        </w:r>
        <w:r>
          <w:rPr>
            <w:noProof/>
            <w:webHidden/>
          </w:rPr>
          <w:t>6</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6" w:history="1">
        <w:r w:rsidRPr="008B65CA">
          <w:rPr>
            <w:rStyle w:val="a7"/>
            <w:rFonts w:hAnsi="宋体"/>
            <w:noProof/>
          </w:rPr>
          <w:t>11</w:t>
        </w:r>
        <w:r w:rsidRPr="008B65CA">
          <w:rPr>
            <w:rStyle w:val="a7"/>
            <w:rFonts w:hAnsi="宋体" w:hint="eastAsia"/>
            <w:noProof/>
          </w:rPr>
          <w:t>．报价</w:t>
        </w:r>
        <w:r>
          <w:rPr>
            <w:noProof/>
            <w:webHidden/>
          </w:rPr>
          <w:tab/>
        </w:r>
        <w:r>
          <w:rPr>
            <w:noProof/>
            <w:webHidden/>
          </w:rPr>
          <w:fldChar w:fldCharType="begin"/>
        </w:r>
        <w:r>
          <w:rPr>
            <w:noProof/>
            <w:webHidden/>
          </w:rPr>
          <w:instrText xml:space="preserve"> PAGEREF _Toc435690326 \h </w:instrText>
        </w:r>
        <w:r>
          <w:rPr>
            <w:noProof/>
            <w:webHidden/>
          </w:rPr>
        </w:r>
        <w:r>
          <w:rPr>
            <w:noProof/>
            <w:webHidden/>
          </w:rPr>
          <w:fldChar w:fldCharType="separate"/>
        </w:r>
        <w:r>
          <w:rPr>
            <w:noProof/>
            <w:webHidden/>
          </w:rPr>
          <w:t>6</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7" w:history="1">
        <w:r w:rsidRPr="008B65CA">
          <w:rPr>
            <w:rStyle w:val="a7"/>
            <w:rFonts w:hAnsi="宋体"/>
            <w:noProof/>
          </w:rPr>
          <w:t>12 .</w:t>
        </w:r>
        <w:r w:rsidRPr="008B65CA">
          <w:rPr>
            <w:rStyle w:val="a7"/>
            <w:rFonts w:hAnsi="宋体" w:hint="eastAsia"/>
            <w:noProof/>
          </w:rPr>
          <w:t>报价的货币</w:t>
        </w:r>
        <w:r>
          <w:rPr>
            <w:noProof/>
            <w:webHidden/>
          </w:rPr>
          <w:tab/>
        </w:r>
        <w:r>
          <w:rPr>
            <w:noProof/>
            <w:webHidden/>
          </w:rPr>
          <w:fldChar w:fldCharType="begin"/>
        </w:r>
        <w:r>
          <w:rPr>
            <w:noProof/>
            <w:webHidden/>
          </w:rPr>
          <w:instrText xml:space="preserve"> PAGEREF _Toc435690327 \h </w:instrText>
        </w:r>
        <w:r>
          <w:rPr>
            <w:noProof/>
            <w:webHidden/>
          </w:rPr>
        </w:r>
        <w:r>
          <w:rPr>
            <w:noProof/>
            <w:webHidden/>
          </w:rPr>
          <w:fldChar w:fldCharType="separate"/>
        </w:r>
        <w:r>
          <w:rPr>
            <w:noProof/>
            <w:webHidden/>
          </w:rPr>
          <w:t>6</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8" w:history="1">
        <w:r w:rsidRPr="008B65CA">
          <w:rPr>
            <w:rStyle w:val="a7"/>
            <w:rFonts w:hAnsi="宋体"/>
            <w:noProof/>
          </w:rPr>
          <w:t>13 .</w:t>
        </w:r>
        <w:r w:rsidRPr="008B65CA">
          <w:rPr>
            <w:rStyle w:val="a7"/>
            <w:rFonts w:hAnsi="宋体" w:hint="eastAsia"/>
            <w:noProof/>
          </w:rPr>
          <w:t>响应保证金</w:t>
        </w:r>
        <w:r>
          <w:rPr>
            <w:noProof/>
            <w:webHidden/>
          </w:rPr>
          <w:tab/>
        </w:r>
        <w:r>
          <w:rPr>
            <w:noProof/>
            <w:webHidden/>
          </w:rPr>
          <w:fldChar w:fldCharType="begin"/>
        </w:r>
        <w:r>
          <w:rPr>
            <w:noProof/>
            <w:webHidden/>
          </w:rPr>
          <w:instrText xml:space="preserve"> PAGEREF _Toc435690328 \h </w:instrText>
        </w:r>
        <w:r>
          <w:rPr>
            <w:noProof/>
            <w:webHidden/>
          </w:rPr>
        </w:r>
        <w:r>
          <w:rPr>
            <w:noProof/>
            <w:webHidden/>
          </w:rPr>
          <w:fldChar w:fldCharType="separate"/>
        </w:r>
        <w:r>
          <w:rPr>
            <w:noProof/>
            <w:webHidden/>
          </w:rPr>
          <w:t>7</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29" w:history="1">
        <w:r w:rsidRPr="008B65CA">
          <w:rPr>
            <w:rStyle w:val="a7"/>
            <w:rFonts w:hAnsi="宋体"/>
            <w:noProof/>
          </w:rPr>
          <w:t>14</w:t>
        </w:r>
        <w:r w:rsidRPr="008B65CA">
          <w:rPr>
            <w:rStyle w:val="a7"/>
            <w:rFonts w:hAnsi="宋体" w:hint="eastAsia"/>
            <w:noProof/>
          </w:rPr>
          <w:t>．询价响应文件有效期</w:t>
        </w:r>
        <w:r>
          <w:rPr>
            <w:noProof/>
            <w:webHidden/>
          </w:rPr>
          <w:tab/>
        </w:r>
        <w:r>
          <w:rPr>
            <w:noProof/>
            <w:webHidden/>
          </w:rPr>
          <w:fldChar w:fldCharType="begin"/>
        </w:r>
        <w:r>
          <w:rPr>
            <w:noProof/>
            <w:webHidden/>
          </w:rPr>
          <w:instrText xml:space="preserve"> PAGEREF _Toc435690329 \h </w:instrText>
        </w:r>
        <w:r>
          <w:rPr>
            <w:noProof/>
            <w:webHidden/>
          </w:rPr>
        </w:r>
        <w:r>
          <w:rPr>
            <w:noProof/>
            <w:webHidden/>
          </w:rPr>
          <w:fldChar w:fldCharType="separate"/>
        </w:r>
        <w:r>
          <w:rPr>
            <w:noProof/>
            <w:webHidden/>
          </w:rPr>
          <w:t>7</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0" w:history="1">
        <w:r w:rsidRPr="008B65CA">
          <w:rPr>
            <w:rStyle w:val="a7"/>
            <w:rFonts w:hAnsi="宋体"/>
            <w:noProof/>
          </w:rPr>
          <w:t>15</w:t>
        </w:r>
        <w:r w:rsidRPr="008B65CA">
          <w:rPr>
            <w:rStyle w:val="a7"/>
            <w:rFonts w:hAnsi="宋体" w:hint="eastAsia"/>
            <w:noProof/>
          </w:rPr>
          <w:t>．询价响应文件的签署及形式</w:t>
        </w:r>
        <w:r>
          <w:rPr>
            <w:noProof/>
            <w:webHidden/>
          </w:rPr>
          <w:tab/>
        </w:r>
        <w:r>
          <w:rPr>
            <w:noProof/>
            <w:webHidden/>
          </w:rPr>
          <w:fldChar w:fldCharType="begin"/>
        </w:r>
        <w:r>
          <w:rPr>
            <w:noProof/>
            <w:webHidden/>
          </w:rPr>
          <w:instrText xml:space="preserve"> PAGEREF _Toc435690330 \h </w:instrText>
        </w:r>
        <w:r>
          <w:rPr>
            <w:noProof/>
            <w:webHidden/>
          </w:rPr>
        </w:r>
        <w:r>
          <w:rPr>
            <w:noProof/>
            <w:webHidden/>
          </w:rPr>
          <w:fldChar w:fldCharType="separate"/>
        </w:r>
        <w:r>
          <w:rPr>
            <w:noProof/>
            <w:webHidden/>
          </w:rPr>
          <w:t>8</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1" w:history="1">
        <w:r w:rsidRPr="008B65CA">
          <w:rPr>
            <w:rStyle w:val="a7"/>
            <w:rFonts w:hAnsi="宋体" w:hint="eastAsia"/>
            <w:noProof/>
          </w:rPr>
          <w:t>四</w:t>
        </w:r>
        <w:r w:rsidRPr="008B65CA">
          <w:rPr>
            <w:rStyle w:val="a7"/>
            <w:rFonts w:hAnsi="宋体"/>
            <w:noProof/>
          </w:rPr>
          <w:t xml:space="preserve">  </w:t>
        </w:r>
        <w:r w:rsidRPr="008B65CA">
          <w:rPr>
            <w:rStyle w:val="a7"/>
            <w:rFonts w:hAnsi="宋体" w:hint="eastAsia"/>
            <w:noProof/>
          </w:rPr>
          <w:t>询价响应文件的递交</w:t>
        </w:r>
        <w:r>
          <w:rPr>
            <w:noProof/>
            <w:webHidden/>
          </w:rPr>
          <w:tab/>
        </w:r>
        <w:r>
          <w:rPr>
            <w:noProof/>
            <w:webHidden/>
          </w:rPr>
          <w:fldChar w:fldCharType="begin"/>
        </w:r>
        <w:r>
          <w:rPr>
            <w:noProof/>
            <w:webHidden/>
          </w:rPr>
          <w:instrText xml:space="preserve"> PAGEREF _Toc435690331 \h </w:instrText>
        </w:r>
        <w:r>
          <w:rPr>
            <w:noProof/>
            <w:webHidden/>
          </w:rPr>
        </w:r>
        <w:r>
          <w:rPr>
            <w:noProof/>
            <w:webHidden/>
          </w:rPr>
          <w:fldChar w:fldCharType="separate"/>
        </w:r>
        <w:r>
          <w:rPr>
            <w:noProof/>
            <w:webHidden/>
          </w:rPr>
          <w:t>8</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2" w:history="1">
        <w:r w:rsidRPr="008B65CA">
          <w:rPr>
            <w:rStyle w:val="a7"/>
            <w:rFonts w:hAnsi="宋体"/>
            <w:noProof/>
          </w:rPr>
          <w:t>16</w:t>
        </w:r>
        <w:r w:rsidRPr="008B65CA">
          <w:rPr>
            <w:rStyle w:val="a7"/>
            <w:rFonts w:hAnsi="宋体" w:hint="eastAsia"/>
            <w:noProof/>
          </w:rPr>
          <w:t>．询价响应文件的密封及标记</w:t>
        </w:r>
        <w:r>
          <w:rPr>
            <w:noProof/>
            <w:webHidden/>
          </w:rPr>
          <w:tab/>
        </w:r>
        <w:r>
          <w:rPr>
            <w:noProof/>
            <w:webHidden/>
          </w:rPr>
          <w:fldChar w:fldCharType="begin"/>
        </w:r>
        <w:r>
          <w:rPr>
            <w:noProof/>
            <w:webHidden/>
          </w:rPr>
          <w:instrText xml:space="preserve"> PAGEREF _Toc435690332 \h </w:instrText>
        </w:r>
        <w:r>
          <w:rPr>
            <w:noProof/>
            <w:webHidden/>
          </w:rPr>
        </w:r>
        <w:r>
          <w:rPr>
            <w:noProof/>
            <w:webHidden/>
          </w:rPr>
          <w:fldChar w:fldCharType="separate"/>
        </w:r>
        <w:r>
          <w:rPr>
            <w:noProof/>
            <w:webHidden/>
          </w:rPr>
          <w:t>8</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3" w:history="1">
        <w:r w:rsidRPr="008B65CA">
          <w:rPr>
            <w:rStyle w:val="a7"/>
            <w:rFonts w:hAnsi="宋体"/>
            <w:noProof/>
          </w:rPr>
          <w:t>17</w:t>
        </w:r>
        <w:r w:rsidRPr="008B65CA">
          <w:rPr>
            <w:rStyle w:val="a7"/>
            <w:rFonts w:hAnsi="宋体" w:hint="eastAsia"/>
            <w:noProof/>
          </w:rPr>
          <w:t>．询价响应文件递交截止时间</w:t>
        </w:r>
        <w:r>
          <w:rPr>
            <w:noProof/>
            <w:webHidden/>
          </w:rPr>
          <w:tab/>
        </w:r>
        <w:r>
          <w:rPr>
            <w:noProof/>
            <w:webHidden/>
          </w:rPr>
          <w:fldChar w:fldCharType="begin"/>
        </w:r>
        <w:r>
          <w:rPr>
            <w:noProof/>
            <w:webHidden/>
          </w:rPr>
          <w:instrText xml:space="preserve"> PAGEREF _Toc435690333 \h </w:instrText>
        </w:r>
        <w:r>
          <w:rPr>
            <w:noProof/>
            <w:webHidden/>
          </w:rPr>
        </w:r>
        <w:r>
          <w:rPr>
            <w:noProof/>
            <w:webHidden/>
          </w:rPr>
          <w:fldChar w:fldCharType="separate"/>
        </w:r>
        <w:r>
          <w:rPr>
            <w:noProof/>
            <w:webHidden/>
          </w:rPr>
          <w:t>8</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4" w:history="1">
        <w:r w:rsidRPr="008B65CA">
          <w:rPr>
            <w:rStyle w:val="a7"/>
            <w:rFonts w:hAnsi="宋体"/>
            <w:noProof/>
          </w:rPr>
          <w:t>18</w:t>
        </w:r>
        <w:r w:rsidRPr="008B65CA">
          <w:rPr>
            <w:rStyle w:val="a7"/>
            <w:rFonts w:hAnsi="宋体" w:hint="eastAsia"/>
            <w:noProof/>
          </w:rPr>
          <w:t>．迟交的询价响应文件</w:t>
        </w:r>
        <w:r>
          <w:rPr>
            <w:noProof/>
            <w:webHidden/>
          </w:rPr>
          <w:tab/>
        </w:r>
        <w:r>
          <w:rPr>
            <w:noProof/>
            <w:webHidden/>
          </w:rPr>
          <w:fldChar w:fldCharType="begin"/>
        </w:r>
        <w:r>
          <w:rPr>
            <w:noProof/>
            <w:webHidden/>
          </w:rPr>
          <w:instrText xml:space="preserve"> PAGEREF _Toc435690334 \h </w:instrText>
        </w:r>
        <w:r>
          <w:rPr>
            <w:noProof/>
            <w:webHidden/>
          </w:rPr>
        </w:r>
        <w:r>
          <w:rPr>
            <w:noProof/>
            <w:webHidden/>
          </w:rPr>
          <w:fldChar w:fldCharType="separate"/>
        </w:r>
        <w:r>
          <w:rPr>
            <w:noProof/>
            <w:webHidden/>
          </w:rPr>
          <w:t>9</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5" w:history="1">
        <w:r w:rsidRPr="008B65CA">
          <w:rPr>
            <w:rStyle w:val="a7"/>
            <w:rFonts w:hAnsi="宋体"/>
            <w:noProof/>
          </w:rPr>
          <w:t>19</w:t>
        </w:r>
        <w:r w:rsidRPr="008B65CA">
          <w:rPr>
            <w:rStyle w:val="a7"/>
            <w:rFonts w:hAnsi="宋体" w:hint="eastAsia"/>
            <w:noProof/>
          </w:rPr>
          <w:t>．询价响应文件的修改和撤回</w:t>
        </w:r>
        <w:r>
          <w:rPr>
            <w:noProof/>
            <w:webHidden/>
          </w:rPr>
          <w:tab/>
        </w:r>
        <w:r>
          <w:rPr>
            <w:noProof/>
            <w:webHidden/>
          </w:rPr>
          <w:fldChar w:fldCharType="begin"/>
        </w:r>
        <w:r>
          <w:rPr>
            <w:noProof/>
            <w:webHidden/>
          </w:rPr>
          <w:instrText xml:space="preserve"> PAGEREF _Toc435690335 \h </w:instrText>
        </w:r>
        <w:r>
          <w:rPr>
            <w:noProof/>
            <w:webHidden/>
          </w:rPr>
        </w:r>
        <w:r>
          <w:rPr>
            <w:noProof/>
            <w:webHidden/>
          </w:rPr>
          <w:fldChar w:fldCharType="separate"/>
        </w:r>
        <w:r>
          <w:rPr>
            <w:noProof/>
            <w:webHidden/>
          </w:rPr>
          <w:t>9</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6" w:history="1">
        <w:r w:rsidRPr="008B65CA">
          <w:rPr>
            <w:rStyle w:val="a7"/>
            <w:rFonts w:hAnsi="宋体" w:hint="eastAsia"/>
            <w:noProof/>
          </w:rPr>
          <w:t>五、报价流程</w:t>
        </w:r>
        <w:r>
          <w:rPr>
            <w:noProof/>
            <w:webHidden/>
          </w:rPr>
          <w:tab/>
        </w:r>
        <w:r>
          <w:rPr>
            <w:noProof/>
            <w:webHidden/>
          </w:rPr>
          <w:fldChar w:fldCharType="begin"/>
        </w:r>
        <w:r>
          <w:rPr>
            <w:noProof/>
            <w:webHidden/>
          </w:rPr>
          <w:instrText xml:space="preserve"> PAGEREF _Toc435690336 \h </w:instrText>
        </w:r>
        <w:r>
          <w:rPr>
            <w:noProof/>
            <w:webHidden/>
          </w:rPr>
        </w:r>
        <w:r>
          <w:rPr>
            <w:noProof/>
            <w:webHidden/>
          </w:rPr>
          <w:fldChar w:fldCharType="separate"/>
        </w:r>
        <w:r>
          <w:rPr>
            <w:noProof/>
            <w:webHidden/>
          </w:rPr>
          <w:t>9</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7" w:history="1">
        <w:r w:rsidRPr="008B65CA">
          <w:rPr>
            <w:rStyle w:val="a7"/>
            <w:rFonts w:hAnsi="宋体"/>
            <w:noProof/>
          </w:rPr>
          <w:t>20</w:t>
        </w:r>
        <w:r w:rsidRPr="008B65CA">
          <w:rPr>
            <w:rStyle w:val="a7"/>
            <w:rFonts w:hAnsi="宋体" w:hint="eastAsia"/>
            <w:noProof/>
          </w:rPr>
          <w:t>．报价</w:t>
        </w:r>
        <w:r>
          <w:rPr>
            <w:noProof/>
            <w:webHidden/>
          </w:rPr>
          <w:tab/>
        </w:r>
        <w:r>
          <w:rPr>
            <w:noProof/>
            <w:webHidden/>
          </w:rPr>
          <w:fldChar w:fldCharType="begin"/>
        </w:r>
        <w:r>
          <w:rPr>
            <w:noProof/>
            <w:webHidden/>
          </w:rPr>
          <w:instrText xml:space="preserve"> PAGEREF _Toc435690337 \h </w:instrText>
        </w:r>
        <w:r>
          <w:rPr>
            <w:noProof/>
            <w:webHidden/>
          </w:rPr>
        </w:r>
        <w:r>
          <w:rPr>
            <w:noProof/>
            <w:webHidden/>
          </w:rPr>
          <w:fldChar w:fldCharType="separate"/>
        </w:r>
        <w:r>
          <w:rPr>
            <w:noProof/>
            <w:webHidden/>
          </w:rPr>
          <w:t>9</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8" w:history="1">
        <w:r w:rsidRPr="008B65CA">
          <w:rPr>
            <w:rStyle w:val="a7"/>
            <w:rFonts w:hAnsi="宋体"/>
            <w:noProof/>
          </w:rPr>
          <w:t>21</w:t>
        </w:r>
        <w:r w:rsidRPr="008B65CA">
          <w:rPr>
            <w:rStyle w:val="a7"/>
            <w:rFonts w:hAnsi="宋体" w:hint="eastAsia"/>
            <w:noProof/>
          </w:rPr>
          <w:t>．对询价响应文件的资格性审查和符合性审查</w:t>
        </w:r>
        <w:r>
          <w:rPr>
            <w:noProof/>
            <w:webHidden/>
          </w:rPr>
          <w:tab/>
        </w:r>
        <w:r>
          <w:rPr>
            <w:noProof/>
            <w:webHidden/>
          </w:rPr>
          <w:fldChar w:fldCharType="begin"/>
        </w:r>
        <w:r>
          <w:rPr>
            <w:noProof/>
            <w:webHidden/>
          </w:rPr>
          <w:instrText xml:space="preserve"> PAGEREF _Toc435690338 \h </w:instrText>
        </w:r>
        <w:r>
          <w:rPr>
            <w:noProof/>
            <w:webHidden/>
          </w:rPr>
        </w:r>
        <w:r>
          <w:rPr>
            <w:noProof/>
            <w:webHidden/>
          </w:rPr>
          <w:fldChar w:fldCharType="separate"/>
        </w:r>
        <w:r>
          <w:rPr>
            <w:noProof/>
            <w:webHidden/>
          </w:rPr>
          <w:t>10</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39" w:history="1">
        <w:r w:rsidRPr="008B65CA">
          <w:rPr>
            <w:rStyle w:val="a7"/>
            <w:rFonts w:hAnsi="宋体"/>
            <w:noProof/>
          </w:rPr>
          <w:t xml:space="preserve">22. </w:t>
        </w:r>
        <w:r w:rsidRPr="008B65CA">
          <w:rPr>
            <w:rStyle w:val="a7"/>
            <w:rFonts w:hAnsi="宋体" w:hint="eastAsia"/>
            <w:noProof/>
          </w:rPr>
          <w:t>具体评审工作流程</w:t>
        </w:r>
        <w:r>
          <w:rPr>
            <w:noProof/>
            <w:webHidden/>
          </w:rPr>
          <w:tab/>
        </w:r>
        <w:r>
          <w:rPr>
            <w:noProof/>
            <w:webHidden/>
          </w:rPr>
          <w:fldChar w:fldCharType="begin"/>
        </w:r>
        <w:r>
          <w:rPr>
            <w:noProof/>
            <w:webHidden/>
          </w:rPr>
          <w:instrText xml:space="preserve"> PAGEREF _Toc435690339 \h </w:instrText>
        </w:r>
        <w:r>
          <w:rPr>
            <w:noProof/>
            <w:webHidden/>
          </w:rPr>
        </w:r>
        <w:r>
          <w:rPr>
            <w:noProof/>
            <w:webHidden/>
          </w:rPr>
          <w:fldChar w:fldCharType="separate"/>
        </w:r>
        <w:r>
          <w:rPr>
            <w:noProof/>
            <w:webHidden/>
          </w:rPr>
          <w:t>11</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0" w:history="1">
        <w:r w:rsidRPr="008B65CA">
          <w:rPr>
            <w:rStyle w:val="a7"/>
            <w:rFonts w:hAnsi="宋体"/>
            <w:noProof/>
          </w:rPr>
          <w:t>23</w:t>
        </w:r>
        <w:r w:rsidRPr="008B65CA">
          <w:rPr>
            <w:rStyle w:val="a7"/>
            <w:rFonts w:hAnsi="宋体" w:hint="eastAsia"/>
            <w:noProof/>
          </w:rPr>
          <w:t>．询价响应文件的澄清</w:t>
        </w:r>
        <w:r>
          <w:rPr>
            <w:noProof/>
            <w:webHidden/>
          </w:rPr>
          <w:tab/>
        </w:r>
        <w:r>
          <w:rPr>
            <w:noProof/>
            <w:webHidden/>
          </w:rPr>
          <w:fldChar w:fldCharType="begin"/>
        </w:r>
        <w:r>
          <w:rPr>
            <w:noProof/>
            <w:webHidden/>
          </w:rPr>
          <w:instrText xml:space="preserve"> PAGEREF _Toc435690340 \h </w:instrText>
        </w:r>
        <w:r>
          <w:rPr>
            <w:noProof/>
            <w:webHidden/>
          </w:rPr>
        </w:r>
        <w:r>
          <w:rPr>
            <w:noProof/>
            <w:webHidden/>
          </w:rPr>
          <w:fldChar w:fldCharType="separate"/>
        </w:r>
        <w:r>
          <w:rPr>
            <w:noProof/>
            <w:webHidden/>
          </w:rPr>
          <w:t>11</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1" w:history="1">
        <w:r w:rsidRPr="008B65CA">
          <w:rPr>
            <w:rStyle w:val="a7"/>
            <w:rFonts w:hAnsi="宋体"/>
            <w:noProof/>
          </w:rPr>
          <w:t>24</w:t>
        </w:r>
        <w:r w:rsidRPr="008B65CA">
          <w:rPr>
            <w:rStyle w:val="a7"/>
            <w:rFonts w:hAnsi="宋体" w:hint="eastAsia"/>
            <w:noProof/>
          </w:rPr>
          <w:t>．确定中标人</w:t>
        </w:r>
        <w:r>
          <w:rPr>
            <w:noProof/>
            <w:webHidden/>
          </w:rPr>
          <w:tab/>
        </w:r>
        <w:r>
          <w:rPr>
            <w:noProof/>
            <w:webHidden/>
          </w:rPr>
          <w:fldChar w:fldCharType="begin"/>
        </w:r>
        <w:r>
          <w:rPr>
            <w:noProof/>
            <w:webHidden/>
          </w:rPr>
          <w:instrText xml:space="preserve"> PAGEREF _Toc435690341 \h </w:instrText>
        </w:r>
        <w:r>
          <w:rPr>
            <w:noProof/>
            <w:webHidden/>
          </w:rPr>
        </w:r>
        <w:r>
          <w:rPr>
            <w:noProof/>
            <w:webHidden/>
          </w:rPr>
          <w:fldChar w:fldCharType="separate"/>
        </w:r>
        <w:r>
          <w:rPr>
            <w:noProof/>
            <w:webHidden/>
          </w:rPr>
          <w:t>11</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2" w:history="1">
        <w:r w:rsidRPr="008B65CA">
          <w:rPr>
            <w:rStyle w:val="a7"/>
            <w:rFonts w:hAnsi="宋体"/>
            <w:noProof/>
          </w:rPr>
          <w:t>25</w:t>
        </w:r>
        <w:r w:rsidRPr="008B65CA">
          <w:rPr>
            <w:rStyle w:val="a7"/>
            <w:rFonts w:hAnsi="宋体" w:hint="eastAsia"/>
            <w:noProof/>
          </w:rPr>
          <w:t>．评审过程保密</w:t>
        </w:r>
        <w:r>
          <w:rPr>
            <w:noProof/>
            <w:webHidden/>
          </w:rPr>
          <w:tab/>
        </w:r>
        <w:r>
          <w:rPr>
            <w:noProof/>
            <w:webHidden/>
          </w:rPr>
          <w:fldChar w:fldCharType="begin"/>
        </w:r>
        <w:r>
          <w:rPr>
            <w:noProof/>
            <w:webHidden/>
          </w:rPr>
          <w:instrText xml:space="preserve"> PAGEREF _Toc435690342 \h </w:instrText>
        </w:r>
        <w:r>
          <w:rPr>
            <w:noProof/>
            <w:webHidden/>
          </w:rPr>
        </w:r>
        <w:r>
          <w:rPr>
            <w:noProof/>
            <w:webHidden/>
          </w:rPr>
          <w:fldChar w:fldCharType="separate"/>
        </w:r>
        <w:r>
          <w:rPr>
            <w:noProof/>
            <w:webHidden/>
          </w:rPr>
          <w:t>12</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3" w:history="1">
        <w:r w:rsidRPr="008B65CA">
          <w:rPr>
            <w:rStyle w:val="a7"/>
            <w:rFonts w:hAnsi="宋体"/>
            <w:noProof/>
          </w:rPr>
          <w:t>26</w:t>
        </w:r>
        <w:r w:rsidRPr="008B65CA">
          <w:rPr>
            <w:rStyle w:val="a7"/>
            <w:rFonts w:hAnsi="宋体" w:hint="eastAsia"/>
            <w:noProof/>
          </w:rPr>
          <w:t>．投标人不足三家的处理</w:t>
        </w:r>
        <w:r>
          <w:rPr>
            <w:noProof/>
            <w:webHidden/>
          </w:rPr>
          <w:tab/>
        </w:r>
        <w:r>
          <w:rPr>
            <w:noProof/>
            <w:webHidden/>
          </w:rPr>
          <w:fldChar w:fldCharType="begin"/>
        </w:r>
        <w:r>
          <w:rPr>
            <w:noProof/>
            <w:webHidden/>
          </w:rPr>
          <w:instrText xml:space="preserve"> PAGEREF _Toc435690343 \h </w:instrText>
        </w:r>
        <w:r>
          <w:rPr>
            <w:noProof/>
            <w:webHidden/>
          </w:rPr>
        </w:r>
        <w:r>
          <w:rPr>
            <w:noProof/>
            <w:webHidden/>
          </w:rPr>
          <w:fldChar w:fldCharType="separate"/>
        </w:r>
        <w:r>
          <w:rPr>
            <w:noProof/>
            <w:webHidden/>
          </w:rPr>
          <w:t>12</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4" w:history="1">
        <w:r w:rsidRPr="008B65CA">
          <w:rPr>
            <w:rStyle w:val="a7"/>
            <w:rFonts w:hAnsi="宋体" w:hint="eastAsia"/>
            <w:noProof/>
          </w:rPr>
          <w:t>六</w:t>
        </w:r>
        <w:r w:rsidRPr="008B65CA">
          <w:rPr>
            <w:rStyle w:val="a7"/>
            <w:rFonts w:hAnsi="宋体"/>
            <w:noProof/>
          </w:rPr>
          <w:t xml:space="preserve">  </w:t>
        </w:r>
        <w:r w:rsidRPr="008B65CA">
          <w:rPr>
            <w:rStyle w:val="a7"/>
            <w:rFonts w:hAnsi="宋体" w:hint="eastAsia"/>
            <w:noProof/>
          </w:rPr>
          <w:t>确定中标人及签约</w:t>
        </w:r>
        <w:r>
          <w:rPr>
            <w:noProof/>
            <w:webHidden/>
          </w:rPr>
          <w:tab/>
        </w:r>
        <w:r>
          <w:rPr>
            <w:noProof/>
            <w:webHidden/>
          </w:rPr>
          <w:fldChar w:fldCharType="begin"/>
        </w:r>
        <w:r>
          <w:rPr>
            <w:noProof/>
            <w:webHidden/>
          </w:rPr>
          <w:instrText xml:space="preserve"> PAGEREF _Toc435690344 \h </w:instrText>
        </w:r>
        <w:r>
          <w:rPr>
            <w:noProof/>
            <w:webHidden/>
          </w:rPr>
        </w:r>
        <w:r>
          <w:rPr>
            <w:noProof/>
            <w:webHidden/>
          </w:rPr>
          <w:fldChar w:fldCharType="separate"/>
        </w:r>
        <w:r>
          <w:rPr>
            <w:noProof/>
            <w:webHidden/>
          </w:rPr>
          <w:t>12</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5" w:history="1">
        <w:r w:rsidRPr="008B65CA">
          <w:rPr>
            <w:rStyle w:val="a7"/>
            <w:rFonts w:hAnsi="宋体"/>
            <w:noProof/>
          </w:rPr>
          <w:t>27</w:t>
        </w:r>
        <w:r w:rsidRPr="008B65CA">
          <w:rPr>
            <w:rStyle w:val="a7"/>
            <w:rFonts w:hAnsi="宋体" w:hint="eastAsia"/>
            <w:noProof/>
          </w:rPr>
          <w:t>．确定中标人的原则</w:t>
        </w:r>
        <w:r>
          <w:rPr>
            <w:noProof/>
            <w:webHidden/>
          </w:rPr>
          <w:tab/>
        </w:r>
        <w:r>
          <w:rPr>
            <w:noProof/>
            <w:webHidden/>
          </w:rPr>
          <w:fldChar w:fldCharType="begin"/>
        </w:r>
        <w:r>
          <w:rPr>
            <w:noProof/>
            <w:webHidden/>
          </w:rPr>
          <w:instrText xml:space="preserve"> PAGEREF _Toc435690345 \h </w:instrText>
        </w:r>
        <w:r>
          <w:rPr>
            <w:noProof/>
            <w:webHidden/>
          </w:rPr>
        </w:r>
        <w:r>
          <w:rPr>
            <w:noProof/>
            <w:webHidden/>
          </w:rPr>
          <w:fldChar w:fldCharType="separate"/>
        </w:r>
        <w:r>
          <w:rPr>
            <w:noProof/>
            <w:webHidden/>
          </w:rPr>
          <w:t>12</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6" w:history="1">
        <w:r w:rsidRPr="008B65CA">
          <w:rPr>
            <w:rStyle w:val="a7"/>
            <w:rFonts w:hAnsi="宋体"/>
            <w:noProof/>
          </w:rPr>
          <w:t xml:space="preserve">28. </w:t>
        </w:r>
        <w:r w:rsidRPr="008B65CA">
          <w:rPr>
            <w:rStyle w:val="a7"/>
            <w:rFonts w:hAnsi="宋体" w:hint="eastAsia"/>
            <w:noProof/>
          </w:rPr>
          <w:t>质疑处理</w:t>
        </w:r>
        <w:r>
          <w:rPr>
            <w:noProof/>
            <w:webHidden/>
          </w:rPr>
          <w:tab/>
        </w:r>
        <w:r>
          <w:rPr>
            <w:noProof/>
            <w:webHidden/>
          </w:rPr>
          <w:fldChar w:fldCharType="begin"/>
        </w:r>
        <w:r>
          <w:rPr>
            <w:noProof/>
            <w:webHidden/>
          </w:rPr>
          <w:instrText xml:space="preserve"> PAGEREF _Toc435690346 \h </w:instrText>
        </w:r>
        <w:r>
          <w:rPr>
            <w:noProof/>
            <w:webHidden/>
          </w:rPr>
        </w:r>
        <w:r>
          <w:rPr>
            <w:noProof/>
            <w:webHidden/>
          </w:rPr>
          <w:fldChar w:fldCharType="separate"/>
        </w:r>
        <w:r>
          <w:rPr>
            <w:noProof/>
            <w:webHidden/>
          </w:rPr>
          <w:t>13</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7" w:history="1">
        <w:r w:rsidRPr="008B65CA">
          <w:rPr>
            <w:rStyle w:val="a7"/>
            <w:rFonts w:hAnsi="宋体"/>
            <w:noProof/>
          </w:rPr>
          <w:t>29</w:t>
        </w:r>
        <w:r w:rsidRPr="008B65CA">
          <w:rPr>
            <w:rStyle w:val="a7"/>
            <w:rFonts w:hAnsi="宋体" w:hint="eastAsia"/>
            <w:noProof/>
          </w:rPr>
          <w:t>．签订合同</w:t>
        </w:r>
        <w:r>
          <w:rPr>
            <w:noProof/>
            <w:webHidden/>
          </w:rPr>
          <w:tab/>
        </w:r>
        <w:r>
          <w:rPr>
            <w:noProof/>
            <w:webHidden/>
          </w:rPr>
          <w:fldChar w:fldCharType="begin"/>
        </w:r>
        <w:r>
          <w:rPr>
            <w:noProof/>
            <w:webHidden/>
          </w:rPr>
          <w:instrText xml:space="preserve"> PAGEREF _Toc435690347 \h </w:instrText>
        </w:r>
        <w:r>
          <w:rPr>
            <w:noProof/>
            <w:webHidden/>
          </w:rPr>
        </w:r>
        <w:r>
          <w:rPr>
            <w:noProof/>
            <w:webHidden/>
          </w:rPr>
          <w:fldChar w:fldCharType="separate"/>
        </w:r>
        <w:r>
          <w:rPr>
            <w:noProof/>
            <w:webHidden/>
          </w:rPr>
          <w:t>13</w:t>
        </w:r>
        <w:r>
          <w:rPr>
            <w:noProof/>
            <w:webHidden/>
          </w:rPr>
          <w:fldChar w:fldCharType="end"/>
        </w:r>
      </w:hyperlink>
    </w:p>
    <w:p w:rsidR="0091404A" w:rsidRDefault="0091404A">
      <w:pPr>
        <w:pStyle w:val="10"/>
        <w:tabs>
          <w:tab w:val="right" w:leader="dot" w:pos="8540"/>
        </w:tabs>
        <w:rPr>
          <w:rFonts w:asciiTheme="minorHAnsi" w:eastAsiaTheme="minorEastAsia" w:hAnsiTheme="minorHAnsi" w:cstheme="minorBidi"/>
          <w:noProof/>
          <w:kern w:val="2"/>
          <w:sz w:val="21"/>
          <w:szCs w:val="22"/>
        </w:rPr>
      </w:pPr>
      <w:hyperlink w:anchor="_Toc435690348" w:history="1">
        <w:r w:rsidRPr="008B65CA">
          <w:rPr>
            <w:rStyle w:val="a7"/>
            <w:rFonts w:hAnsi="宋体" w:hint="eastAsia"/>
            <w:noProof/>
          </w:rPr>
          <w:t>第二章</w:t>
        </w:r>
        <w:r w:rsidRPr="008B65CA">
          <w:rPr>
            <w:rStyle w:val="a7"/>
            <w:rFonts w:hAnsi="宋体"/>
            <w:noProof/>
          </w:rPr>
          <w:t xml:space="preserve">  </w:t>
        </w:r>
        <w:r w:rsidRPr="008B65CA">
          <w:rPr>
            <w:rStyle w:val="a7"/>
            <w:rFonts w:hAnsi="宋体" w:hint="eastAsia"/>
            <w:noProof/>
          </w:rPr>
          <w:t>采购清单</w:t>
        </w:r>
        <w:r>
          <w:rPr>
            <w:noProof/>
            <w:webHidden/>
          </w:rPr>
          <w:tab/>
        </w:r>
        <w:r>
          <w:rPr>
            <w:noProof/>
            <w:webHidden/>
          </w:rPr>
          <w:fldChar w:fldCharType="begin"/>
        </w:r>
        <w:r>
          <w:rPr>
            <w:noProof/>
            <w:webHidden/>
          </w:rPr>
          <w:instrText xml:space="preserve"> PAGEREF _Toc435690348 \h </w:instrText>
        </w:r>
        <w:r>
          <w:rPr>
            <w:noProof/>
            <w:webHidden/>
          </w:rPr>
        </w:r>
        <w:r>
          <w:rPr>
            <w:noProof/>
            <w:webHidden/>
          </w:rPr>
          <w:fldChar w:fldCharType="separate"/>
        </w:r>
        <w:r>
          <w:rPr>
            <w:noProof/>
            <w:webHidden/>
          </w:rPr>
          <w:t>14</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49" w:history="1">
        <w:r w:rsidRPr="008B65CA">
          <w:rPr>
            <w:rStyle w:val="a7"/>
            <w:rFonts w:hAnsi="宋体" w:hint="eastAsia"/>
            <w:noProof/>
          </w:rPr>
          <w:t>一、参数要求</w:t>
        </w:r>
        <w:r>
          <w:rPr>
            <w:noProof/>
            <w:webHidden/>
          </w:rPr>
          <w:tab/>
        </w:r>
        <w:r>
          <w:rPr>
            <w:noProof/>
            <w:webHidden/>
          </w:rPr>
          <w:fldChar w:fldCharType="begin"/>
        </w:r>
        <w:r>
          <w:rPr>
            <w:noProof/>
            <w:webHidden/>
          </w:rPr>
          <w:instrText xml:space="preserve"> PAGEREF _Toc435690349 \h </w:instrText>
        </w:r>
        <w:r>
          <w:rPr>
            <w:noProof/>
            <w:webHidden/>
          </w:rPr>
        </w:r>
        <w:r>
          <w:rPr>
            <w:noProof/>
            <w:webHidden/>
          </w:rPr>
          <w:fldChar w:fldCharType="separate"/>
        </w:r>
        <w:r>
          <w:rPr>
            <w:noProof/>
            <w:webHidden/>
          </w:rPr>
          <w:t>14</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50" w:history="1">
        <w:r w:rsidRPr="008B65CA">
          <w:rPr>
            <w:rStyle w:val="a7"/>
            <w:rFonts w:hAnsi="宋体" w:hint="eastAsia"/>
            <w:noProof/>
          </w:rPr>
          <w:t>二、交付时间</w:t>
        </w:r>
        <w:r>
          <w:rPr>
            <w:noProof/>
            <w:webHidden/>
          </w:rPr>
          <w:tab/>
        </w:r>
        <w:r>
          <w:rPr>
            <w:noProof/>
            <w:webHidden/>
          </w:rPr>
          <w:fldChar w:fldCharType="begin"/>
        </w:r>
        <w:r>
          <w:rPr>
            <w:noProof/>
            <w:webHidden/>
          </w:rPr>
          <w:instrText xml:space="preserve"> PAGEREF _Toc435690350 \h </w:instrText>
        </w:r>
        <w:r>
          <w:rPr>
            <w:noProof/>
            <w:webHidden/>
          </w:rPr>
        </w:r>
        <w:r>
          <w:rPr>
            <w:noProof/>
            <w:webHidden/>
          </w:rPr>
          <w:fldChar w:fldCharType="separate"/>
        </w:r>
        <w:r>
          <w:rPr>
            <w:noProof/>
            <w:webHidden/>
          </w:rPr>
          <w:t>14</w:t>
        </w:r>
        <w:r>
          <w:rPr>
            <w:noProof/>
            <w:webHidden/>
          </w:rPr>
          <w:fldChar w:fldCharType="end"/>
        </w:r>
      </w:hyperlink>
    </w:p>
    <w:p w:rsidR="0091404A" w:rsidRDefault="0091404A">
      <w:pPr>
        <w:pStyle w:val="10"/>
        <w:tabs>
          <w:tab w:val="right" w:leader="dot" w:pos="8540"/>
        </w:tabs>
        <w:rPr>
          <w:rFonts w:asciiTheme="minorHAnsi" w:eastAsiaTheme="minorEastAsia" w:hAnsiTheme="minorHAnsi" w:cstheme="minorBidi"/>
          <w:noProof/>
          <w:kern w:val="2"/>
          <w:sz w:val="21"/>
          <w:szCs w:val="22"/>
        </w:rPr>
      </w:pPr>
      <w:hyperlink w:anchor="_Toc435690351" w:history="1">
        <w:r w:rsidRPr="008B65CA">
          <w:rPr>
            <w:rStyle w:val="a7"/>
            <w:rFonts w:hint="eastAsia"/>
            <w:noProof/>
          </w:rPr>
          <w:t>第三章</w:t>
        </w:r>
        <w:r w:rsidRPr="008B65CA">
          <w:rPr>
            <w:rStyle w:val="a7"/>
            <w:noProof/>
          </w:rPr>
          <w:t xml:space="preserve">  </w:t>
        </w:r>
        <w:r w:rsidRPr="008B65CA">
          <w:rPr>
            <w:rStyle w:val="a7"/>
            <w:rFonts w:hint="eastAsia"/>
            <w:noProof/>
          </w:rPr>
          <w:t>合同条款</w:t>
        </w:r>
        <w:r>
          <w:rPr>
            <w:noProof/>
            <w:webHidden/>
          </w:rPr>
          <w:tab/>
        </w:r>
        <w:r>
          <w:rPr>
            <w:noProof/>
            <w:webHidden/>
          </w:rPr>
          <w:fldChar w:fldCharType="begin"/>
        </w:r>
        <w:r>
          <w:rPr>
            <w:noProof/>
            <w:webHidden/>
          </w:rPr>
          <w:instrText xml:space="preserve"> PAGEREF _Toc435690351 \h </w:instrText>
        </w:r>
        <w:r>
          <w:rPr>
            <w:noProof/>
            <w:webHidden/>
          </w:rPr>
        </w:r>
        <w:r>
          <w:rPr>
            <w:noProof/>
            <w:webHidden/>
          </w:rPr>
          <w:fldChar w:fldCharType="separate"/>
        </w:r>
        <w:r>
          <w:rPr>
            <w:noProof/>
            <w:webHidden/>
          </w:rPr>
          <w:t>15</w:t>
        </w:r>
        <w:r>
          <w:rPr>
            <w:noProof/>
            <w:webHidden/>
          </w:rPr>
          <w:fldChar w:fldCharType="end"/>
        </w:r>
      </w:hyperlink>
    </w:p>
    <w:p w:rsidR="0091404A" w:rsidRDefault="0091404A">
      <w:pPr>
        <w:pStyle w:val="10"/>
        <w:tabs>
          <w:tab w:val="right" w:leader="dot" w:pos="8540"/>
        </w:tabs>
        <w:rPr>
          <w:rFonts w:asciiTheme="minorHAnsi" w:eastAsiaTheme="minorEastAsia" w:hAnsiTheme="minorHAnsi" w:cstheme="minorBidi"/>
          <w:noProof/>
          <w:kern w:val="2"/>
          <w:sz w:val="21"/>
          <w:szCs w:val="22"/>
        </w:rPr>
      </w:pPr>
      <w:hyperlink w:anchor="_Toc435690352" w:history="1">
        <w:r w:rsidRPr="008B65CA">
          <w:rPr>
            <w:rStyle w:val="a7"/>
            <w:rFonts w:hAnsi="宋体" w:hint="eastAsia"/>
            <w:noProof/>
          </w:rPr>
          <w:t>第四章</w:t>
        </w:r>
        <w:r w:rsidRPr="008B65CA">
          <w:rPr>
            <w:rStyle w:val="a7"/>
            <w:rFonts w:hAnsi="宋体"/>
            <w:noProof/>
          </w:rPr>
          <w:t xml:space="preserve"> </w:t>
        </w:r>
        <w:r w:rsidRPr="008B65CA">
          <w:rPr>
            <w:rStyle w:val="a7"/>
            <w:rFonts w:hAnsi="宋体" w:hint="eastAsia"/>
            <w:noProof/>
          </w:rPr>
          <w:t>询价响应文件格式</w:t>
        </w:r>
        <w:r>
          <w:rPr>
            <w:noProof/>
            <w:webHidden/>
          </w:rPr>
          <w:tab/>
        </w:r>
        <w:r>
          <w:rPr>
            <w:noProof/>
            <w:webHidden/>
          </w:rPr>
          <w:fldChar w:fldCharType="begin"/>
        </w:r>
        <w:r>
          <w:rPr>
            <w:noProof/>
            <w:webHidden/>
          </w:rPr>
          <w:instrText xml:space="preserve"> PAGEREF _Toc435690352 \h </w:instrText>
        </w:r>
        <w:r>
          <w:rPr>
            <w:noProof/>
            <w:webHidden/>
          </w:rPr>
        </w:r>
        <w:r>
          <w:rPr>
            <w:noProof/>
            <w:webHidden/>
          </w:rPr>
          <w:fldChar w:fldCharType="separate"/>
        </w:r>
        <w:r>
          <w:rPr>
            <w:noProof/>
            <w:webHidden/>
          </w:rPr>
          <w:t>18</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53" w:history="1">
        <w:r w:rsidRPr="008B65CA">
          <w:rPr>
            <w:rStyle w:val="a7"/>
            <w:rFonts w:hAnsi="宋体" w:hint="eastAsia"/>
            <w:noProof/>
          </w:rPr>
          <w:t>一、询价响应函、报价及项目相关文件</w:t>
        </w:r>
        <w:r>
          <w:rPr>
            <w:noProof/>
            <w:webHidden/>
          </w:rPr>
          <w:tab/>
        </w:r>
        <w:r>
          <w:rPr>
            <w:noProof/>
            <w:webHidden/>
          </w:rPr>
          <w:fldChar w:fldCharType="begin"/>
        </w:r>
        <w:r>
          <w:rPr>
            <w:noProof/>
            <w:webHidden/>
          </w:rPr>
          <w:instrText xml:space="preserve"> PAGEREF _Toc435690353 \h </w:instrText>
        </w:r>
        <w:r>
          <w:rPr>
            <w:noProof/>
            <w:webHidden/>
          </w:rPr>
        </w:r>
        <w:r>
          <w:rPr>
            <w:noProof/>
            <w:webHidden/>
          </w:rPr>
          <w:fldChar w:fldCharType="separate"/>
        </w:r>
        <w:r>
          <w:rPr>
            <w:noProof/>
            <w:webHidden/>
          </w:rPr>
          <w:t>18</w:t>
        </w:r>
        <w:r>
          <w:rPr>
            <w:noProof/>
            <w:webHidden/>
          </w:rPr>
          <w:fldChar w:fldCharType="end"/>
        </w:r>
      </w:hyperlink>
    </w:p>
    <w:p w:rsidR="0091404A" w:rsidRDefault="0091404A">
      <w:pPr>
        <w:pStyle w:val="32"/>
        <w:rPr>
          <w:rFonts w:asciiTheme="minorHAnsi" w:eastAsiaTheme="minorEastAsia" w:hAnsiTheme="minorHAnsi" w:cstheme="minorBidi"/>
          <w:noProof/>
          <w:kern w:val="2"/>
          <w:sz w:val="21"/>
          <w:szCs w:val="22"/>
        </w:rPr>
      </w:pPr>
      <w:hyperlink w:anchor="_Toc435690354" w:history="1">
        <w:r w:rsidRPr="008B65CA">
          <w:rPr>
            <w:rStyle w:val="a7"/>
            <w:rFonts w:hAnsi="宋体"/>
            <w:noProof/>
          </w:rPr>
          <w:t>1.</w:t>
        </w:r>
        <w:r w:rsidRPr="008B65CA">
          <w:rPr>
            <w:rStyle w:val="a7"/>
            <w:rFonts w:hAnsi="宋体" w:hint="eastAsia"/>
            <w:noProof/>
          </w:rPr>
          <w:t>询价函</w:t>
        </w:r>
        <w:r>
          <w:rPr>
            <w:noProof/>
            <w:webHidden/>
          </w:rPr>
          <w:tab/>
        </w:r>
        <w:r>
          <w:rPr>
            <w:noProof/>
            <w:webHidden/>
          </w:rPr>
          <w:fldChar w:fldCharType="begin"/>
        </w:r>
        <w:r>
          <w:rPr>
            <w:noProof/>
            <w:webHidden/>
          </w:rPr>
          <w:instrText xml:space="preserve"> PAGEREF _Toc435690354 \h </w:instrText>
        </w:r>
        <w:r>
          <w:rPr>
            <w:noProof/>
            <w:webHidden/>
          </w:rPr>
        </w:r>
        <w:r>
          <w:rPr>
            <w:noProof/>
            <w:webHidden/>
          </w:rPr>
          <w:fldChar w:fldCharType="separate"/>
        </w:r>
        <w:r>
          <w:rPr>
            <w:noProof/>
            <w:webHidden/>
          </w:rPr>
          <w:t>18</w:t>
        </w:r>
        <w:r>
          <w:rPr>
            <w:noProof/>
            <w:webHidden/>
          </w:rPr>
          <w:fldChar w:fldCharType="end"/>
        </w:r>
      </w:hyperlink>
    </w:p>
    <w:p w:rsidR="0091404A" w:rsidRDefault="0091404A">
      <w:pPr>
        <w:pStyle w:val="32"/>
        <w:rPr>
          <w:rFonts w:asciiTheme="minorHAnsi" w:eastAsiaTheme="minorEastAsia" w:hAnsiTheme="minorHAnsi" w:cstheme="minorBidi"/>
          <w:noProof/>
          <w:kern w:val="2"/>
          <w:sz w:val="21"/>
          <w:szCs w:val="22"/>
        </w:rPr>
      </w:pPr>
      <w:hyperlink w:anchor="_Toc435690355" w:history="1">
        <w:r w:rsidRPr="008B65CA">
          <w:rPr>
            <w:rStyle w:val="a7"/>
            <w:rFonts w:hAnsi="宋体"/>
            <w:noProof/>
          </w:rPr>
          <w:t>2.</w:t>
        </w:r>
        <w:r w:rsidRPr="008B65CA">
          <w:rPr>
            <w:rStyle w:val="a7"/>
            <w:rFonts w:hAnsi="宋体" w:hint="eastAsia"/>
            <w:noProof/>
          </w:rPr>
          <w:t>报价一览表</w:t>
        </w:r>
        <w:r>
          <w:rPr>
            <w:noProof/>
            <w:webHidden/>
          </w:rPr>
          <w:tab/>
        </w:r>
        <w:r>
          <w:rPr>
            <w:noProof/>
            <w:webHidden/>
          </w:rPr>
          <w:fldChar w:fldCharType="begin"/>
        </w:r>
        <w:r>
          <w:rPr>
            <w:noProof/>
            <w:webHidden/>
          </w:rPr>
          <w:instrText xml:space="preserve"> PAGEREF _Toc435690355 \h </w:instrText>
        </w:r>
        <w:r>
          <w:rPr>
            <w:noProof/>
            <w:webHidden/>
          </w:rPr>
        </w:r>
        <w:r>
          <w:rPr>
            <w:noProof/>
            <w:webHidden/>
          </w:rPr>
          <w:fldChar w:fldCharType="separate"/>
        </w:r>
        <w:r>
          <w:rPr>
            <w:noProof/>
            <w:webHidden/>
          </w:rPr>
          <w:t>19</w:t>
        </w:r>
        <w:r>
          <w:rPr>
            <w:noProof/>
            <w:webHidden/>
          </w:rPr>
          <w:fldChar w:fldCharType="end"/>
        </w:r>
      </w:hyperlink>
    </w:p>
    <w:p w:rsidR="0091404A" w:rsidRDefault="0091404A">
      <w:pPr>
        <w:pStyle w:val="32"/>
        <w:rPr>
          <w:rFonts w:asciiTheme="minorHAnsi" w:eastAsiaTheme="minorEastAsia" w:hAnsiTheme="minorHAnsi" w:cstheme="minorBidi"/>
          <w:noProof/>
          <w:kern w:val="2"/>
          <w:sz w:val="21"/>
          <w:szCs w:val="22"/>
        </w:rPr>
      </w:pPr>
      <w:hyperlink w:anchor="_Toc435690356" w:history="1">
        <w:r w:rsidRPr="008B65CA">
          <w:rPr>
            <w:rStyle w:val="a7"/>
            <w:rFonts w:hAnsi="宋体"/>
            <w:noProof/>
          </w:rPr>
          <w:t>3.</w:t>
        </w:r>
        <w:r w:rsidRPr="008B65CA">
          <w:rPr>
            <w:rStyle w:val="a7"/>
            <w:rFonts w:hAnsi="宋体" w:hint="eastAsia"/>
            <w:noProof/>
          </w:rPr>
          <w:t>响应报价明细表</w:t>
        </w:r>
        <w:r>
          <w:rPr>
            <w:noProof/>
            <w:webHidden/>
          </w:rPr>
          <w:tab/>
        </w:r>
        <w:r>
          <w:rPr>
            <w:noProof/>
            <w:webHidden/>
          </w:rPr>
          <w:fldChar w:fldCharType="begin"/>
        </w:r>
        <w:r>
          <w:rPr>
            <w:noProof/>
            <w:webHidden/>
          </w:rPr>
          <w:instrText xml:space="preserve"> PAGEREF _Toc435690356 \h </w:instrText>
        </w:r>
        <w:r>
          <w:rPr>
            <w:noProof/>
            <w:webHidden/>
          </w:rPr>
        </w:r>
        <w:r>
          <w:rPr>
            <w:noProof/>
            <w:webHidden/>
          </w:rPr>
          <w:fldChar w:fldCharType="separate"/>
        </w:r>
        <w:r>
          <w:rPr>
            <w:noProof/>
            <w:webHidden/>
          </w:rPr>
          <w:t>19</w:t>
        </w:r>
        <w:r>
          <w:rPr>
            <w:noProof/>
            <w:webHidden/>
          </w:rPr>
          <w:fldChar w:fldCharType="end"/>
        </w:r>
      </w:hyperlink>
    </w:p>
    <w:p w:rsidR="0091404A" w:rsidRDefault="0091404A">
      <w:pPr>
        <w:pStyle w:val="32"/>
        <w:rPr>
          <w:rFonts w:asciiTheme="minorHAnsi" w:eastAsiaTheme="minorEastAsia" w:hAnsiTheme="minorHAnsi" w:cstheme="minorBidi"/>
          <w:noProof/>
          <w:kern w:val="2"/>
          <w:sz w:val="21"/>
          <w:szCs w:val="22"/>
        </w:rPr>
      </w:pPr>
      <w:hyperlink w:anchor="_Toc435690357" w:history="1">
        <w:r w:rsidRPr="008B65CA">
          <w:rPr>
            <w:rStyle w:val="a7"/>
            <w:rFonts w:hAnsi="宋体"/>
            <w:noProof/>
          </w:rPr>
          <w:t>4.</w:t>
        </w:r>
        <w:r w:rsidRPr="008B65CA">
          <w:rPr>
            <w:rStyle w:val="a7"/>
            <w:rFonts w:hAnsi="宋体" w:hint="eastAsia"/>
            <w:noProof/>
          </w:rPr>
          <w:t>技术要求响应表</w:t>
        </w:r>
        <w:r>
          <w:rPr>
            <w:noProof/>
            <w:webHidden/>
          </w:rPr>
          <w:tab/>
        </w:r>
        <w:r>
          <w:rPr>
            <w:noProof/>
            <w:webHidden/>
          </w:rPr>
          <w:fldChar w:fldCharType="begin"/>
        </w:r>
        <w:r>
          <w:rPr>
            <w:noProof/>
            <w:webHidden/>
          </w:rPr>
          <w:instrText xml:space="preserve"> PAGEREF _Toc435690357 \h </w:instrText>
        </w:r>
        <w:r>
          <w:rPr>
            <w:noProof/>
            <w:webHidden/>
          </w:rPr>
        </w:r>
        <w:r>
          <w:rPr>
            <w:noProof/>
            <w:webHidden/>
          </w:rPr>
          <w:fldChar w:fldCharType="separate"/>
        </w:r>
        <w:r>
          <w:rPr>
            <w:noProof/>
            <w:webHidden/>
          </w:rPr>
          <w:t>20</w:t>
        </w:r>
        <w:r>
          <w:rPr>
            <w:noProof/>
            <w:webHidden/>
          </w:rPr>
          <w:fldChar w:fldCharType="end"/>
        </w:r>
      </w:hyperlink>
    </w:p>
    <w:p w:rsidR="0091404A" w:rsidRDefault="0091404A">
      <w:pPr>
        <w:pStyle w:val="32"/>
        <w:rPr>
          <w:rFonts w:asciiTheme="minorHAnsi" w:eastAsiaTheme="minorEastAsia" w:hAnsiTheme="minorHAnsi" w:cstheme="minorBidi"/>
          <w:noProof/>
          <w:kern w:val="2"/>
          <w:sz w:val="21"/>
          <w:szCs w:val="22"/>
        </w:rPr>
      </w:pPr>
      <w:hyperlink w:anchor="_Toc435690358" w:history="1">
        <w:r w:rsidRPr="008B65CA">
          <w:rPr>
            <w:rStyle w:val="a7"/>
            <w:rFonts w:hAnsi="宋体"/>
            <w:noProof/>
          </w:rPr>
          <w:t>5.</w:t>
        </w:r>
        <w:r w:rsidRPr="008B65CA">
          <w:rPr>
            <w:rStyle w:val="a7"/>
            <w:rFonts w:hAnsi="宋体" w:hint="eastAsia"/>
            <w:noProof/>
          </w:rPr>
          <w:t>服务质量及服务承诺书</w:t>
        </w:r>
        <w:r>
          <w:rPr>
            <w:noProof/>
            <w:webHidden/>
          </w:rPr>
          <w:tab/>
        </w:r>
        <w:r>
          <w:rPr>
            <w:noProof/>
            <w:webHidden/>
          </w:rPr>
          <w:fldChar w:fldCharType="begin"/>
        </w:r>
        <w:r>
          <w:rPr>
            <w:noProof/>
            <w:webHidden/>
          </w:rPr>
          <w:instrText xml:space="preserve"> PAGEREF _Toc435690358 \h </w:instrText>
        </w:r>
        <w:r>
          <w:rPr>
            <w:noProof/>
            <w:webHidden/>
          </w:rPr>
        </w:r>
        <w:r>
          <w:rPr>
            <w:noProof/>
            <w:webHidden/>
          </w:rPr>
          <w:fldChar w:fldCharType="separate"/>
        </w:r>
        <w:r>
          <w:rPr>
            <w:noProof/>
            <w:webHidden/>
          </w:rPr>
          <w:t>20</w:t>
        </w:r>
        <w:r>
          <w:rPr>
            <w:noProof/>
            <w:webHidden/>
          </w:rPr>
          <w:fldChar w:fldCharType="end"/>
        </w:r>
      </w:hyperlink>
    </w:p>
    <w:p w:rsidR="0091404A" w:rsidRDefault="0091404A">
      <w:pPr>
        <w:pStyle w:val="20"/>
        <w:rPr>
          <w:rFonts w:asciiTheme="minorHAnsi" w:eastAsiaTheme="minorEastAsia" w:hAnsiTheme="minorHAnsi" w:cstheme="minorBidi"/>
          <w:noProof/>
          <w:kern w:val="2"/>
          <w:sz w:val="21"/>
          <w:szCs w:val="22"/>
        </w:rPr>
      </w:pPr>
      <w:hyperlink w:anchor="_Toc435690359" w:history="1">
        <w:r w:rsidRPr="008B65CA">
          <w:rPr>
            <w:rStyle w:val="a7"/>
            <w:rFonts w:hAnsi="宋体" w:hint="eastAsia"/>
            <w:noProof/>
          </w:rPr>
          <w:t>二、资格证明文件</w:t>
        </w:r>
        <w:r>
          <w:rPr>
            <w:noProof/>
            <w:webHidden/>
          </w:rPr>
          <w:tab/>
        </w:r>
        <w:r>
          <w:rPr>
            <w:noProof/>
            <w:webHidden/>
          </w:rPr>
          <w:fldChar w:fldCharType="begin"/>
        </w:r>
        <w:r>
          <w:rPr>
            <w:noProof/>
            <w:webHidden/>
          </w:rPr>
          <w:instrText xml:space="preserve"> PAGEREF _Toc435690359 \h </w:instrText>
        </w:r>
        <w:r>
          <w:rPr>
            <w:noProof/>
            <w:webHidden/>
          </w:rPr>
        </w:r>
        <w:r>
          <w:rPr>
            <w:noProof/>
            <w:webHidden/>
          </w:rPr>
          <w:fldChar w:fldCharType="separate"/>
        </w:r>
        <w:r>
          <w:rPr>
            <w:noProof/>
            <w:webHidden/>
          </w:rPr>
          <w:t>21</w:t>
        </w:r>
        <w:r>
          <w:rPr>
            <w:noProof/>
            <w:webHidden/>
          </w:rPr>
          <w:fldChar w:fldCharType="end"/>
        </w:r>
      </w:hyperlink>
    </w:p>
    <w:p w:rsidR="0091404A" w:rsidRDefault="0091404A">
      <w:pPr>
        <w:pStyle w:val="32"/>
        <w:rPr>
          <w:rFonts w:asciiTheme="minorHAnsi" w:eastAsiaTheme="minorEastAsia" w:hAnsiTheme="minorHAnsi" w:cstheme="minorBidi"/>
          <w:noProof/>
          <w:kern w:val="2"/>
          <w:sz w:val="21"/>
          <w:szCs w:val="22"/>
        </w:rPr>
      </w:pPr>
      <w:hyperlink w:anchor="_Toc435690360" w:history="1">
        <w:r w:rsidRPr="008B65CA">
          <w:rPr>
            <w:rStyle w:val="a7"/>
            <w:rFonts w:hAnsi="宋体"/>
            <w:noProof/>
          </w:rPr>
          <w:t>1.</w:t>
        </w:r>
        <w:r w:rsidRPr="008B65CA">
          <w:rPr>
            <w:rStyle w:val="a7"/>
            <w:rFonts w:hAnsi="宋体" w:hint="eastAsia"/>
            <w:noProof/>
          </w:rPr>
          <w:t>资质证书复印件</w:t>
        </w:r>
        <w:r>
          <w:rPr>
            <w:noProof/>
            <w:webHidden/>
          </w:rPr>
          <w:tab/>
        </w:r>
        <w:r>
          <w:rPr>
            <w:noProof/>
            <w:webHidden/>
          </w:rPr>
          <w:fldChar w:fldCharType="begin"/>
        </w:r>
        <w:r>
          <w:rPr>
            <w:noProof/>
            <w:webHidden/>
          </w:rPr>
          <w:instrText xml:space="preserve"> PAGEREF _Toc435690360 \h </w:instrText>
        </w:r>
        <w:r>
          <w:rPr>
            <w:noProof/>
            <w:webHidden/>
          </w:rPr>
        </w:r>
        <w:r>
          <w:rPr>
            <w:noProof/>
            <w:webHidden/>
          </w:rPr>
          <w:fldChar w:fldCharType="separate"/>
        </w:r>
        <w:r>
          <w:rPr>
            <w:noProof/>
            <w:webHidden/>
          </w:rPr>
          <w:t>21</w:t>
        </w:r>
        <w:r>
          <w:rPr>
            <w:noProof/>
            <w:webHidden/>
          </w:rPr>
          <w:fldChar w:fldCharType="end"/>
        </w:r>
      </w:hyperlink>
    </w:p>
    <w:p w:rsidR="0091404A" w:rsidRDefault="0091404A">
      <w:pPr>
        <w:pStyle w:val="32"/>
        <w:rPr>
          <w:rFonts w:asciiTheme="minorHAnsi" w:eastAsiaTheme="minorEastAsia" w:hAnsiTheme="minorHAnsi" w:cstheme="minorBidi"/>
          <w:noProof/>
          <w:kern w:val="2"/>
          <w:sz w:val="21"/>
          <w:szCs w:val="22"/>
        </w:rPr>
      </w:pPr>
      <w:hyperlink w:anchor="_Toc435690361" w:history="1">
        <w:r w:rsidRPr="008B65CA">
          <w:rPr>
            <w:rStyle w:val="a7"/>
            <w:rFonts w:hAnsi="宋体"/>
            <w:noProof/>
          </w:rPr>
          <w:t>2.</w:t>
        </w:r>
        <w:r w:rsidRPr="008B65CA">
          <w:rPr>
            <w:rStyle w:val="a7"/>
            <w:rFonts w:hAnsi="宋体" w:hint="eastAsia"/>
            <w:noProof/>
          </w:rPr>
          <w:t>法人授权委托书</w:t>
        </w:r>
        <w:r>
          <w:rPr>
            <w:noProof/>
            <w:webHidden/>
          </w:rPr>
          <w:tab/>
        </w:r>
        <w:r>
          <w:rPr>
            <w:noProof/>
            <w:webHidden/>
          </w:rPr>
          <w:fldChar w:fldCharType="begin"/>
        </w:r>
        <w:r>
          <w:rPr>
            <w:noProof/>
            <w:webHidden/>
          </w:rPr>
          <w:instrText xml:space="preserve"> PAGEREF _Toc435690361 \h </w:instrText>
        </w:r>
        <w:r>
          <w:rPr>
            <w:noProof/>
            <w:webHidden/>
          </w:rPr>
        </w:r>
        <w:r>
          <w:rPr>
            <w:noProof/>
            <w:webHidden/>
          </w:rPr>
          <w:fldChar w:fldCharType="separate"/>
        </w:r>
        <w:r>
          <w:rPr>
            <w:noProof/>
            <w:webHidden/>
          </w:rPr>
          <w:t>21</w:t>
        </w:r>
        <w:r>
          <w:rPr>
            <w:noProof/>
            <w:webHidden/>
          </w:rPr>
          <w:fldChar w:fldCharType="end"/>
        </w:r>
      </w:hyperlink>
    </w:p>
    <w:p w:rsidR="0091404A" w:rsidRDefault="0091404A">
      <w:pPr>
        <w:pStyle w:val="32"/>
        <w:rPr>
          <w:rFonts w:asciiTheme="minorHAnsi" w:eastAsiaTheme="minorEastAsia" w:hAnsiTheme="minorHAnsi" w:cstheme="minorBidi"/>
          <w:noProof/>
          <w:kern w:val="2"/>
          <w:sz w:val="21"/>
          <w:szCs w:val="22"/>
        </w:rPr>
      </w:pPr>
      <w:hyperlink w:anchor="_Toc435690362" w:history="1">
        <w:r w:rsidRPr="008B65CA">
          <w:rPr>
            <w:rStyle w:val="a7"/>
            <w:rFonts w:hAnsi="宋体"/>
            <w:noProof/>
          </w:rPr>
          <w:t>3.</w:t>
        </w:r>
        <w:r w:rsidRPr="008B65CA">
          <w:rPr>
            <w:rStyle w:val="a7"/>
            <w:rFonts w:hAnsi="宋体" w:hint="eastAsia"/>
            <w:noProof/>
          </w:rPr>
          <w:t>其他</w:t>
        </w:r>
        <w:r>
          <w:rPr>
            <w:noProof/>
            <w:webHidden/>
          </w:rPr>
          <w:tab/>
        </w:r>
        <w:r>
          <w:rPr>
            <w:noProof/>
            <w:webHidden/>
          </w:rPr>
          <w:fldChar w:fldCharType="begin"/>
        </w:r>
        <w:r>
          <w:rPr>
            <w:noProof/>
            <w:webHidden/>
          </w:rPr>
          <w:instrText xml:space="preserve"> PAGEREF _Toc435690362 \h </w:instrText>
        </w:r>
        <w:r>
          <w:rPr>
            <w:noProof/>
            <w:webHidden/>
          </w:rPr>
        </w:r>
        <w:r>
          <w:rPr>
            <w:noProof/>
            <w:webHidden/>
          </w:rPr>
          <w:fldChar w:fldCharType="separate"/>
        </w:r>
        <w:r>
          <w:rPr>
            <w:noProof/>
            <w:webHidden/>
          </w:rPr>
          <w:t>22</w:t>
        </w:r>
        <w:r>
          <w:rPr>
            <w:noProof/>
            <w:webHidden/>
          </w:rPr>
          <w:fldChar w:fldCharType="end"/>
        </w:r>
      </w:hyperlink>
    </w:p>
    <w:p w:rsidR="004C06F8" w:rsidRDefault="00D0707A">
      <w:pPr>
        <w:adjustRightInd/>
        <w:spacing w:line="360" w:lineRule="auto"/>
        <w:jc w:val="center"/>
        <w:rPr>
          <w:rFonts w:hAnsi="宋体"/>
          <w:sz w:val="24"/>
          <w:szCs w:val="24"/>
        </w:rPr>
      </w:pPr>
      <w:r>
        <w:rPr>
          <w:rFonts w:hAnsi="宋体"/>
          <w:szCs w:val="24"/>
        </w:rPr>
        <w:fldChar w:fldCharType="end"/>
      </w:r>
    </w:p>
    <w:p w:rsidR="004C06F8" w:rsidRDefault="004C06F8">
      <w:pPr>
        <w:spacing w:line="360" w:lineRule="auto"/>
        <w:rPr>
          <w:rFonts w:hAnsi="宋体"/>
          <w:sz w:val="24"/>
          <w:szCs w:val="24"/>
        </w:rPr>
      </w:pPr>
    </w:p>
    <w:p w:rsidR="004C06F8" w:rsidRDefault="004C06F8">
      <w:pPr>
        <w:pStyle w:val="1"/>
        <w:spacing w:line="360" w:lineRule="auto"/>
        <w:jc w:val="center"/>
        <w:rPr>
          <w:rFonts w:hAnsi="宋体"/>
          <w:color w:val="000000"/>
        </w:rPr>
        <w:sectPr w:rsidR="004C06F8">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4C06F8" w:rsidRDefault="004C06F8">
      <w:pPr>
        <w:pStyle w:val="1"/>
        <w:spacing w:line="360" w:lineRule="auto"/>
        <w:jc w:val="center"/>
        <w:rPr>
          <w:rFonts w:hAnsi="宋体"/>
          <w:color w:val="000000"/>
        </w:rPr>
      </w:pPr>
      <w:bookmarkStart w:id="1" w:name="_Toc435690311"/>
      <w:r>
        <w:rPr>
          <w:rFonts w:hAnsi="宋体" w:hint="eastAsia"/>
          <w:color w:val="000000"/>
        </w:rPr>
        <w:lastRenderedPageBreak/>
        <w:t xml:space="preserve">第一章  </w:t>
      </w:r>
      <w:r w:rsidR="000C75CA">
        <w:rPr>
          <w:rFonts w:hAnsi="宋体" w:hint="eastAsia"/>
          <w:color w:val="000000"/>
        </w:rPr>
        <w:t>投标人</w:t>
      </w:r>
      <w:r>
        <w:rPr>
          <w:rFonts w:hAnsi="宋体" w:hint="eastAsia"/>
          <w:color w:val="000000"/>
        </w:rPr>
        <w:t>须知</w:t>
      </w:r>
      <w:bookmarkEnd w:id="0"/>
      <w:bookmarkEnd w:id="1"/>
    </w:p>
    <w:p w:rsidR="004C06F8" w:rsidRDefault="004C06F8">
      <w:pPr>
        <w:spacing w:line="360" w:lineRule="auto"/>
        <w:ind w:firstLine="490"/>
        <w:rPr>
          <w:rFonts w:hAnsi="宋体"/>
          <w:color w:val="000000"/>
          <w:sz w:val="24"/>
          <w:szCs w:val="28"/>
        </w:rPr>
      </w:pPr>
      <w:r>
        <w:rPr>
          <w:rFonts w:hAnsi="宋体" w:hint="eastAsia"/>
          <w:color w:val="000000"/>
          <w:sz w:val="24"/>
          <w:szCs w:val="28"/>
        </w:rPr>
        <w:t>我校拟对</w:t>
      </w:r>
      <w:r w:rsidR="008D69B1" w:rsidRPr="008D69B1">
        <w:rPr>
          <w:rFonts w:hAnsi="宋体" w:hint="eastAsia"/>
          <w:color w:val="000000"/>
          <w:sz w:val="24"/>
          <w:szCs w:val="28"/>
          <w:u w:val="single"/>
        </w:rPr>
        <w:t xml:space="preserve"> </w:t>
      </w:r>
      <w:r w:rsidR="008D69B1">
        <w:rPr>
          <w:rFonts w:hAnsi="宋体" w:hint="eastAsia"/>
          <w:color w:val="000000"/>
          <w:sz w:val="24"/>
          <w:szCs w:val="28"/>
          <w:u w:val="single"/>
        </w:rPr>
        <w:t xml:space="preserve"> </w:t>
      </w:r>
      <w:r w:rsidR="008D69B1" w:rsidRPr="008D69B1">
        <w:rPr>
          <w:rFonts w:hAnsi="宋体" w:hint="eastAsia"/>
          <w:color w:val="000000"/>
          <w:sz w:val="24"/>
          <w:szCs w:val="28"/>
          <w:u w:val="single"/>
        </w:rPr>
        <w:t>饮水机</w:t>
      </w:r>
      <w:r w:rsidR="008D69B1">
        <w:rPr>
          <w:rFonts w:hAnsi="宋体" w:hint="eastAsia"/>
          <w:color w:val="000000"/>
          <w:sz w:val="24"/>
          <w:szCs w:val="28"/>
          <w:u w:val="single"/>
        </w:rPr>
        <w:t xml:space="preserve">  </w:t>
      </w:r>
      <w:r>
        <w:rPr>
          <w:rFonts w:hAnsi="宋体" w:hint="eastAsia"/>
          <w:color w:val="000000"/>
          <w:sz w:val="24"/>
          <w:szCs w:val="28"/>
        </w:rPr>
        <w:t>项目采购，欢迎贵单位参加，并提请注意以下事项：</w:t>
      </w:r>
    </w:p>
    <w:p w:rsidR="004C06F8" w:rsidRDefault="004C06F8">
      <w:pPr>
        <w:pStyle w:val="2"/>
        <w:spacing w:line="360" w:lineRule="auto"/>
        <w:rPr>
          <w:rFonts w:ascii="宋体" w:eastAsia="宋体" w:hAnsi="宋体"/>
          <w:color w:val="000000"/>
        </w:rPr>
      </w:pPr>
      <w:bookmarkStart w:id="2" w:name="_Toc435690312"/>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4C06F8">
        <w:trPr>
          <w:trHeight w:val="770"/>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具 体 内  容</w:t>
            </w:r>
          </w:p>
        </w:tc>
      </w:tr>
      <w:tr w:rsidR="004C06F8">
        <w:trPr>
          <w:trHeight w:val="407"/>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4C06F8" w:rsidRDefault="008D69B1" w:rsidP="0091404A">
            <w:pPr>
              <w:spacing w:line="360" w:lineRule="auto"/>
              <w:jc w:val="both"/>
              <w:rPr>
                <w:rFonts w:hAnsi="宋体"/>
                <w:color w:val="000000"/>
                <w:sz w:val="24"/>
                <w:szCs w:val="28"/>
              </w:rPr>
            </w:pPr>
            <w:r w:rsidRPr="008D69B1">
              <w:rPr>
                <w:rFonts w:hAnsi="宋体" w:hint="eastAsia"/>
                <w:color w:val="000000"/>
                <w:sz w:val="24"/>
                <w:szCs w:val="28"/>
              </w:rPr>
              <w:t>饮水机</w:t>
            </w:r>
          </w:p>
        </w:tc>
      </w:tr>
      <w:tr w:rsidR="004C06F8">
        <w:trPr>
          <w:trHeight w:val="398"/>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4C06F8" w:rsidRDefault="000C75CA">
            <w:pPr>
              <w:spacing w:line="360" w:lineRule="auto"/>
              <w:jc w:val="both"/>
              <w:rPr>
                <w:rFonts w:hAnsi="宋体"/>
                <w:color w:val="000000"/>
                <w:sz w:val="24"/>
                <w:szCs w:val="28"/>
              </w:rPr>
            </w:pPr>
            <w:r>
              <w:rPr>
                <w:rFonts w:hAnsi="宋体" w:hint="eastAsia"/>
                <w:color w:val="000000"/>
                <w:sz w:val="24"/>
                <w:szCs w:val="28"/>
              </w:rPr>
              <w:t>询价</w:t>
            </w:r>
          </w:p>
        </w:tc>
      </w:tr>
      <w:tr w:rsidR="004C06F8">
        <w:trPr>
          <w:trHeight w:val="390"/>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4C06F8" w:rsidRDefault="000C75CA" w:rsidP="008D69B1">
            <w:pPr>
              <w:spacing w:line="360" w:lineRule="auto"/>
              <w:jc w:val="both"/>
              <w:rPr>
                <w:rFonts w:hAnsi="宋体"/>
                <w:color w:val="000000"/>
                <w:sz w:val="24"/>
                <w:szCs w:val="28"/>
              </w:rPr>
            </w:pPr>
            <w:r>
              <w:rPr>
                <w:rFonts w:hAnsi="宋体"/>
                <w:color w:val="000000"/>
                <w:sz w:val="24"/>
                <w:szCs w:val="28"/>
              </w:rPr>
              <w:t>NSC2015-0</w:t>
            </w:r>
            <w:r w:rsidR="008D69B1">
              <w:rPr>
                <w:rFonts w:hAnsi="宋体" w:hint="eastAsia"/>
                <w:color w:val="000000"/>
                <w:sz w:val="24"/>
                <w:szCs w:val="28"/>
              </w:rPr>
              <w:t>89</w:t>
            </w:r>
          </w:p>
        </w:tc>
      </w:tr>
      <w:tr w:rsidR="004C06F8">
        <w:trPr>
          <w:trHeight w:val="374"/>
        </w:trPr>
        <w:tc>
          <w:tcPr>
            <w:tcW w:w="664" w:type="dxa"/>
            <w:vAlign w:val="center"/>
          </w:tcPr>
          <w:p w:rsidR="004C06F8" w:rsidRDefault="004C06F8">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4C06F8" w:rsidRDefault="004C06F8">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南京审计学院</w:t>
            </w:r>
          </w:p>
          <w:p w:rsidR="004C06F8" w:rsidRDefault="004C06F8">
            <w:pPr>
              <w:spacing w:line="360" w:lineRule="auto"/>
              <w:jc w:val="both"/>
              <w:rPr>
                <w:rFonts w:hAnsi="宋体"/>
                <w:color w:val="000000"/>
                <w:sz w:val="24"/>
                <w:szCs w:val="28"/>
              </w:rPr>
            </w:pPr>
            <w:r>
              <w:rPr>
                <w:rFonts w:hAnsi="宋体" w:hint="eastAsia"/>
                <w:color w:val="000000"/>
                <w:sz w:val="24"/>
                <w:szCs w:val="28"/>
              </w:rPr>
              <w:t>项目负责人：赵老师 宋老师</w:t>
            </w:r>
          </w:p>
          <w:p w:rsidR="004C06F8" w:rsidRDefault="004C06F8">
            <w:pPr>
              <w:spacing w:line="360" w:lineRule="auto"/>
              <w:jc w:val="both"/>
              <w:rPr>
                <w:rFonts w:hAnsi="宋体"/>
                <w:color w:val="000000"/>
                <w:sz w:val="24"/>
                <w:szCs w:val="28"/>
              </w:rPr>
            </w:pPr>
            <w:r>
              <w:rPr>
                <w:rFonts w:hAnsi="宋体" w:hint="eastAsia"/>
                <w:color w:val="000000"/>
                <w:sz w:val="24"/>
                <w:szCs w:val="28"/>
              </w:rPr>
              <w:t>电话：025-58318709 58318724</w:t>
            </w:r>
          </w:p>
        </w:tc>
      </w:tr>
      <w:tr w:rsidR="004C06F8">
        <w:trPr>
          <w:trHeight w:val="785"/>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4C06F8" w:rsidRDefault="000C75CA">
            <w:pPr>
              <w:spacing w:line="360" w:lineRule="auto"/>
              <w:jc w:val="both"/>
              <w:rPr>
                <w:rFonts w:hAnsi="宋体"/>
                <w:color w:val="000000"/>
                <w:sz w:val="24"/>
                <w:szCs w:val="28"/>
              </w:rPr>
            </w:pPr>
            <w:r>
              <w:rPr>
                <w:rFonts w:hAnsi="宋体" w:hint="eastAsia"/>
                <w:color w:val="000000"/>
                <w:sz w:val="24"/>
                <w:szCs w:val="28"/>
              </w:rPr>
              <w:t>投标人</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w:t>
            </w:r>
            <w:r w:rsidR="001C65A2">
              <w:rPr>
                <w:rFonts w:hAnsi="宋体" w:hint="eastAsia"/>
                <w:color w:val="000000"/>
                <w:sz w:val="24"/>
                <w:szCs w:val="28"/>
              </w:rPr>
              <w:t>评审</w:t>
            </w:r>
            <w:r>
              <w:rPr>
                <w:rFonts w:hAnsi="宋体" w:hint="eastAsia"/>
                <w:color w:val="000000"/>
                <w:sz w:val="24"/>
                <w:szCs w:val="28"/>
              </w:rPr>
              <w:t>）</w:t>
            </w:r>
          </w:p>
        </w:tc>
      </w:tr>
      <w:tr w:rsidR="004C06F8">
        <w:trPr>
          <w:trHeight w:val="455"/>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4C06F8" w:rsidRDefault="000C75CA">
            <w:pPr>
              <w:spacing w:line="360" w:lineRule="auto"/>
              <w:jc w:val="both"/>
              <w:rPr>
                <w:rFonts w:hAnsi="宋体"/>
                <w:color w:val="000000"/>
                <w:sz w:val="24"/>
                <w:szCs w:val="28"/>
              </w:rPr>
            </w:pPr>
            <w:r>
              <w:rPr>
                <w:rFonts w:hAnsi="宋体" w:hint="eastAsia"/>
                <w:color w:val="000000"/>
                <w:sz w:val="24"/>
                <w:szCs w:val="28"/>
              </w:rPr>
              <w:t>响应保证金</w:t>
            </w:r>
          </w:p>
        </w:tc>
        <w:tc>
          <w:tcPr>
            <w:tcW w:w="6230" w:type="dxa"/>
            <w:vAlign w:val="center"/>
          </w:tcPr>
          <w:p w:rsidR="004C06F8" w:rsidRDefault="004C06F8" w:rsidP="008D69B1">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8D69B1">
              <w:rPr>
                <w:rFonts w:hAnsi="宋体" w:hint="eastAsia"/>
                <w:b/>
                <w:color w:val="000000"/>
                <w:sz w:val="24"/>
                <w:szCs w:val="28"/>
                <w:u w:val="single"/>
              </w:rPr>
              <w:t>壹仟</w:t>
            </w:r>
            <w:r>
              <w:rPr>
                <w:rFonts w:hAnsi="宋体" w:hint="eastAsia"/>
                <w:b/>
                <w:color w:val="000000"/>
                <w:sz w:val="24"/>
                <w:szCs w:val="28"/>
                <w:u w:val="single"/>
              </w:rPr>
              <w:t xml:space="preserve"> </w:t>
            </w:r>
            <w:r>
              <w:rPr>
                <w:rFonts w:hAnsi="宋体" w:hint="eastAsia"/>
                <w:color w:val="000000"/>
                <w:sz w:val="24"/>
                <w:szCs w:val="28"/>
              </w:rPr>
              <w:t>元整（￥</w:t>
            </w:r>
            <w:r>
              <w:rPr>
                <w:rFonts w:hAnsi="宋体" w:hint="eastAsia"/>
                <w:color w:val="000000"/>
                <w:sz w:val="24"/>
                <w:szCs w:val="28"/>
                <w:u w:val="single"/>
              </w:rPr>
              <w:t xml:space="preserve"> </w:t>
            </w:r>
            <w:r w:rsidR="008D69B1">
              <w:rPr>
                <w:rFonts w:hAnsi="宋体" w:hint="eastAsia"/>
                <w:color w:val="000000"/>
                <w:sz w:val="24"/>
                <w:szCs w:val="28"/>
                <w:u w:val="single"/>
              </w:rPr>
              <w:t>1</w:t>
            </w:r>
            <w:r>
              <w:rPr>
                <w:rFonts w:hAnsi="宋体" w:hint="eastAsia"/>
                <w:color w:val="000000"/>
                <w:sz w:val="24"/>
                <w:szCs w:val="28"/>
                <w:u w:val="single"/>
              </w:rPr>
              <w:t xml:space="preserve">000.00 </w:t>
            </w:r>
            <w:r>
              <w:rPr>
                <w:rFonts w:hAnsi="宋体" w:hint="eastAsia"/>
                <w:color w:val="000000"/>
                <w:sz w:val="24"/>
                <w:szCs w:val="28"/>
              </w:rPr>
              <w:t>元）</w:t>
            </w:r>
          </w:p>
        </w:tc>
      </w:tr>
      <w:tr w:rsidR="004C06F8">
        <w:trPr>
          <w:trHeight w:val="1053"/>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4C06F8" w:rsidRDefault="004C06F8">
            <w:pPr>
              <w:spacing w:line="360" w:lineRule="auto"/>
              <w:jc w:val="both"/>
              <w:rPr>
                <w:rFonts w:hAnsi="宋体"/>
                <w:color w:val="000000"/>
                <w:sz w:val="24"/>
                <w:szCs w:val="28"/>
              </w:rPr>
            </w:pPr>
            <w:r>
              <w:rPr>
                <w:rFonts w:hAnsi="宋体" w:cs="宋体"/>
                <w:sz w:val="24"/>
              </w:rPr>
              <w:t>递交投标文件截止时间前交纳有效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0C75CA">
              <w:rPr>
                <w:rFonts w:hAnsi="宋体" w:cs="宋体" w:hint="eastAsia"/>
                <w:b/>
                <w:sz w:val="24"/>
              </w:rPr>
              <w:t>投标人</w:t>
            </w:r>
            <w:r>
              <w:rPr>
                <w:rFonts w:hAnsi="宋体" w:cs="宋体" w:hint="eastAsia"/>
                <w:b/>
                <w:sz w:val="24"/>
              </w:rPr>
              <w:t>尽量采用银行本票形式，否则退款办理周期可能较长</w:t>
            </w:r>
            <w:r>
              <w:rPr>
                <w:rFonts w:hAnsi="宋体" w:cs="宋体"/>
                <w:sz w:val="24"/>
              </w:rPr>
              <w:t>）</w:t>
            </w:r>
          </w:p>
        </w:tc>
      </w:tr>
      <w:tr w:rsidR="004C06F8">
        <w:trPr>
          <w:trHeight w:val="788"/>
        </w:trPr>
        <w:tc>
          <w:tcPr>
            <w:tcW w:w="664" w:type="dxa"/>
            <w:vAlign w:val="center"/>
          </w:tcPr>
          <w:p w:rsidR="004C06F8" w:rsidRDefault="004C06F8">
            <w:pPr>
              <w:spacing w:line="360" w:lineRule="auto"/>
              <w:jc w:val="both"/>
              <w:rPr>
                <w:rFonts w:hAnsi="宋体"/>
                <w:sz w:val="24"/>
                <w:szCs w:val="28"/>
              </w:rPr>
            </w:pPr>
            <w:r>
              <w:rPr>
                <w:rFonts w:hAnsi="宋体" w:hint="eastAsia"/>
                <w:sz w:val="24"/>
                <w:szCs w:val="28"/>
              </w:rPr>
              <w:t>8</w:t>
            </w:r>
          </w:p>
        </w:tc>
        <w:tc>
          <w:tcPr>
            <w:tcW w:w="1984" w:type="dxa"/>
            <w:vAlign w:val="center"/>
          </w:tcPr>
          <w:p w:rsidR="000C75CA" w:rsidRDefault="000C75CA" w:rsidP="000C75CA">
            <w:pPr>
              <w:spacing w:line="360" w:lineRule="auto"/>
              <w:jc w:val="both"/>
              <w:rPr>
                <w:rFonts w:hAnsi="宋体"/>
                <w:sz w:val="24"/>
                <w:szCs w:val="28"/>
              </w:rPr>
            </w:pPr>
            <w:r>
              <w:rPr>
                <w:rFonts w:hAnsi="宋体" w:hint="eastAsia"/>
                <w:sz w:val="24"/>
                <w:szCs w:val="28"/>
              </w:rPr>
              <w:t>询价响应</w:t>
            </w:r>
          </w:p>
          <w:p w:rsidR="004C06F8" w:rsidRDefault="000C75CA" w:rsidP="000C75CA">
            <w:pPr>
              <w:spacing w:line="360" w:lineRule="auto"/>
              <w:jc w:val="both"/>
              <w:rPr>
                <w:rFonts w:hAnsi="宋体"/>
                <w:sz w:val="24"/>
                <w:szCs w:val="28"/>
              </w:rPr>
            </w:pPr>
            <w:r>
              <w:rPr>
                <w:rFonts w:hAnsi="宋体" w:hint="eastAsia"/>
                <w:sz w:val="24"/>
                <w:szCs w:val="28"/>
              </w:rPr>
              <w:t>文件</w:t>
            </w:r>
            <w:r w:rsidR="004C06F8">
              <w:rPr>
                <w:rFonts w:hAnsi="宋体" w:hint="eastAsia"/>
                <w:sz w:val="24"/>
                <w:szCs w:val="28"/>
              </w:rPr>
              <w:t>递交</w:t>
            </w:r>
          </w:p>
        </w:tc>
        <w:tc>
          <w:tcPr>
            <w:tcW w:w="6230" w:type="dxa"/>
            <w:vAlign w:val="center"/>
          </w:tcPr>
          <w:p w:rsidR="004C06F8" w:rsidRDefault="004C06F8">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C922D7">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0C75CA">
              <w:rPr>
                <w:rFonts w:hAnsi="宋体" w:hint="eastAsia"/>
                <w:sz w:val="24"/>
                <w:szCs w:val="28"/>
                <w:u w:val="single"/>
              </w:rPr>
              <w:t>11</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F15545">
              <w:rPr>
                <w:rFonts w:hAnsi="宋体" w:hint="eastAsia"/>
                <w:sz w:val="24"/>
                <w:szCs w:val="28"/>
                <w:u w:val="single"/>
              </w:rPr>
              <w:t>26</w:t>
            </w:r>
            <w:r>
              <w:rPr>
                <w:rFonts w:hAnsi="宋体" w:hint="eastAsia"/>
                <w:sz w:val="24"/>
                <w:szCs w:val="28"/>
                <w:u w:val="single"/>
              </w:rPr>
              <w:t xml:space="preserve"> </w:t>
            </w:r>
            <w:r>
              <w:rPr>
                <w:rFonts w:hAnsi="宋体" w:hint="eastAsia"/>
                <w:sz w:val="24"/>
                <w:szCs w:val="28"/>
              </w:rPr>
              <w:t>日上午</w:t>
            </w:r>
            <w:r>
              <w:rPr>
                <w:rFonts w:hAnsi="宋体" w:hint="eastAsia"/>
                <w:sz w:val="24"/>
                <w:szCs w:val="28"/>
                <w:u w:val="single"/>
              </w:rPr>
              <w:t xml:space="preserve"> 0</w:t>
            </w:r>
            <w:r w:rsidR="00C922D7">
              <w:rPr>
                <w:rFonts w:hAnsi="宋体" w:hint="eastAsia"/>
                <w:sz w:val="24"/>
                <w:szCs w:val="28"/>
                <w:u w:val="single"/>
              </w:rPr>
              <w:t>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C922D7">
              <w:rPr>
                <w:rFonts w:hAnsi="宋体" w:hint="eastAsia"/>
                <w:sz w:val="24"/>
                <w:szCs w:val="28"/>
                <w:u w:val="single"/>
              </w:rPr>
              <w:t>00</w:t>
            </w:r>
            <w:r>
              <w:rPr>
                <w:rFonts w:hAnsi="宋体" w:hint="eastAsia"/>
                <w:sz w:val="24"/>
                <w:szCs w:val="28"/>
                <w:u w:val="single"/>
              </w:rPr>
              <w:t xml:space="preserve"> </w:t>
            </w:r>
          </w:p>
          <w:p w:rsidR="004C06F8" w:rsidRDefault="004C06F8">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4C06F8">
        <w:trPr>
          <w:trHeight w:val="856"/>
        </w:trPr>
        <w:tc>
          <w:tcPr>
            <w:tcW w:w="664" w:type="dxa"/>
            <w:vAlign w:val="center"/>
          </w:tcPr>
          <w:p w:rsidR="004C06F8" w:rsidRDefault="004C06F8">
            <w:pPr>
              <w:spacing w:line="360" w:lineRule="auto"/>
              <w:jc w:val="both"/>
              <w:rPr>
                <w:rFonts w:hAnsi="宋体"/>
                <w:sz w:val="24"/>
                <w:szCs w:val="28"/>
              </w:rPr>
            </w:pPr>
            <w:r>
              <w:rPr>
                <w:rFonts w:hAnsi="宋体" w:hint="eastAsia"/>
                <w:sz w:val="24"/>
                <w:szCs w:val="28"/>
              </w:rPr>
              <w:t>9</w:t>
            </w:r>
          </w:p>
        </w:tc>
        <w:tc>
          <w:tcPr>
            <w:tcW w:w="1984" w:type="dxa"/>
            <w:vAlign w:val="center"/>
          </w:tcPr>
          <w:p w:rsidR="000C75CA" w:rsidRDefault="000C75CA">
            <w:pPr>
              <w:spacing w:line="360" w:lineRule="auto"/>
              <w:jc w:val="both"/>
              <w:rPr>
                <w:rFonts w:hAnsi="宋体"/>
                <w:color w:val="000000"/>
                <w:sz w:val="24"/>
                <w:szCs w:val="28"/>
              </w:rPr>
            </w:pPr>
            <w:r>
              <w:rPr>
                <w:rFonts w:hAnsi="宋体" w:hint="eastAsia"/>
                <w:color w:val="000000"/>
                <w:sz w:val="24"/>
                <w:szCs w:val="28"/>
              </w:rPr>
              <w:t>询价响应</w:t>
            </w:r>
          </w:p>
          <w:p w:rsidR="004C06F8" w:rsidRDefault="000C75CA" w:rsidP="000C75CA">
            <w:pPr>
              <w:spacing w:line="360" w:lineRule="auto"/>
              <w:jc w:val="both"/>
              <w:rPr>
                <w:rFonts w:hAnsi="宋体"/>
                <w:color w:val="000000"/>
                <w:sz w:val="24"/>
                <w:szCs w:val="28"/>
              </w:rPr>
            </w:pPr>
            <w:r>
              <w:rPr>
                <w:rFonts w:hAnsi="宋体" w:hint="eastAsia"/>
                <w:color w:val="000000"/>
                <w:sz w:val="24"/>
                <w:szCs w:val="28"/>
              </w:rPr>
              <w:t>文件</w:t>
            </w:r>
            <w:r w:rsidR="004C06F8">
              <w:rPr>
                <w:rFonts w:hAnsi="宋体" w:hint="eastAsia"/>
                <w:color w:val="000000"/>
                <w:sz w:val="24"/>
                <w:szCs w:val="28"/>
              </w:rPr>
              <w:t>数量</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4C06F8" w:rsidRDefault="004C06F8">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4C06F8">
        <w:trPr>
          <w:trHeight w:val="794"/>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C75CA" w:rsidRDefault="000C75CA">
            <w:pPr>
              <w:spacing w:line="360" w:lineRule="auto"/>
              <w:jc w:val="both"/>
              <w:rPr>
                <w:rFonts w:hAnsi="宋体"/>
                <w:color w:val="000000"/>
                <w:sz w:val="24"/>
                <w:szCs w:val="28"/>
              </w:rPr>
            </w:pPr>
            <w:r>
              <w:rPr>
                <w:rFonts w:hAnsi="宋体" w:hint="eastAsia"/>
                <w:color w:val="000000"/>
                <w:sz w:val="24"/>
                <w:szCs w:val="28"/>
              </w:rPr>
              <w:t>询价响应</w:t>
            </w:r>
          </w:p>
          <w:p w:rsidR="004C06F8" w:rsidRDefault="000C75CA">
            <w:pPr>
              <w:spacing w:line="360" w:lineRule="auto"/>
              <w:jc w:val="both"/>
              <w:rPr>
                <w:rFonts w:hAnsi="宋体"/>
                <w:color w:val="000000"/>
                <w:sz w:val="24"/>
                <w:szCs w:val="28"/>
              </w:rPr>
            </w:pPr>
            <w:r>
              <w:rPr>
                <w:rFonts w:hAnsi="宋体" w:hint="eastAsia"/>
                <w:color w:val="000000"/>
                <w:sz w:val="24"/>
                <w:szCs w:val="28"/>
              </w:rPr>
              <w:t>文件</w:t>
            </w:r>
            <w:r w:rsidR="004C06F8">
              <w:rPr>
                <w:rFonts w:hAnsi="宋体" w:hint="eastAsia"/>
                <w:color w:val="000000"/>
                <w:sz w:val="24"/>
                <w:szCs w:val="28"/>
              </w:rPr>
              <w:t>有效期</w:t>
            </w:r>
          </w:p>
        </w:tc>
        <w:tc>
          <w:tcPr>
            <w:tcW w:w="6230" w:type="dxa"/>
            <w:vAlign w:val="center"/>
          </w:tcPr>
          <w:p w:rsidR="004C06F8" w:rsidRDefault="000C75CA">
            <w:pPr>
              <w:spacing w:line="360" w:lineRule="auto"/>
              <w:jc w:val="both"/>
              <w:rPr>
                <w:rFonts w:hAnsi="宋体"/>
                <w:color w:val="000000"/>
                <w:sz w:val="24"/>
                <w:szCs w:val="28"/>
                <w:u w:val="single"/>
              </w:rPr>
            </w:pPr>
            <w:r>
              <w:rPr>
                <w:rFonts w:hAnsi="宋体" w:hint="eastAsia"/>
                <w:color w:val="000000"/>
                <w:sz w:val="24"/>
                <w:szCs w:val="28"/>
              </w:rPr>
              <w:t>询价响应文件</w:t>
            </w:r>
            <w:r w:rsidR="004C06F8">
              <w:rPr>
                <w:rFonts w:hAnsi="宋体" w:hint="eastAsia"/>
                <w:color w:val="000000"/>
                <w:sz w:val="24"/>
                <w:szCs w:val="28"/>
              </w:rPr>
              <w:t>递交截止时间后九十天</w:t>
            </w:r>
          </w:p>
        </w:tc>
      </w:tr>
    </w:tbl>
    <w:p w:rsidR="004C06F8" w:rsidRDefault="004C06F8">
      <w:pPr>
        <w:pStyle w:val="2"/>
        <w:numPr>
          <w:ilvl w:val="0"/>
          <w:numId w:val="2"/>
        </w:numPr>
        <w:spacing w:line="360" w:lineRule="auto"/>
        <w:jc w:val="center"/>
        <w:rPr>
          <w:rFonts w:ascii="宋体" w:eastAsia="宋体" w:hAnsi="宋体"/>
          <w:color w:val="000000"/>
        </w:rPr>
      </w:pPr>
      <w:bookmarkStart w:id="3" w:name="_Toc279409997"/>
      <w:bookmarkStart w:id="4" w:name="_Toc435690313"/>
      <w:r>
        <w:rPr>
          <w:rFonts w:ascii="宋体" w:eastAsia="宋体" w:hAnsi="宋体" w:hint="eastAsia"/>
          <w:color w:val="000000"/>
        </w:rPr>
        <w:lastRenderedPageBreak/>
        <w:t>总则</w:t>
      </w:r>
      <w:bookmarkEnd w:id="4"/>
    </w:p>
    <w:p w:rsidR="004C06F8" w:rsidRDefault="004C06F8">
      <w:pPr>
        <w:pStyle w:val="2"/>
        <w:spacing w:line="360" w:lineRule="auto"/>
        <w:rPr>
          <w:rFonts w:ascii="宋体" w:eastAsia="宋体" w:hAnsi="宋体"/>
          <w:color w:val="000000"/>
        </w:rPr>
      </w:pPr>
      <w:bookmarkStart w:id="5" w:name="_Toc435690314"/>
      <w:r>
        <w:rPr>
          <w:rFonts w:ascii="宋体" w:eastAsia="宋体" w:hAnsi="宋体" w:hint="eastAsia"/>
          <w:color w:val="000000"/>
        </w:rPr>
        <w:t>1．适用范围</w:t>
      </w:r>
      <w:bookmarkEnd w:id="5"/>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w:t>
      </w:r>
      <w:r w:rsidR="000C75CA">
        <w:rPr>
          <w:rFonts w:ascii="宋体" w:hAnsi="宋体" w:hint="eastAsia"/>
          <w:kern w:val="0"/>
          <w:sz w:val="24"/>
          <w:szCs w:val="28"/>
        </w:rPr>
        <w:t>询价采购文件</w:t>
      </w:r>
      <w:r>
        <w:rPr>
          <w:rFonts w:ascii="宋体" w:hAnsi="宋体" w:hint="eastAsia"/>
          <w:kern w:val="0"/>
          <w:sz w:val="24"/>
          <w:szCs w:val="28"/>
        </w:rPr>
        <w:t>仅适用于南京审计学院（以下简称采购人）组织的</w:t>
      </w:r>
      <w:r w:rsidR="000C75CA">
        <w:rPr>
          <w:rFonts w:ascii="宋体" w:hAnsi="宋体" w:hint="eastAsia"/>
          <w:kern w:val="0"/>
          <w:sz w:val="24"/>
          <w:szCs w:val="28"/>
        </w:rPr>
        <w:t>询价</w:t>
      </w:r>
      <w:r>
        <w:rPr>
          <w:rFonts w:ascii="宋体" w:hAnsi="宋体" w:hint="eastAsia"/>
          <w:kern w:val="0"/>
          <w:sz w:val="24"/>
          <w:szCs w:val="28"/>
        </w:rPr>
        <w:t>采购活动。</w:t>
      </w:r>
    </w:p>
    <w:p w:rsidR="004C06F8" w:rsidRDefault="004C06F8">
      <w:pPr>
        <w:pStyle w:val="2"/>
        <w:spacing w:line="360" w:lineRule="auto"/>
        <w:rPr>
          <w:rFonts w:ascii="宋体" w:eastAsia="宋体" w:hAnsi="宋体"/>
          <w:color w:val="000000"/>
        </w:rPr>
      </w:pPr>
      <w:bookmarkStart w:id="6" w:name="_Toc435690315"/>
      <w:r>
        <w:rPr>
          <w:rFonts w:ascii="宋体" w:eastAsia="宋体" w:hAnsi="宋体" w:hint="eastAsia"/>
          <w:color w:val="000000"/>
        </w:rPr>
        <w:t>2．合格的</w:t>
      </w:r>
      <w:r w:rsidR="000C75CA">
        <w:rPr>
          <w:rFonts w:ascii="宋体" w:eastAsia="宋体" w:hAnsi="宋体" w:hint="eastAsia"/>
          <w:color w:val="000000"/>
        </w:rPr>
        <w:t>投标人</w:t>
      </w:r>
      <w:bookmarkEnd w:id="3"/>
      <w:bookmarkEnd w:id="6"/>
    </w:p>
    <w:p w:rsidR="00BC1F2F" w:rsidRDefault="004C06F8" w:rsidP="00BC1F2F">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w:t>
      </w:r>
      <w:r w:rsidR="00BC1F2F">
        <w:rPr>
          <w:rFonts w:ascii="宋体" w:hAnsi="宋体" w:hint="eastAsia"/>
          <w:kern w:val="0"/>
          <w:sz w:val="24"/>
          <w:szCs w:val="28"/>
        </w:rPr>
        <w:t>投标人参加本次询价采购活动应符合《中华人民共和国政府采购法》第二十二条规定并具备下列条件：</w:t>
      </w:r>
    </w:p>
    <w:p w:rsidR="00BC1F2F" w:rsidRDefault="00BC1F2F" w:rsidP="00BC1F2F">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2.1.1 </w:t>
      </w:r>
      <w:r w:rsidR="00A43CC5">
        <w:rPr>
          <w:rFonts w:ascii="宋体" w:hAnsi="宋体" w:hint="eastAsia"/>
          <w:kern w:val="0"/>
          <w:sz w:val="24"/>
          <w:szCs w:val="28"/>
        </w:rPr>
        <w:t>国内注册并符合本项目相关经营范围的独立法人。</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w:t>
      </w:r>
      <w:r w:rsidR="005820AA">
        <w:rPr>
          <w:rFonts w:ascii="宋体" w:hAnsi="宋体" w:hint="eastAsia"/>
          <w:kern w:val="0"/>
          <w:sz w:val="24"/>
          <w:szCs w:val="28"/>
        </w:rPr>
        <w:t xml:space="preserve"> </w:t>
      </w:r>
      <w:r w:rsidR="000C75CA">
        <w:rPr>
          <w:rFonts w:ascii="宋体" w:hAnsi="宋体" w:hint="eastAsia"/>
          <w:kern w:val="0"/>
          <w:sz w:val="24"/>
          <w:szCs w:val="28"/>
        </w:rPr>
        <w:t>投标人</w:t>
      </w:r>
      <w:r>
        <w:rPr>
          <w:rFonts w:ascii="宋体" w:hAnsi="宋体" w:hint="eastAsia"/>
          <w:kern w:val="0"/>
          <w:sz w:val="24"/>
          <w:szCs w:val="28"/>
        </w:rPr>
        <w:t>应遵守中华人民共和国《招标投标法》《合同法》和《反不正当竞争法》等有关法律、法规，如有违反，将视为不合格</w:t>
      </w:r>
      <w:r w:rsidR="000C75CA">
        <w:rPr>
          <w:rFonts w:ascii="宋体" w:hAnsi="宋体" w:hint="eastAsia"/>
          <w:kern w:val="0"/>
          <w:sz w:val="24"/>
          <w:szCs w:val="28"/>
        </w:rPr>
        <w:t>投标人</w:t>
      </w:r>
      <w:r>
        <w:rPr>
          <w:rFonts w:ascii="宋体" w:hAnsi="宋体" w:hint="eastAsia"/>
          <w:kern w:val="0"/>
          <w:sz w:val="24"/>
          <w:szCs w:val="28"/>
        </w:rPr>
        <w:t>，其</w:t>
      </w:r>
      <w:r w:rsidR="000C75CA">
        <w:rPr>
          <w:rFonts w:ascii="宋体" w:hAnsi="宋体" w:hint="eastAsia"/>
          <w:kern w:val="0"/>
          <w:sz w:val="24"/>
          <w:szCs w:val="28"/>
        </w:rPr>
        <w:t>询价响应文件</w:t>
      </w:r>
      <w:r>
        <w:rPr>
          <w:rFonts w:ascii="宋体" w:hAnsi="宋体" w:hint="eastAsia"/>
          <w:kern w:val="0"/>
          <w:sz w:val="24"/>
          <w:szCs w:val="28"/>
        </w:rPr>
        <w:t>无效。</w:t>
      </w:r>
    </w:p>
    <w:p w:rsidR="004C06F8" w:rsidRDefault="004C06F8">
      <w:pPr>
        <w:pStyle w:val="2"/>
        <w:spacing w:line="360" w:lineRule="auto"/>
        <w:rPr>
          <w:rFonts w:ascii="宋体" w:eastAsia="宋体" w:hAnsi="宋体"/>
          <w:color w:val="000000"/>
        </w:rPr>
      </w:pPr>
      <w:bookmarkStart w:id="7" w:name="_Toc435690316"/>
      <w:r>
        <w:rPr>
          <w:rFonts w:ascii="宋体" w:eastAsia="宋体" w:hAnsi="宋体" w:hint="eastAsia"/>
          <w:color w:val="000000"/>
        </w:rPr>
        <w:t>3．</w:t>
      </w:r>
      <w:r w:rsidR="00BC1F2F">
        <w:rPr>
          <w:rFonts w:ascii="宋体" w:eastAsia="宋体" w:hAnsi="宋体" w:hint="eastAsia"/>
          <w:color w:val="000000"/>
        </w:rPr>
        <w:t>投标</w:t>
      </w:r>
      <w:r>
        <w:rPr>
          <w:rFonts w:ascii="宋体" w:eastAsia="宋体" w:hAnsi="宋体" w:hint="eastAsia"/>
          <w:color w:val="000000"/>
        </w:rPr>
        <w:t>费用</w:t>
      </w:r>
      <w:bookmarkEnd w:id="7"/>
    </w:p>
    <w:p w:rsidR="004C06F8" w:rsidRDefault="00BC1F2F">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投标人</w:t>
      </w:r>
      <w:r w:rsidR="004C06F8">
        <w:rPr>
          <w:rFonts w:ascii="宋体" w:hAnsi="宋体" w:hint="eastAsia"/>
          <w:kern w:val="0"/>
          <w:sz w:val="24"/>
          <w:szCs w:val="28"/>
        </w:rPr>
        <w:t>应承担所有与准备和参加</w:t>
      </w:r>
      <w:r w:rsidR="000C75CA">
        <w:rPr>
          <w:rFonts w:ascii="宋体" w:hAnsi="宋体" w:hint="eastAsia"/>
          <w:kern w:val="0"/>
          <w:sz w:val="24"/>
          <w:szCs w:val="28"/>
        </w:rPr>
        <w:t>询价</w:t>
      </w:r>
      <w:r>
        <w:rPr>
          <w:rFonts w:ascii="宋体" w:hAnsi="宋体" w:hint="eastAsia"/>
          <w:kern w:val="0"/>
          <w:sz w:val="24"/>
          <w:szCs w:val="28"/>
        </w:rPr>
        <w:t>采购</w:t>
      </w:r>
      <w:r w:rsidR="004C06F8">
        <w:rPr>
          <w:rFonts w:ascii="宋体" w:hAnsi="宋体" w:hint="eastAsia"/>
          <w:kern w:val="0"/>
          <w:sz w:val="24"/>
          <w:szCs w:val="28"/>
        </w:rPr>
        <w:t>有关的费用。不论结果如何，采购人均无义务和责任承担这些费用。</w:t>
      </w:r>
    </w:p>
    <w:p w:rsidR="004C06F8" w:rsidRDefault="004C06F8">
      <w:pPr>
        <w:pStyle w:val="2"/>
        <w:spacing w:line="360" w:lineRule="auto"/>
        <w:rPr>
          <w:rFonts w:ascii="宋体" w:eastAsia="宋体" w:hAnsi="宋体"/>
          <w:color w:val="000000"/>
        </w:rPr>
      </w:pPr>
      <w:bookmarkStart w:id="8" w:name="_Toc435690317"/>
      <w:r>
        <w:rPr>
          <w:rFonts w:ascii="宋体" w:eastAsia="宋体" w:hAnsi="宋体" w:hint="eastAsia"/>
          <w:color w:val="000000"/>
        </w:rPr>
        <w:t>4．法律适用</w:t>
      </w:r>
      <w:bookmarkEnd w:id="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w:t>
      </w:r>
      <w:r w:rsidR="000C75CA">
        <w:rPr>
          <w:rFonts w:ascii="宋体" w:hAnsi="宋体" w:hint="eastAsia"/>
          <w:kern w:val="0"/>
          <w:sz w:val="24"/>
          <w:szCs w:val="28"/>
        </w:rPr>
        <w:t>询价</w:t>
      </w:r>
      <w:r>
        <w:rPr>
          <w:rFonts w:ascii="宋体" w:hAnsi="宋体" w:hint="eastAsia"/>
          <w:kern w:val="0"/>
          <w:sz w:val="24"/>
          <w:szCs w:val="28"/>
        </w:rPr>
        <w:t>活动及由本次</w:t>
      </w:r>
      <w:r w:rsidR="000C75CA">
        <w:rPr>
          <w:rFonts w:ascii="宋体" w:hAnsi="宋体" w:hint="eastAsia"/>
          <w:kern w:val="0"/>
          <w:sz w:val="24"/>
          <w:szCs w:val="28"/>
        </w:rPr>
        <w:t>询价</w:t>
      </w:r>
      <w:r w:rsidR="00BC1F2F">
        <w:rPr>
          <w:rFonts w:ascii="宋体" w:hAnsi="宋体" w:hint="eastAsia"/>
          <w:kern w:val="0"/>
          <w:sz w:val="24"/>
          <w:szCs w:val="28"/>
        </w:rPr>
        <w:t>采购</w:t>
      </w:r>
      <w:r>
        <w:rPr>
          <w:rFonts w:ascii="宋体" w:hAnsi="宋体" w:hint="eastAsia"/>
          <w:kern w:val="0"/>
          <w:sz w:val="24"/>
          <w:szCs w:val="28"/>
        </w:rPr>
        <w:t>产生的合同受中华人民共和国的法律制约和保护。</w:t>
      </w:r>
    </w:p>
    <w:p w:rsidR="004C06F8" w:rsidRDefault="004C06F8">
      <w:pPr>
        <w:pStyle w:val="2"/>
        <w:spacing w:line="360" w:lineRule="auto"/>
        <w:rPr>
          <w:rFonts w:ascii="宋体" w:eastAsia="宋体" w:hAnsi="宋体"/>
          <w:color w:val="000000"/>
        </w:rPr>
      </w:pPr>
      <w:bookmarkStart w:id="9" w:name="_Toc321385701"/>
      <w:bookmarkStart w:id="10" w:name="_Toc435690318"/>
      <w:r>
        <w:rPr>
          <w:rFonts w:ascii="宋体" w:eastAsia="宋体" w:hAnsi="宋体" w:hint="eastAsia"/>
          <w:color w:val="000000"/>
        </w:rPr>
        <w:t>5．</w:t>
      </w:r>
      <w:r w:rsidR="000C75CA">
        <w:rPr>
          <w:rFonts w:ascii="宋体" w:eastAsia="宋体" w:hAnsi="宋体" w:hint="eastAsia"/>
          <w:color w:val="000000"/>
        </w:rPr>
        <w:t>询价采购文件</w:t>
      </w:r>
      <w:r>
        <w:rPr>
          <w:rFonts w:ascii="宋体" w:eastAsia="宋体" w:hAnsi="宋体" w:hint="eastAsia"/>
          <w:color w:val="000000"/>
        </w:rPr>
        <w:t>的约束力</w:t>
      </w:r>
      <w:bookmarkEnd w:id="9"/>
      <w:bookmarkEnd w:id="1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5．1</w:t>
      </w:r>
      <w:r w:rsidR="000C75CA">
        <w:rPr>
          <w:rFonts w:ascii="宋体" w:hAnsi="宋体" w:hint="eastAsia"/>
          <w:kern w:val="0"/>
          <w:sz w:val="24"/>
          <w:szCs w:val="28"/>
        </w:rPr>
        <w:t>投标人</w:t>
      </w:r>
      <w:r>
        <w:rPr>
          <w:rFonts w:ascii="宋体" w:hAnsi="宋体" w:hint="eastAsia"/>
          <w:kern w:val="0"/>
          <w:sz w:val="24"/>
          <w:szCs w:val="28"/>
        </w:rPr>
        <w:t>一旦参加</w:t>
      </w:r>
      <w:r w:rsidR="000C75CA">
        <w:rPr>
          <w:rFonts w:ascii="宋体" w:hAnsi="宋体" w:hint="eastAsia"/>
          <w:kern w:val="0"/>
          <w:sz w:val="24"/>
          <w:szCs w:val="28"/>
        </w:rPr>
        <w:t>询价</w:t>
      </w:r>
      <w:r>
        <w:rPr>
          <w:rFonts w:ascii="宋体" w:hAnsi="宋体" w:hint="eastAsia"/>
          <w:kern w:val="0"/>
          <w:sz w:val="24"/>
          <w:szCs w:val="28"/>
        </w:rPr>
        <w:t>，即被认为接受了本</w:t>
      </w:r>
      <w:r w:rsidR="000C75CA">
        <w:rPr>
          <w:rFonts w:ascii="宋体" w:hAnsi="宋体" w:hint="eastAsia"/>
          <w:kern w:val="0"/>
          <w:sz w:val="24"/>
          <w:szCs w:val="28"/>
        </w:rPr>
        <w:t>询价采购文件</w:t>
      </w:r>
      <w:r>
        <w:rPr>
          <w:rFonts w:ascii="宋体" w:hAnsi="宋体" w:hint="eastAsia"/>
          <w:kern w:val="0"/>
          <w:sz w:val="24"/>
          <w:szCs w:val="28"/>
        </w:rPr>
        <w:t>中的所有条款和规定。</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5.2 本</w:t>
      </w:r>
      <w:r w:rsidR="000C75CA">
        <w:rPr>
          <w:rFonts w:ascii="宋体" w:hAnsi="宋体" w:hint="eastAsia"/>
          <w:kern w:val="0"/>
          <w:sz w:val="24"/>
          <w:szCs w:val="28"/>
        </w:rPr>
        <w:t>询价采购文件</w:t>
      </w:r>
      <w:r>
        <w:rPr>
          <w:rFonts w:ascii="宋体" w:hAnsi="宋体" w:hint="eastAsia"/>
          <w:kern w:val="0"/>
          <w:sz w:val="24"/>
          <w:szCs w:val="28"/>
        </w:rPr>
        <w:t>由采购人负责解释。</w:t>
      </w:r>
    </w:p>
    <w:p w:rsidR="004C06F8" w:rsidRDefault="004C06F8">
      <w:pPr>
        <w:pStyle w:val="2"/>
        <w:spacing w:line="360" w:lineRule="auto"/>
        <w:jc w:val="center"/>
        <w:rPr>
          <w:rFonts w:ascii="宋体" w:eastAsia="宋体" w:hAnsi="宋体"/>
          <w:color w:val="000000"/>
        </w:rPr>
      </w:pPr>
      <w:bookmarkStart w:id="11" w:name="_Toc321385702"/>
      <w:bookmarkStart w:id="12" w:name="_Toc435690319"/>
      <w:r>
        <w:rPr>
          <w:rFonts w:ascii="宋体" w:eastAsia="宋体" w:hAnsi="宋体" w:hint="eastAsia"/>
          <w:color w:val="000000"/>
        </w:rPr>
        <w:lastRenderedPageBreak/>
        <w:t>二、</w:t>
      </w:r>
      <w:r w:rsidR="000C75CA">
        <w:rPr>
          <w:rFonts w:ascii="宋体" w:eastAsia="宋体" w:hAnsi="宋体" w:hint="eastAsia"/>
          <w:color w:val="000000"/>
        </w:rPr>
        <w:t>询价采购文件</w:t>
      </w:r>
      <w:bookmarkEnd w:id="11"/>
      <w:bookmarkEnd w:id="12"/>
    </w:p>
    <w:p w:rsidR="004C06F8" w:rsidRDefault="004C06F8">
      <w:pPr>
        <w:pStyle w:val="2"/>
        <w:spacing w:line="360" w:lineRule="auto"/>
        <w:rPr>
          <w:rFonts w:ascii="宋体" w:eastAsia="宋体" w:hAnsi="宋体"/>
          <w:color w:val="000000"/>
        </w:rPr>
      </w:pPr>
      <w:bookmarkStart w:id="13" w:name="_Toc321385703"/>
      <w:bookmarkStart w:id="14" w:name="_Toc435690320"/>
      <w:r>
        <w:rPr>
          <w:rFonts w:ascii="宋体" w:eastAsia="宋体" w:hAnsi="宋体" w:hint="eastAsia"/>
          <w:color w:val="000000"/>
        </w:rPr>
        <w:t>6．</w:t>
      </w:r>
      <w:r w:rsidR="000C75CA">
        <w:rPr>
          <w:rFonts w:ascii="宋体" w:eastAsia="宋体" w:hAnsi="宋体" w:hint="eastAsia"/>
          <w:color w:val="000000"/>
        </w:rPr>
        <w:t>询价采购文件</w:t>
      </w:r>
      <w:r>
        <w:rPr>
          <w:rFonts w:ascii="宋体" w:eastAsia="宋体" w:hAnsi="宋体" w:hint="eastAsia"/>
          <w:color w:val="000000"/>
        </w:rPr>
        <w:t>的组成</w:t>
      </w:r>
      <w:bookmarkEnd w:id="13"/>
      <w:bookmarkEnd w:id="1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6.l </w:t>
      </w:r>
      <w:r w:rsidR="000C75CA">
        <w:rPr>
          <w:rFonts w:ascii="宋体" w:hAnsi="宋体" w:hint="eastAsia"/>
          <w:kern w:val="0"/>
          <w:sz w:val="24"/>
          <w:szCs w:val="28"/>
        </w:rPr>
        <w:t>询价采购文件</w:t>
      </w:r>
      <w:r>
        <w:rPr>
          <w:rFonts w:ascii="宋体" w:hAnsi="宋体" w:hint="eastAsia"/>
          <w:kern w:val="0"/>
          <w:sz w:val="24"/>
          <w:szCs w:val="28"/>
        </w:rPr>
        <w:t>由四部分组成，包括：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第一章  </w:t>
      </w:r>
      <w:r w:rsidR="000C75CA">
        <w:rPr>
          <w:rFonts w:ascii="宋体" w:hAnsi="宋体" w:hint="eastAsia"/>
          <w:kern w:val="0"/>
          <w:sz w:val="24"/>
          <w:szCs w:val="28"/>
        </w:rPr>
        <w:t>投标人</w:t>
      </w:r>
      <w:r>
        <w:rPr>
          <w:rFonts w:ascii="宋体" w:hAnsi="宋体" w:hint="eastAsia"/>
          <w:kern w:val="0"/>
          <w:sz w:val="24"/>
          <w:szCs w:val="28"/>
        </w:rPr>
        <w:t>须知</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第二章  </w:t>
      </w:r>
      <w:r w:rsidR="0091404A">
        <w:rPr>
          <w:rFonts w:ascii="宋体" w:hAnsi="宋体" w:hint="eastAsia"/>
          <w:kern w:val="0"/>
          <w:sz w:val="24"/>
          <w:szCs w:val="28"/>
        </w:rPr>
        <w:t>采购清单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第四章  </w:t>
      </w:r>
      <w:r w:rsidR="000C75CA">
        <w:rPr>
          <w:rFonts w:ascii="宋体" w:hAnsi="宋体" w:hint="eastAsia"/>
          <w:kern w:val="0"/>
          <w:sz w:val="24"/>
          <w:szCs w:val="28"/>
        </w:rPr>
        <w:t>询价响应文件</w:t>
      </w:r>
      <w:r>
        <w:rPr>
          <w:rFonts w:ascii="宋体" w:hAnsi="宋体" w:hint="eastAsia"/>
          <w:kern w:val="0"/>
          <w:sz w:val="24"/>
          <w:szCs w:val="28"/>
        </w:rPr>
        <w:t>格式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请仔细检查</w:t>
      </w:r>
      <w:r w:rsidR="000C75CA">
        <w:rPr>
          <w:rFonts w:ascii="宋体" w:hAnsi="宋体" w:hint="eastAsia"/>
          <w:kern w:val="0"/>
          <w:sz w:val="24"/>
          <w:szCs w:val="28"/>
        </w:rPr>
        <w:t>询价采购文件</w:t>
      </w:r>
      <w:r>
        <w:rPr>
          <w:rFonts w:ascii="宋体" w:hAnsi="宋体" w:hint="eastAsia"/>
          <w:kern w:val="0"/>
          <w:sz w:val="24"/>
          <w:szCs w:val="28"/>
        </w:rPr>
        <w:t>是否齐全，如有缺漏，请立即与采购人联系解决。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6.2 </w:t>
      </w:r>
      <w:r w:rsidR="000C75CA">
        <w:rPr>
          <w:rFonts w:ascii="宋体" w:hAnsi="宋体" w:hint="eastAsia"/>
          <w:kern w:val="0"/>
          <w:sz w:val="24"/>
          <w:szCs w:val="28"/>
        </w:rPr>
        <w:t>投标人</w:t>
      </w:r>
      <w:r>
        <w:rPr>
          <w:rFonts w:ascii="宋体" w:hAnsi="宋体" w:hint="eastAsia"/>
          <w:kern w:val="0"/>
          <w:sz w:val="24"/>
          <w:szCs w:val="28"/>
        </w:rPr>
        <w:t>被视为充分熟悉本</w:t>
      </w:r>
      <w:r w:rsidR="000C75CA">
        <w:rPr>
          <w:rFonts w:ascii="宋体" w:hAnsi="宋体" w:hint="eastAsia"/>
          <w:kern w:val="0"/>
          <w:sz w:val="24"/>
          <w:szCs w:val="28"/>
        </w:rPr>
        <w:t>询价</w:t>
      </w:r>
      <w:r>
        <w:rPr>
          <w:rFonts w:ascii="宋体" w:hAnsi="宋体" w:hint="eastAsia"/>
          <w:kern w:val="0"/>
          <w:sz w:val="24"/>
          <w:szCs w:val="28"/>
        </w:rPr>
        <w:t>项目与履行合同有关的各种情况，本</w:t>
      </w:r>
      <w:r w:rsidR="000C75CA">
        <w:rPr>
          <w:rFonts w:ascii="宋体" w:hAnsi="宋体" w:hint="eastAsia"/>
          <w:kern w:val="0"/>
          <w:sz w:val="24"/>
          <w:szCs w:val="28"/>
        </w:rPr>
        <w:t>询价采购文件</w:t>
      </w:r>
      <w:r>
        <w:rPr>
          <w:rFonts w:ascii="宋体" w:hAnsi="宋体" w:hint="eastAsia"/>
          <w:kern w:val="0"/>
          <w:sz w:val="24"/>
          <w:szCs w:val="28"/>
        </w:rPr>
        <w:t>不再对此进行描述。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6.3 </w:t>
      </w:r>
      <w:r w:rsidR="000C75CA">
        <w:rPr>
          <w:rFonts w:ascii="宋体" w:hAnsi="宋体" w:hint="eastAsia"/>
          <w:kern w:val="0"/>
          <w:sz w:val="24"/>
          <w:szCs w:val="28"/>
        </w:rPr>
        <w:t>投标人</w:t>
      </w:r>
      <w:r>
        <w:rPr>
          <w:rFonts w:ascii="宋体" w:hAnsi="宋体" w:hint="eastAsia"/>
          <w:kern w:val="0"/>
          <w:sz w:val="24"/>
          <w:szCs w:val="28"/>
        </w:rPr>
        <w:t>必须详阅</w:t>
      </w:r>
      <w:r w:rsidR="000C75CA">
        <w:rPr>
          <w:rFonts w:ascii="宋体" w:hAnsi="宋体" w:hint="eastAsia"/>
          <w:kern w:val="0"/>
          <w:sz w:val="24"/>
          <w:szCs w:val="28"/>
        </w:rPr>
        <w:t>询价采购文件</w:t>
      </w:r>
      <w:r>
        <w:rPr>
          <w:rFonts w:ascii="宋体" w:hAnsi="宋体" w:hint="eastAsia"/>
          <w:kern w:val="0"/>
          <w:sz w:val="24"/>
          <w:szCs w:val="28"/>
        </w:rPr>
        <w:t>的所有条款、文件及表格格式。</w:t>
      </w:r>
      <w:r w:rsidR="000C75CA">
        <w:rPr>
          <w:rFonts w:ascii="宋体" w:hAnsi="宋体" w:hint="eastAsia"/>
          <w:kern w:val="0"/>
          <w:sz w:val="24"/>
          <w:szCs w:val="28"/>
        </w:rPr>
        <w:t>投标人</w:t>
      </w:r>
      <w:r>
        <w:rPr>
          <w:rFonts w:ascii="宋体" w:hAnsi="宋体" w:hint="eastAsia"/>
          <w:kern w:val="0"/>
          <w:sz w:val="24"/>
          <w:szCs w:val="28"/>
        </w:rPr>
        <w:t>若未按</w:t>
      </w:r>
      <w:r w:rsidR="000C75CA">
        <w:rPr>
          <w:rFonts w:ascii="宋体" w:hAnsi="宋体" w:hint="eastAsia"/>
          <w:kern w:val="0"/>
          <w:sz w:val="24"/>
          <w:szCs w:val="28"/>
        </w:rPr>
        <w:t>询价采购文件</w:t>
      </w:r>
      <w:r>
        <w:rPr>
          <w:rFonts w:ascii="宋体" w:hAnsi="宋体" w:hint="eastAsia"/>
          <w:kern w:val="0"/>
          <w:sz w:val="24"/>
          <w:szCs w:val="28"/>
        </w:rPr>
        <w:t>的要求和规范编制、提交</w:t>
      </w:r>
      <w:r w:rsidR="000C75CA">
        <w:rPr>
          <w:rFonts w:ascii="宋体" w:hAnsi="宋体" w:hint="eastAsia"/>
          <w:kern w:val="0"/>
          <w:sz w:val="24"/>
          <w:szCs w:val="28"/>
        </w:rPr>
        <w:t>询价响应文件</w:t>
      </w:r>
      <w:r>
        <w:rPr>
          <w:rFonts w:ascii="宋体" w:hAnsi="宋体" w:hint="eastAsia"/>
          <w:kern w:val="0"/>
          <w:sz w:val="24"/>
          <w:szCs w:val="28"/>
        </w:rPr>
        <w:t>，将有可能导致</w:t>
      </w:r>
      <w:r w:rsidR="000C75CA">
        <w:rPr>
          <w:rFonts w:ascii="宋体" w:hAnsi="宋体" w:hint="eastAsia"/>
          <w:kern w:val="0"/>
          <w:sz w:val="24"/>
          <w:szCs w:val="28"/>
        </w:rPr>
        <w:t>询价响应文件</w:t>
      </w:r>
      <w:r>
        <w:rPr>
          <w:rFonts w:ascii="宋体" w:hAnsi="宋体" w:hint="eastAsia"/>
          <w:kern w:val="0"/>
          <w:sz w:val="24"/>
          <w:szCs w:val="28"/>
        </w:rPr>
        <w:t>被拒绝接受。</w:t>
      </w:r>
    </w:p>
    <w:p w:rsidR="004C06F8" w:rsidRDefault="004C06F8">
      <w:pPr>
        <w:pStyle w:val="2"/>
        <w:spacing w:line="360" w:lineRule="auto"/>
        <w:rPr>
          <w:rFonts w:ascii="宋体" w:eastAsia="宋体" w:hAnsi="宋体"/>
          <w:color w:val="000000"/>
        </w:rPr>
      </w:pPr>
      <w:bookmarkStart w:id="15" w:name="_Toc321385704"/>
      <w:bookmarkStart w:id="16" w:name="_Toc435690321"/>
      <w:r>
        <w:rPr>
          <w:rFonts w:ascii="宋体" w:eastAsia="宋体" w:hAnsi="宋体" w:hint="eastAsia"/>
          <w:color w:val="000000"/>
        </w:rPr>
        <w:t>7．</w:t>
      </w:r>
      <w:r w:rsidR="000C75CA">
        <w:rPr>
          <w:rFonts w:ascii="宋体" w:eastAsia="宋体" w:hAnsi="宋体" w:hint="eastAsia"/>
          <w:color w:val="000000"/>
        </w:rPr>
        <w:t>询价采购文件</w:t>
      </w:r>
      <w:r>
        <w:rPr>
          <w:rFonts w:ascii="宋体" w:eastAsia="宋体" w:hAnsi="宋体" w:hint="eastAsia"/>
          <w:color w:val="000000"/>
        </w:rPr>
        <w:t>的澄清</w:t>
      </w:r>
      <w:bookmarkEnd w:id="15"/>
      <w:bookmarkEnd w:id="1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若</w:t>
      </w:r>
      <w:r w:rsidR="000C75CA">
        <w:rPr>
          <w:rFonts w:ascii="宋体" w:hAnsi="宋体" w:hint="eastAsia"/>
          <w:kern w:val="0"/>
          <w:sz w:val="24"/>
          <w:szCs w:val="28"/>
        </w:rPr>
        <w:t>投标人</w:t>
      </w:r>
      <w:r>
        <w:rPr>
          <w:rFonts w:ascii="宋体" w:hAnsi="宋体" w:hint="eastAsia"/>
          <w:kern w:val="0"/>
          <w:sz w:val="24"/>
          <w:szCs w:val="28"/>
        </w:rPr>
        <w:t>对</w:t>
      </w:r>
      <w:r w:rsidR="000C75CA">
        <w:rPr>
          <w:rFonts w:ascii="宋体" w:hAnsi="宋体" w:hint="eastAsia"/>
          <w:kern w:val="0"/>
          <w:sz w:val="24"/>
          <w:szCs w:val="28"/>
        </w:rPr>
        <w:t>询价采购文件</w:t>
      </w:r>
      <w:r>
        <w:rPr>
          <w:rFonts w:ascii="宋体" w:hAnsi="宋体" w:hint="eastAsia"/>
          <w:kern w:val="0"/>
          <w:sz w:val="24"/>
          <w:szCs w:val="28"/>
        </w:rPr>
        <w:t>有疑点，可用书面形式在</w:t>
      </w:r>
      <w:r w:rsidR="000C75CA">
        <w:rPr>
          <w:rFonts w:ascii="宋体" w:hAnsi="宋体" w:hint="eastAsia"/>
          <w:kern w:val="0"/>
          <w:sz w:val="24"/>
          <w:szCs w:val="28"/>
        </w:rPr>
        <w:t>询价</w:t>
      </w:r>
      <w:r>
        <w:rPr>
          <w:rFonts w:ascii="宋体" w:hAnsi="宋体" w:hint="eastAsia"/>
          <w:kern w:val="0"/>
          <w:sz w:val="24"/>
          <w:szCs w:val="28"/>
        </w:rPr>
        <w:t>响应文件递交截止时间三天前通知采购人。</w:t>
      </w:r>
    </w:p>
    <w:p w:rsidR="004C06F8" w:rsidRDefault="004C06F8">
      <w:pPr>
        <w:pStyle w:val="2"/>
        <w:rPr>
          <w:rFonts w:ascii="宋体" w:eastAsia="宋体" w:hAnsi="宋体"/>
          <w:color w:val="000000"/>
        </w:rPr>
      </w:pPr>
      <w:bookmarkStart w:id="17" w:name="_Toc321385705"/>
      <w:bookmarkStart w:id="18" w:name="_Toc435690322"/>
      <w:r>
        <w:rPr>
          <w:rFonts w:ascii="宋体" w:eastAsia="宋体" w:hAnsi="宋体" w:hint="eastAsia"/>
          <w:color w:val="000000"/>
        </w:rPr>
        <w:t>8．</w:t>
      </w:r>
      <w:r w:rsidR="000C75CA">
        <w:rPr>
          <w:rFonts w:ascii="宋体" w:eastAsia="宋体" w:hAnsi="宋体" w:hint="eastAsia"/>
          <w:color w:val="000000"/>
        </w:rPr>
        <w:t>询价采购文件</w:t>
      </w:r>
      <w:r>
        <w:rPr>
          <w:rFonts w:ascii="宋体" w:eastAsia="宋体" w:hAnsi="宋体" w:hint="eastAsia"/>
          <w:color w:val="000000"/>
        </w:rPr>
        <w:t>的更正或补充</w:t>
      </w:r>
      <w:bookmarkEnd w:id="17"/>
      <w:bookmarkEnd w:id="1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8.l 在</w:t>
      </w:r>
      <w:r w:rsidR="000C75CA">
        <w:rPr>
          <w:rFonts w:ascii="宋体" w:hAnsi="宋体" w:hint="eastAsia"/>
          <w:kern w:val="0"/>
          <w:sz w:val="24"/>
          <w:szCs w:val="28"/>
        </w:rPr>
        <w:t>询价</w:t>
      </w:r>
      <w:r>
        <w:rPr>
          <w:rFonts w:ascii="宋体" w:hAnsi="宋体" w:hint="eastAsia"/>
          <w:kern w:val="0"/>
          <w:sz w:val="24"/>
          <w:szCs w:val="28"/>
        </w:rPr>
        <w:t>响应文件递交截止时间前，由于需对</w:t>
      </w:r>
      <w:r w:rsidR="000C75CA">
        <w:rPr>
          <w:rFonts w:ascii="宋体" w:hAnsi="宋体" w:hint="eastAsia"/>
          <w:kern w:val="0"/>
          <w:sz w:val="24"/>
          <w:szCs w:val="28"/>
        </w:rPr>
        <w:t>投标人</w:t>
      </w:r>
      <w:r>
        <w:rPr>
          <w:rFonts w:ascii="宋体" w:hAnsi="宋体" w:hint="eastAsia"/>
          <w:kern w:val="0"/>
          <w:sz w:val="24"/>
          <w:szCs w:val="28"/>
        </w:rPr>
        <w:t>的提问进行澄清或其他任何原因，采购人均可对</w:t>
      </w:r>
      <w:r w:rsidR="000C75CA">
        <w:rPr>
          <w:rFonts w:ascii="宋体" w:hAnsi="宋体" w:hint="eastAsia"/>
          <w:kern w:val="0"/>
          <w:sz w:val="24"/>
          <w:szCs w:val="28"/>
        </w:rPr>
        <w:t>询价采购文件</w:t>
      </w:r>
      <w:r>
        <w:rPr>
          <w:rFonts w:ascii="宋体" w:hAnsi="宋体" w:hint="eastAsia"/>
          <w:kern w:val="0"/>
          <w:sz w:val="24"/>
          <w:szCs w:val="28"/>
        </w:rPr>
        <w:t>用书面澄清的方式进行修正。</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8.2 对</w:t>
      </w:r>
      <w:r w:rsidR="000C75CA">
        <w:rPr>
          <w:rFonts w:ascii="宋体" w:hAnsi="宋体" w:hint="eastAsia"/>
          <w:kern w:val="0"/>
          <w:sz w:val="24"/>
          <w:szCs w:val="28"/>
        </w:rPr>
        <w:t>询价采购文件</w:t>
      </w:r>
      <w:r>
        <w:rPr>
          <w:rFonts w:ascii="宋体" w:hAnsi="宋体" w:hint="eastAsia"/>
          <w:kern w:val="0"/>
          <w:sz w:val="24"/>
          <w:szCs w:val="28"/>
        </w:rPr>
        <w:t>的更正，采购人将</w:t>
      </w:r>
      <w:r w:rsidR="00BC1F2F">
        <w:rPr>
          <w:rFonts w:ascii="宋体" w:hAnsi="宋体" w:hint="eastAsia"/>
          <w:kern w:val="0"/>
          <w:sz w:val="24"/>
          <w:szCs w:val="28"/>
        </w:rPr>
        <w:t>在采购人网站发布</w:t>
      </w:r>
      <w:r>
        <w:rPr>
          <w:rFonts w:ascii="宋体" w:hAnsi="宋体" w:hint="eastAsia"/>
          <w:kern w:val="0"/>
          <w:sz w:val="24"/>
          <w:szCs w:val="28"/>
        </w:rPr>
        <w:t>。澄清文件将作为</w:t>
      </w:r>
      <w:r w:rsidR="000C75CA">
        <w:rPr>
          <w:rFonts w:ascii="宋体" w:hAnsi="宋体" w:hint="eastAsia"/>
          <w:kern w:val="0"/>
          <w:sz w:val="24"/>
          <w:szCs w:val="28"/>
        </w:rPr>
        <w:t>询价采购文件</w:t>
      </w:r>
      <w:r>
        <w:rPr>
          <w:rFonts w:ascii="宋体" w:hAnsi="宋体" w:hint="eastAsia"/>
          <w:kern w:val="0"/>
          <w:sz w:val="24"/>
          <w:szCs w:val="28"/>
        </w:rPr>
        <w:t>的组成部分，对所有</w:t>
      </w:r>
      <w:r w:rsidR="000C75CA">
        <w:rPr>
          <w:rFonts w:ascii="宋体" w:hAnsi="宋体" w:hint="eastAsia"/>
          <w:kern w:val="0"/>
          <w:sz w:val="24"/>
          <w:szCs w:val="28"/>
        </w:rPr>
        <w:t>投标人</w:t>
      </w:r>
      <w:r>
        <w:rPr>
          <w:rFonts w:ascii="宋体" w:hAnsi="宋体" w:hint="eastAsia"/>
          <w:kern w:val="0"/>
          <w:sz w:val="24"/>
          <w:szCs w:val="28"/>
        </w:rPr>
        <w:t>有约束力。</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8.3 当</w:t>
      </w:r>
      <w:r w:rsidR="000C75CA">
        <w:rPr>
          <w:rFonts w:ascii="宋体" w:hAnsi="宋体" w:hint="eastAsia"/>
          <w:kern w:val="0"/>
          <w:sz w:val="24"/>
          <w:szCs w:val="28"/>
        </w:rPr>
        <w:t>询价采购文件</w:t>
      </w:r>
      <w:r>
        <w:rPr>
          <w:rFonts w:ascii="宋体" w:hAnsi="宋体" w:hint="eastAsia"/>
          <w:kern w:val="0"/>
          <w:sz w:val="24"/>
          <w:szCs w:val="28"/>
        </w:rPr>
        <w:t>与澄清文件相矛盾时，以采购人最后发出的澄清文件为准。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8.4为使</w:t>
      </w:r>
      <w:r w:rsidR="000C75CA">
        <w:rPr>
          <w:rFonts w:ascii="宋体" w:hAnsi="宋体" w:hint="eastAsia"/>
          <w:kern w:val="0"/>
          <w:sz w:val="24"/>
          <w:szCs w:val="28"/>
        </w:rPr>
        <w:t>投标人</w:t>
      </w:r>
      <w:r>
        <w:rPr>
          <w:rFonts w:ascii="宋体" w:hAnsi="宋体" w:hint="eastAsia"/>
          <w:kern w:val="0"/>
          <w:sz w:val="24"/>
          <w:szCs w:val="28"/>
        </w:rPr>
        <w:t>有足够的时间按</w:t>
      </w:r>
      <w:r w:rsidR="000C75CA">
        <w:rPr>
          <w:rFonts w:ascii="宋体" w:hAnsi="宋体" w:hint="eastAsia"/>
          <w:kern w:val="0"/>
          <w:sz w:val="24"/>
          <w:szCs w:val="28"/>
        </w:rPr>
        <w:t>询价采购文件</w:t>
      </w:r>
      <w:r>
        <w:rPr>
          <w:rFonts w:ascii="宋体" w:hAnsi="宋体" w:hint="eastAsia"/>
          <w:kern w:val="0"/>
          <w:sz w:val="24"/>
          <w:szCs w:val="28"/>
        </w:rPr>
        <w:t>的澄清文件修正</w:t>
      </w:r>
      <w:r w:rsidR="000C75CA">
        <w:rPr>
          <w:rFonts w:ascii="宋体" w:hAnsi="宋体" w:hint="eastAsia"/>
          <w:kern w:val="0"/>
          <w:sz w:val="24"/>
          <w:szCs w:val="28"/>
        </w:rPr>
        <w:t>询价响应文件</w:t>
      </w:r>
      <w:r>
        <w:rPr>
          <w:rFonts w:ascii="宋体" w:hAnsi="宋体" w:hint="eastAsia"/>
          <w:kern w:val="0"/>
          <w:sz w:val="24"/>
          <w:szCs w:val="28"/>
        </w:rPr>
        <w:t>，采购人有权决定推迟</w:t>
      </w:r>
      <w:r w:rsidR="000C75CA">
        <w:rPr>
          <w:rFonts w:ascii="宋体" w:hAnsi="宋体" w:hint="eastAsia"/>
          <w:kern w:val="0"/>
          <w:sz w:val="24"/>
          <w:szCs w:val="28"/>
        </w:rPr>
        <w:t>询价</w:t>
      </w:r>
      <w:r>
        <w:rPr>
          <w:rFonts w:ascii="宋体" w:hAnsi="宋体" w:hint="eastAsia"/>
          <w:kern w:val="0"/>
          <w:sz w:val="24"/>
          <w:szCs w:val="28"/>
        </w:rPr>
        <w:t>响应文件递交截止时间。</w:t>
      </w:r>
    </w:p>
    <w:p w:rsidR="004C06F8" w:rsidRDefault="004C06F8">
      <w:pPr>
        <w:pStyle w:val="2"/>
        <w:spacing w:line="360" w:lineRule="auto"/>
        <w:jc w:val="center"/>
        <w:rPr>
          <w:rFonts w:ascii="宋体" w:eastAsia="宋体" w:hAnsi="宋体"/>
          <w:color w:val="000000"/>
        </w:rPr>
      </w:pPr>
      <w:bookmarkStart w:id="19" w:name="_Toc321385706"/>
      <w:bookmarkStart w:id="20" w:name="_Toc435690323"/>
      <w:r>
        <w:rPr>
          <w:rFonts w:ascii="宋体" w:eastAsia="宋体" w:hAnsi="宋体" w:hint="eastAsia"/>
          <w:color w:val="000000"/>
        </w:rPr>
        <w:lastRenderedPageBreak/>
        <w:t xml:space="preserve">三  </w:t>
      </w:r>
      <w:r w:rsidR="000C75CA">
        <w:rPr>
          <w:rFonts w:ascii="宋体" w:eastAsia="宋体" w:hAnsi="宋体" w:hint="eastAsia"/>
          <w:color w:val="000000"/>
        </w:rPr>
        <w:t>询价响应文件</w:t>
      </w:r>
      <w:bookmarkEnd w:id="19"/>
      <w:bookmarkEnd w:id="20"/>
    </w:p>
    <w:p w:rsidR="004C06F8" w:rsidRDefault="004C06F8">
      <w:pPr>
        <w:pStyle w:val="2"/>
        <w:rPr>
          <w:rFonts w:ascii="宋体" w:eastAsia="宋体" w:hAnsi="宋体"/>
          <w:color w:val="000000"/>
        </w:rPr>
      </w:pPr>
      <w:bookmarkStart w:id="21" w:name="_Toc321385707"/>
      <w:bookmarkStart w:id="22" w:name="_Toc435690324"/>
      <w:r>
        <w:rPr>
          <w:rFonts w:ascii="宋体" w:eastAsia="宋体" w:hAnsi="宋体" w:hint="eastAsia"/>
          <w:color w:val="000000"/>
        </w:rPr>
        <w:t>9．</w:t>
      </w:r>
      <w:r w:rsidR="000C75CA">
        <w:rPr>
          <w:rFonts w:ascii="宋体" w:eastAsia="宋体" w:hAnsi="宋体" w:hint="eastAsia"/>
          <w:color w:val="000000"/>
        </w:rPr>
        <w:t>询价响应文件</w:t>
      </w:r>
      <w:r>
        <w:rPr>
          <w:rFonts w:ascii="宋体" w:eastAsia="宋体" w:hAnsi="宋体" w:hint="eastAsia"/>
          <w:color w:val="000000"/>
        </w:rPr>
        <w:t>的语言及度量衡</w:t>
      </w:r>
      <w:bookmarkEnd w:id="21"/>
      <w:bookmarkEnd w:id="2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9.l </w:t>
      </w:r>
      <w:r w:rsidR="000C75CA">
        <w:rPr>
          <w:rFonts w:ascii="宋体" w:hAnsi="宋体" w:hint="eastAsia"/>
          <w:kern w:val="0"/>
          <w:sz w:val="24"/>
          <w:szCs w:val="28"/>
        </w:rPr>
        <w:t>询价响应文件</w:t>
      </w:r>
      <w:r>
        <w:rPr>
          <w:rFonts w:ascii="宋体" w:hAnsi="宋体" w:hint="eastAsia"/>
          <w:kern w:val="0"/>
          <w:sz w:val="24"/>
          <w:szCs w:val="28"/>
        </w:rPr>
        <w:t>以及</w:t>
      </w:r>
      <w:r w:rsidR="000C75CA">
        <w:rPr>
          <w:rFonts w:ascii="宋体" w:hAnsi="宋体" w:hint="eastAsia"/>
          <w:kern w:val="0"/>
          <w:sz w:val="24"/>
          <w:szCs w:val="28"/>
        </w:rPr>
        <w:t>投标人</w:t>
      </w:r>
      <w:r>
        <w:rPr>
          <w:rFonts w:ascii="宋体" w:hAnsi="宋体" w:hint="eastAsia"/>
          <w:kern w:val="0"/>
          <w:sz w:val="24"/>
          <w:szCs w:val="28"/>
        </w:rPr>
        <w:t>与采购人之间的所有书面往来都应用简体中文书写。</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9.2 </w:t>
      </w:r>
      <w:r w:rsidR="000C75CA">
        <w:rPr>
          <w:rFonts w:ascii="宋体" w:hAnsi="宋体" w:hint="eastAsia"/>
          <w:kern w:val="0"/>
          <w:sz w:val="24"/>
          <w:szCs w:val="28"/>
        </w:rPr>
        <w:t>投标人</w:t>
      </w:r>
      <w:r>
        <w:rPr>
          <w:rFonts w:ascii="宋体" w:hAnsi="宋体" w:hint="eastAsia"/>
          <w:kern w:val="0"/>
          <w:sz w:val="24"/>
          <w:szCs w:val="28"/>
        </w:rPr>
        <w:t>已印刷好的资料如产品样本、说明书等可以用其他语言，但其中要点应附有中文译文。在解释</w:t>
      </w:r>
      <w:r w:rsidR="000C75CA">
        <w:rPr>
          <w:rFonts w:ascii="宋体" w:hAnsi="宋体" w:hint="eastAsia"/>
          <w:kern w:val="0"/>
          <w:sz w:val="24"/>
          <w:szCs w:val="28"/>
        </w:rPr>
        <w:t>询价响应文件</w:t>
      </w:r>
      <w:r>
        <w:rPr>
          <w:rFonts w:ascii="宋体" w:hAnsi="宋体" w:hint="eastAsia"/>
          <w:kern w:val="0"/>
          <w:sz w:val="24"/>
          <w:szCs w:val="28"/>
        </w:rPr>
        <w:t>时，以译文为准。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9.3 除在</w:t>
      </w:r>
      <w:r w:rsidR="000C75CA">
        <w:rPr>
          <w:rFonts w:ascii="宋体" w:hAnsi="宋体" w:hint="eastAsia"/>
          <w:kern w:val="0"/>
          <w:sz w:val="24"/>
          <w:szCs w:val="28"/>
        </w:rPr>
        <w:t>询价采购文件</w:t>
      </w:r>
      <w:r>
        <w:rPr>
          <w:rFonts w:ascii="宋体" w:hAnsi="宋体" w:hint="eastAsia"/>
          <w:kern w:val="0"/>
          <w:sz w:val="24"/>
          <w:szCs w:val="28"/>
        </w:rPr>
        <w:t>第四章中另有规定外，度量衡单位应使用国际单位制。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9.4 本</w:t>
      </w:r>
      <w:r w:rsidR="000C75CA">
        <w:rPr>
          <w:rFonts w:ascii="宋体" w:hAnsi="宋体" w:hint="eastAsia"/>
          <w:kern w:val="0"/>
          <w:sz w:val="24"/>
          <w:szCs w:val="28"/>
        </w:rPr>
        <w:t>询价响应文件</w:t>
      </w:r>
      <w:r>
        <w:rPr>
          <w:rFonts w:ascii="宋体" w:hAnsi="宋体" w:hint="eastAsia"/>
          <w:kern w:val="0"/>
          <w:sz w:val="24"/>
          <w:szCs w:val="28"/>
        </w:rPr>
        <w:t>所表达的时间均为北京时间。</w:t>
      </w:r>
    </w:p>
    <w:p w:rsidR="004C06F8" w:rsidRDefault="004C06F8">
      <w:pPr>
        <w:pStyle w:val="2"/>
        <w:rPr>
          <w:rFonts w:ascii="宋体" w:eastAsia="宋体" w:hAnsi="宋体"/>
          <w:color w:val="000000"/>
        </w:rPr>
      </w:pPr>
      <w:bookmarkStart w:id="23" w:name="_Toc321385708"/>
      <w:bookmarkStart w:id="24" w:name="_Toc435690325"/>
      <w:r>
        <w:rPr>
          <w:rFonts w:ascii="宋体" w:eastAsia="宋体" w:hAnsi="宋体" w:hint="eastAsia"/>
          <w:color w:val="000000"/>
        </w:rPr>
        <w:t>10．</w:t>
      </w:r>
      <w:r w:rsidR="000C75CA">
        <w:rPr>
          <w:rFonts w:ascii="宋体" w:eastAsia="宋体" w:hAnsi="宋体" w:hint="eastAsia"/>
          <w:color w:val="000000"/>
        </w:rPr>
        <w:t>询价响应文件</w:t>
      </w:r>
      <w:r>
        <w:rPr>
          <w:rFonts w:ascii="宋体" w:eastAsia="宋体" w:hAnsi="宋体" w:hint="eastAsia"/>
          <w:color w:val="000000"/>
        </w:rPr>
        <w:t>的组成</w:t>
      </w:r>
      <w:bookmarkEnd w:id="23"/>
      <w:bookmarkEnd w:id="2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10.l </w:t>
      </w:r>
      <w:r w:rsidR="000C75CA">
        <w:rPr>
          <w:rFonts w:ascii="宋体" w:hAnsi="宋体" w:hint="eastAsia"/>
          <w:kern w:val="0"/>
          <w:sz w:val="24"/>
          <w:szCs w:val="28"/>
        </w:rPr>
        <w:t>询价响应文件</w:t>
      </w:r>
      <w:r>
        <w:rPr>
          <w:rFonts w:ascii="宋体" w:hAnsi="宋体" w:hint="eastAsia"/>
          <w:kern w:val="0"/>
          <w:sz w:val="24"/>
          <w:szCs w:val="28"/>
        </w:rPr>
        <w:t>应包括以下部分（目录及有关格式按</w:t>
      </w:r>
      <w:r w:rsidR="000C75CA">
        <w:rPr>
          <w:rFonts w:ascii="宋体" w:hAnsi="宋体" w:hint="eastAsia"/>
          <w:kern w:val="0"/>
          <w:sz w:val="24"/>
          <w:szCs w:val="28"/>
        </w:rPr>
        <w:t>询价采购文件</w:t>
      </w:r>
      <w:r>
        <w:rPr>
          <w:rFonts w:ascii="宋体" w:hAnsi="宋体" w:hint="eastAsia"/>
          <w:kern w:val="0"/>
          <w:sz w:val="24"/>
          <w:szCs w:val="28"/>
        </w:rPr>
        <w:t>第四章“</w:t>
      </w:r>
      <w:r w:rsidR="000C75CA">
        <w:rPr>
          <w:rFonts w:ascii="宋体" w:hAnsi="宋体" w:hint="eastAsia"/>
          <w:kern w:val="0"/>
          <w:sz w:val="24"/>
          <w:szCs w:val="28"/>
        </w:rPr>
        <w:t>询价响应文件</w:t>
      </w:r>
      <w:r>
        <w:rPr>
          <w:rFonts w:ascii="宋体" w:hAnsi="宋体" w:hint="eastAsia"/>
          <w:kern w:val="0"/>
          <w:sz w:val="24"/>
          <w:szCs w:val="28"/>
        </w:rPr>
        <w:t>格式”要求）：</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10.1.l</w:t>
      </w:r>
      <w:r w:rsidR="00BC1F2F">
        <w:rPr>
          <w:rFonts w:ascii="宋体" w:hAnsi="宋体" w:hint="eastAsia"/>
          <w:kern w:val="0"/>
          <w:sz w:val="24"/>
          <w:szCs w:val="28"/>
        </w:rPr>
        <w:t>询价响应函</w:t>
      </w:r>
      <w:r>
        <w:rPr>
          <w:rFonts w:ascii="宋体" w:hAnsi="宋体" w:hint="eastAsia"/>
          <w:kern w:val="0"/>
          <w:sz w:val="24"/>
          <w:szCs w:val="28"/>
        </w:rPr>
        <w:t>、</w:t>
      </w:r>
      <w:r w:rsidR="00BC1F2F">
        <w:rPr>
          <w:rFonts w:ascii="宋体" w:hAnsi="宋体" w:hint="eastAsia"/>
          <w:kern w:val="0"/>
          <w:sz w:val="24"/>
          <w:szCs w:val="28"/>
        </w:rPr>
        <w:t>报价</w:t>
      </w:r>
      <w:r>
        <w:rPr>
          <w:rFonts w:ascii="宋体" w:hAnsi="宋体" w:hint="eastAsia"/>
          <w:kern w:val="0"/>
          <w:sz w:val="24"/>
          <w:szCs w:val="28"/>
        </w:rPr>
        <w:t>及项目相关文件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w:t>
      </w:r>
      <w:r w:rsidR="000C75CA">
        <w:rPr>
          <w:rFonts w:ascii="宋体" w:hAnsi="宋体" w:hint="eastAsia"/>
          <w:kern w:val="0"/>
          <w:sz w:val="24"/>
          <w:szCs w:val="28"/>
        </w:rPr>
        <w:t>投标人</w:t>
      </w:r>
      <w:r>
        <w:rPr>
          <w:rFonts w:ascii="宋体" w:hAnsi="宋体" w:hint="eastAsia"/>
          <w:kern w:val="0"/>
          <w:sz w:val="24"/>
          <w:szCs w:val="28"/>
        </w:rPr>
        <w:t xml:space="preserve">资格证明文件 </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10.2</w:t>
      </w:r>
      <w:r w:rsidR="000C75CA">
        <w:rPr>
          <w:rFonts w:ascii="宋体" w:hAnsi="宋体" w:hint="eastAsia"/>
          <w:kern w:val="0"/>
          <w:sz w:val="24"/>
          <w:szCs w:val="28"/>
        </w:rPr>
        <w:t>投标人</w:t>
      </w:r>
      <w:r>
        <w:rPr>
          <w:rFonts w:ascii="宋体" w:hAnsi="宋体" w:hint="eastAsia"/>
          <w:kern w:val="0"/>
          <w:sz w:val="24"/>
          <w:szCs w:val="28"/>
        </w:rPr>
        <w:t>未按</w:t>
      </w:r>
      <w:r w:rsidR="000C75CA">
        <w:rPr>
          <w:rFonts w:ascii="宋体" w:hAnsi="宋体" w:hint="eastAsia"/>
          <w:kern w:val="0"/>
          <w:sz w:val="24"/>
          <w:szCs w:val="28"/>
        </w:rPr>
        <w:t>询价采购文件</w:t>
      </w:r>
      <w:r>
        <w:rPr>
          <w:rFonts w:ascii="宋体" w:hAnsi="宋体" w:hint="eastAsia"/>
          <w:kern w:val="0"/>
          <w:sz w:val="24"/>
          <w:szCs w:val="28"/>
        </w:rPr>
        <w:t>的要求提供资料，或未对</w:t>
      </w:r>
      <w:r w:rsidR="000C75CA">
        <w:rPr>
          <w:rFonts w:ascii="宋体" w:hAnsi="宋体" w:hint="eastAsia"/>
          <w:kern w:val="0"/>
          <w:sz w:val="24"/>
          <w:szCs w:val="28"/>
        </w:rPr>
        <w:t>询价采购文件</w:t>
      </w:r>
      <w:r>
        <w:rPr>
          <w:rFonts w:ascii="宋体" w:hAnsi="宋体" w:hint="eastAsia"/>
          <w:kern w:val="0"/>
          <w:sz w:val="24"/>
          <w:szCs w:val="28"/>
        </w:rPr>
        <w:t>做出实质性响应，将导致</w:t>
      </w:r>
      <w:r w:rsidR="000C75CA">
        <w:rPr>
          <w:rFonts w:ascii="宋体" w:hAnsi="宋体" w:hint="eastAsia"/>
          <w:kern w:val="0"/>
          <w:sz w:val="24"/>
          <w:szCs w:val="28"/>
        </w:rPr>
        <w:t>询价响应文件</w:t>
      </w:r>
      <w:r>
        <w:rPr>
          <w:rFonts w:ascii="宋体" w:hAnsi="宋体" w:hint="eastAsia"/>
          <w:kern w:val="0"/>
          <w:sz w:val="24"/>
          <w:szCs w:val="28"/>
        </w:rPr>
        <w:t>被视为无效。</w:t>
      </w:r>
    </w:p>
    <w:p w:rsidR="004C06F8" w:rsidRDefault="004C06F8">
      <w:pPr>
        <w:pStyle w:val="2"/>
        <w:rPr>
          <w:rFonts w:ascii="宋体" w:eastAsia="宋体" w:hAnsi="宋体"/>
          <w:color w:val="000000"/>
        </w:rPr>
      </w:pPr>
      <w:bookmarkStart w:id="25" w:name="_Toc321385709"/>
      <w:bookmarkStart w:id="26" w:name="_Toc435690326"/>
      <w:r>
        <w:rPr>
          <w:rFonts w:ascii="宋体" w:eastAsia="宋体" w:hAnsi="宋体" w:hint="eastAsia"/>
          <w:color w:val="000000"/>
        </w:rPr>
        <w:t>11．</w:t>
      </w:r>
      <w:r w:rsidR="00BC1F2F">
        <w:rPr>
          <w:rFonts w:ascii="宋体" w:eastAsia="宋体" w:hAnsi="宋体" w:hint="eastAsia"/>
          <w:color w:val="000000"/>
        </w:rPr>
        <w:t>报价</w:t>
      </w:r>
      <w:bookmarkEnd w:id="25"/>
      <w:bookmarkEnd w:id="26"/>
    </w:p>
    <w:p w:rsidR="00CE5C95" w:rsidRDefault="00CE5C95" w:rsidP="00CE5C95">
      <w:pPr>
        <w:pStyle w:val="af0"/>
        <w:spacing w:line="360" w:lineRule="auto"/>
        <w:ind w:left="0" w:firstLineChars="200" w:firstLine="480"/>
        <w:rPr>
          <w:rFonts w:ascii="宋体" w:hAnsi="宋体"/>
          <w:kern w:val="0"/>
          <w:sz w:val="24"/>
          <w:szCs w:val="28"/>
        </w:rPr>
      </w:pPr>
      <w:bookmarkStart w:id="27" w:name="_Toc321385710"/>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CE5C95" w:rsidRDefault="00CE5C95" w:rsidP="00CE5C95">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4C06F8" w:rsidRDefault="004C06F8">
      <w:pPr>
        <w:pStyle w:val="2"/>
        <w:rPr>
          <w:rFonts w:ascii="宋体" w:eastAsia="宋体" w:hAnsi="宋体"/>
          <w:color w:val="000000"/>
        </w:rPr>
      </w:pPr>
      <w:bookmarkStart w:id="28" w:name="_Toc435690327"/>
      <w:r>
        <w:rPr>
          <w:rFonts w:ascii="宋体" w:eastAsia="宋体" w:hAnsi="宋体" w:hint="eastAsia"/>
          <w:color w:val="000000"/>
        </w:rPr>
        <w:t>12 .</w:t>
      </w:r>
      <w:r w:rsidR="00BC1F2F">
        <w:rPr>
          <w:rFonts w:ascii="宋体" w:eastAsia="宋体" w:hAnsi="宋体" w:hint="eastAsia"/>
          <w:color w:val="000000"/>
        </w:rPr>
        <w:t>报价</w:t>
      </w:r>
      <w:r>
        <w:rPr>
          <w:rFonts w:ascii="宋体" w:eastAsia="宋体" w:hAnsi="宋体" w:hint="eastAsia"/>
          <w:color w:val="000000"/>
        </w:rPr>
        <w:t>的货币</w:t>
      </w:r>
      <w:bookmarkEnd w:id="27"/>
      <w:bookmarkEnd w:id="2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w:t>
      </w:r>
      <w:r w:rsidR="001C65A2">
        <w:rPr>
          <w:rFonts w:ascii="宋体" w:hAnsi="宋体" w:hint="eastAsia"/>
          <w:kern w:val="0"/>
          <w:sz w:val="24"/>
          <w:szCs w:val="28"/>
        </w:rPr>
        <w:t>评审</w:t>
      </w:r>
      <w:r>
        <w:rPr>
          <w:rFonts w:ascii="宋体" w:hAnsi="宋体" w:hint="eastAsia"/>
          <w:kern w:val="0"/>
          <w:sz w:val="24"/>
          <w:szCs w:val="28"/>
        </w:rPr>
        <w:t>采购的报价均须以人民币表示。</w:t>
      </w:r>
      <w:r w:rsidR="000C75CA">
        <w:rPr>
          <w:rFonts w:ascii="宋体" w:hAnsi="宋体" w:hint="eastAsia"/>
          <w:kern w:val="0"/>
          <w:sz w:val="24"/>
          <w:szCs w:val="28"/>
        </w:rPr>
        <w:t>询价采购文件</w:t>
      </w:r>
      <w:r>
        <w:rPr>
          <w:rFonts w:ascii="宋体" w:hAnsi="宋体" w:hint="eastAsia"/>
          <w:kern w:val="0"/>
          <w:sz w:val="24"/>
          <w:szCs w:val="28"/>
        </w:rPr>
        <w:t>另有规定的，从其规定。</w:t>
      </w:r>
    </w:p>
    <w:p w:rsidR="004C06F8" w:rsidRDefault="004C06F8">
      <w:pPr>
        <w:pStyle w:val="2"/>
        <w:rPr>
          <w:rFonts w:ascii="宋体" w:eastAsia="宋体" w:hAnsi="宋体"/>
          <w:color w:val="000000"/>
        </w:rPr>
      </w:pPr>
      <w:bookmarkStart w:id="29" w:name="_Toc321385711"/>
      <w:bookmarkStart w:id="30" w:name="_Toc435690328"/>
      <w:r>
        <w:rPr>
          <w:rFonts w:ascii="宋体" w:eastAsia="宋体" w:hAnsi="宋体" w:hint="eastAsia"/>
          <w:color w:val="000000"/>
        </w:rPr>
        <w:lastRenderedPageBreak/>
        <w:t>13 .</w:t>
      </w:r>
      <w:r w:rsidR="000C75CA">
        <w:rPr>
          <w:rFonts w:ascii="宋体" w:eastAsia="宋体" w:hAnsi="宋体" w:hint="eastAsia"/>
          <w:color w:val="000000"/>
        </w:rPr>
        <w:t>响应保证金</w:t>
      </w:r>
      <w:bookmarkEnd w:id="29"/>
      <w:bookmarkEnd w:id="3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13.1 </w:t>
      </w:r>
      <w:r w:rsidR="000C75CA">
        <w:rPr>
          <w:rFonts w:ascii="宋体" w:hAnsi="宋体" w:hint="eastAsia"/>
          <w:kern w:val="0"/>
          <w:sz w:val="24"/>
          <w:szCs w:val="28"/>
        </w:rPr>
        <w:t>响应保证金</w:t>
      </w:r>
      <w:r>
        <w:rPr>
          <w:rFonts w:ascii="宋体" w:hAnsi="宋体" w:hint="eastAsia"/>
          <w:kern w:val="0"/>
          <w:sz w:val="24"/>
          <w:szCs w:val="28"/>
        </w:rPr>
        <w:t>是参加本项目</w:t>
      </w:r>
      <w:r w:rsidR="00BC1F2F">
        <w:rPr>
          <w:rFonts w:ascii="宋体" w:hAnsi="宋体" w:hint="eastAsia"/>
          <w:kern w:val="0"/>
          <w:sz w:val="24"/>
          <w:szCs w:val="28"/>
        </w:rPr>
        <w:t>投标</w:t>
      </w:r>
      <w:r>
        <w:rPr>
          <w:rFonts w:ascii="宋体" w:hAnsi="宋体" w:hint="eastAsia"/>
          <w:kern w:val="0"/>
          <w:sz w:val="24"/>
          <w:szCs w:val="28"/>
        </w:rPr>
        <w:t>的必要条件，金额按</w:t>
      </w:r>
      <w:r w:rsidR="000C75CA">
        <w:rPr>
          <w:rFonts w:ascii="宋体" w:hAnsi="宋体" w:hint="eastAsia"/>
          <w:kern w:val="0"/>
          <w:sz w:val="24"/>
          <w:szCs w:val="28"/>
        </w:rPr>
        <w:t>询价采购文件</w:t>
      </w:r>
      <w:r>
        <w:rPr>
          <w:rFonts w:ascii="宋体" w:hAnsi="宋体" w:hint="eastAsia"/>
          <w:kern w:val="0"/>
          <w:sz w:val="24"/>
          <w:szCs w:val="28"/>
        </w:rPr>
        <w:t>前附表的要求执行。</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13.2 </w:t>
      </w:r>
      <w:r w:rsidR="000C75CA">
        <w:rPr>
          <w:rFonts w:ascii="宋体" w:hAnsi="宋体" w:hint="eastAsia"/>
          <w:kern w:val="0"/>
          <w:sz w:val="24"/>
          <w:szCs w:val="28"/>
        </w:rPr>
        <w:t>响应保证金</w:t>
      </w:r>
      <w:r>
        <w:rPr>
          <w:rFonts w:ascii="宋体" w:hAnsi="宋体" w:hint="eastAsia"/>
          <w:kern w:val="0"/>
          <w:sz w:val="24"/>
          <w:szCs w:val="28"/>
        </w:rPr>
        <w:t>必须在</w:t>
      </w:r>
      <w:r w:rsidR="000C75CA">
        <w:rPr>
          <w:rFonts w:ascii="宋体" w:hAnsi="宋体" w:hint="eastAsia"/>
          <w:kern w:val="0"/>
          <w:sz w:val="24"/>
          <w:szCs w:val="28"/>
        </w:rPr>
        <w:t>询价响应文件</w:t>
      </w:r>
      <w:r>
        <w:rPr>
          <w:rFonts w:ascii="宋体" w:hAnsi="宋体" w:hint="eastAsia"/>
          <w:kern w:val="0"/>
          <w:sz w:val="24"/>
          <w:szCs w:val="28"/>
        </w:rPr>
        <w:t>递交截止时间前交纳。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保证金的交纳形式为有效银行转账支票、银行汇票等（采购人不接受现金形式的保证金）。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13.4 若</w:t>
      </w:r>
      <w:r w:rsidR="000C75CA">
        <w:rPr>
          <w:rFonts w:ascii="宋体" w:hAnsi="宋体" w:hint="eastAsia"/>
          <w:kern w:val="0"/>
          <w:sz w:val="24"/>
          <w:szCs w:val="28"/>
        </w:rPr>
        <w:t>投标人</w:t>
      </w:r>
      <w:r>
        <w:rPr>
          <w:rFonts w:ascii="宋体" w:hAnsi="宋体" w:hint="eastAsia"/>
          <w:kern w:val="0"/>
          <w:sz w:val="24"/>
          <w:szCs w:val="28"/>
        </w:rPr>
        <w:t>不按第 13.1、13.2和13.3条的规定缴纳</w:t>
      </w:r>
      <w:r w:rsidR="000C75CA">
        <w:rPr>
          <w:rFonts w:ascii="宋体" w:hAnsi="宋体" w:hint="eastAsia"/>
          <w:kern w:val="0"/>
          <w:sz w:val="24"/>
          <w:szCs w:val="28"/>
        </w:rPr>
        <w:t>响应保证金</w:t>
      </w:r>
      <w:r>
        <w:rPr>
          <w:rFonts w:ascii="宋体" w:hAnsi="宋体" w:hint="eastAsia"/>
          <w:kern w:val="0"/>
          <w:sz w:val="24"/>
          <w:szCs w:val="28"/>
        </w:rPr>
        <w:t>，其</w:t>
      </w:r>
      <w:r w:rsidR="000C75CA">
        <w:rPr>
          <w:rFonts w:ascii="宋体" w:hAnsi="宋体" w:hint="eastAsia"/>
          <w:kern w:val="0"/>
          <w:sz w:val="24"/>
          <w:szCs w:val="28"/>
        </w:rPr>
        <w:t>询价响应文件</w:t>
      </w:r>
      <w:r>
        <w:rPr>
          <w:rFonts w:ascii="宋体" w:hAnsi="宋体" w:hint="eastAsia"/>
          <w:kern w:val="0"/>
          <w:sz w:val="24"/>
          <w:szCs w:val="28"/>
        </w:rPr>
        <w:t>将被拒绝接受。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13.5 </w:t>
      </w:r>
      <w:r w:rsidR="000C75CA">
        <w:rPr>
          <w:rFonts w:ascii="宋体" w:hAnsi="宋体" w:hint="eastAsia"/>
          <w:kern w:val="0"/>
          <w:sz w:val="24"/>
          <w:szCs w:val="28"/>
        </w:rPr>
        <w:t>响应保证金</w:t>
      </w:r>
      <w:r>
        <w:rPr>
          <w:rFonts w:ascii="宋体" w:hAnsi="宋体" w:hint="eastAsia"/>
          <w:kern w:val="0"/>
          <w:sz w:val="24"/>
          <w:szCs w:val="28"/>
        </w:rPr>
        <w:t>的退还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13.5.l </w:t>
      </w:r>
      <w:r w:rsidR="0091404A">
        <w:rPr>
          <w:rFonts w:ascii="宋体" w:hAnsi="宋体" w:hint="eastAsia"/>
          <w:kern w:val="0"/>
          <w:sz w:val="24"/>
          <w:szCs w:val="28"/>
        </w:rPr>
        <w:t>中标人</w:t>
      </w:r>
      <w:r>
        <w:rPr>
          <w:rFonts w:ascii="宋体" w:hAnsi="宋体" w:hint="eastAsia"/>
          <w:kern w:val="0"/>
          <w:sz w:val="24"/>
          <w:szCs w:val="28"/>
        </w:rPr>
        <w:t>的</w:t>
      </w:r>
      <w:r w:rsidR="000C75CA">
        <w:rPr>
          <w:rFonts w:ascii="宋体" w:hAnsi="宋体" w:hint="eastAsia"/>
          <w:kern w:val="0"/>
          <w:sz w:val="24"/>
          <w:szCs w:val="28"/>
        </w:rPr>
        <w:t>响应保证金</w:t>
      </w:r>
      <w:r>
        <w:rPr>
          <w:rFonts w:ascii="宋体" w:hAnsi="宋体" w:hint="eastAsia"/>
          <w:kern w:val="0"/>
          <w:sz w:val="24"/>
          <w:szCs w:val="28"/>
        </w:rPr>
        <w:t>在其与采购人签订合同后自动转为履约保证金。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w:t>
      </w:r>
      <w:r w:rsidR="0091404A">
        <w:rPr>
          <w:rFonts w:hAnsi="宋体" w:hint="eastAsia"/>
          <w:color w:val="000000"/>
          <w:sz w:val="24"/>
          <w:szCs w:val="28"/>
        </w:rPr>
        <w:t>中标人</w:t>
      </w:r>
      <w:r>
        <w:rPr>
          <w:rFonts w:hAnsi="宋体" w:hint="eastAsia"/>
          <w:color w:val="000000"/>
          <w:sz w:val="24"/>
          <w:szCs w:val="28"/>
        </w:rPr>
        <w:t>供应商在采购人发出成交通知书后根据采购人的相关财务规定向采购人申请无息退还</w:t>
      </w:r>
      <w:r w:rsidR="000C75CA">
        <w:rPr>
          <w:rFonts w:hAnsi="宋体" w:hint="eastAsia"/>
          <w:color w:val="000000"/>
          <w:sz w:val="24"/>
          <w:szCs w:val="28"/>
        </w:rPr>
        <w:t>响应保证金</w:t>
      </w:r>
      <w:r>
        <w:rPr>
          <w:rFonts w:hAnsi="宋体" w:hint="eastAsia"/>
          <w:color w:val="00000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w:t>
      </w:r>
      <w:r w:rsidR="000C75CA">
        <w:rPr>
          <w:rFonts w:ascii="宋体" w:hAnsi="宋体" w:hint="eastAsia"/>
          <w:kern w:val="0"/>
          <w:sz w:val="24"/>
          <w:szCs w:val="28"/>
        </w:rPr>
        <w:t>响应保证金</w:t>
      </w:r>
      <w:r>
        <w:rPr>
          <w:rFonts w:ascii="宋体" w:hAnsi="宋体" w:hint="eastAsia"/>
          <w:kern w:val="0"/>
          <w:sz w:val="24"/>
          <w:szCs w:val="28"/>
        </w:rPr>
        <w:t>将不予退还：</w:t>
      </w:r>
    </w:p>
    <w:p w:rsidR="004C06F8" w:rsidRDefault="004C06F8">
      <w:pPr>
        <w:spacing w:line="360" w:lineRule="auto"/>
        <w:ind w:firstLine="480"/>
        <w:rPr>
          <w:rFonts w:hAnsi="宋体"/>
          <w:color w:val="000000"/>
          <w:sz w:val="24"/>
          <w:szCs w:val="28"/>
        </w:rPr>
      </w:pPr>
      <w:r>
        <w:rPr>
          <w:rFonts w:hAnsi="宋体" w:hint="eastAsia"/>
          <w:color w:val="000000"/>
          <w:sz w:val="24"/>
          <w:szCs w:val="28"/>
        </w:rPr>
        <w:t>（1）</w:t>
      </w:r>
      <w:r w:rsidR="000C75CA">
        <w:rPr>
          <w:rFonts w:hAnsi="宋体" w:hint="eastAsia"/>
          <w:color w:val="000000"/>
          <w:sz w:val="24"/>
          <w:szCs w:val="28"/>
        </w:rPr>
        <w:t>投标人</w:t>
      </w:r>
      <w:r>
        <w:rPr>
          <w:rFonts w:hAnsi="宋体" w:hint="eastAsia"/>
          <w:color w:val="000000"/>
          <w:sz w:val="24"/>
          <w:szCs w:val="28"/>
        </w:rPr>
        <w:t>在</w:t>
      </w:r>
      <w:r w:rsidR="000C75CA">
        <w:rPr>
          <w:rFonts w:hAnsi="宋体" w:hint="eastAsia"/>
          <w:color w:val="000000"/>
          <w:sz w:val="24"/>
          <w:szCs w:val="28"/>
        </w:rPr>
        <w:t>询价</w:t>
      </w:r>
      <w:r>
        <w:rPr>
          <w:rFonts w:hAnsi="宋体" w:hint="eastAsia"/>
          <w:color w:val="000000"/>
          <w:sz w:val="24"/>
          <w:szCs w:val="28"/>
        </w:rPr>
        <w:t>有效期内放弃或撤回</w:t>
      </w:r>
      <w:r w:rsidR="000C75CA">
        <w:rPr>
          <w:rFonts w:hAnsi="宋体" w:hint="eastAsia"/>
          <w:color w:val="000000"/>
          <w:sz w:val="24"/>
          <w:szCs w:val="28"/>
        </w:rPr>
        <w:t>询价响应文件</w:t>
      </w:r>
      <w:r>
        <w:rPr>
          <w:rFonts w:hAnsi="宋体" w:hint="eastAsia"/>
          <w:color w:val="000000"/>
          <w:sz w:val="24"/>
          <w:szCs w:val="28"/>
        </w:rPr>
        <w:t>；</w:t>
      </w:r>
    </w:p>
    <w:p w:rsidR="004C06F8" w:rsidRDefault="004C06F8">
      <w:pPr>
        <w:spacing w:line="360" w:lineRule="auto"/>
        <w:ind w:firstLine="480"/>
        <w:rPr>
          <w:rFonts w:hAnsi="宋体"/>
          <w:color w:val="000000"/>
          <w:sz w:val="24"/>
          <w:szCs w:val="28"/>
        </w:rPr>
      </w:pPr>
      <w:r>
        <w:rPr>
          <w:rFonts w:hAnsi="宋体" w:hint="eastAsia"/>
          <w:color w:val="000000"/>
          <w:sz w:val="24"/>
          <w:szCs w:val="28"/>
        </w:rPr>
        <w:t>（2）</w:t>
      </w:r>
      <w:r w:rsidR="0091404A">
        <w:rPr>
          <w:rFonts w:hAnsi="宋体" w:hint="eastAsia"/>
          <w:color w:val="000000"/>
          <w:sz w:val="24"/>
          <w:szCs w:val="28"/>
        </w:rPr>
        <w:t>中标人</w:t>
      </w:r>
      <w:r>
        <w:rPr>
          <w:rFonts w:hAnsi="宋体" w:hint="eastAsia"/>
          <w:color w:val="000000"/>
          <w:sz w:val="24"/>
          <w:szCs w:val="28"/>
        </w:rPr>
        <w:t>不按规定签订合同；</w:t>
      </w:r>
    </w:p>
    <w:p w:rsidR="004C06F8" w:rsidRDefault="004C06F8">
      <w:pPr>
        <w:spacing w:line="360" w:lineRule="auto"/>
        <w:ind w:firstLine="480"/>
        <w:rPr>
          <w:rFonts w:hAnsi="宋体"/>
          <w:color w:val="000000"/>
          <w:sz w:val="24"/>
          <w:szCs w:val="28"/>
        </w:rPr>
      </w:pPr>
      <w:r>
        <w:rPr>
          <w:rFonts w:hAnsi="宋体" w:hint="eastAsia"/>
          <w:color w:val="000000"/>
          <w:sz w:val="24"/>
          <w:szCs w:val="28"/>
        </w:rPr>
        <w:t>（3）</w:t>
      </w:r>
      <w:r w:rsidR="000C75CA">
        <w:rPr>
          <w:rFonts w:hAnsi="宋体" w:hint="eastAsia"/>
          <w:color w:val="000000"/>
          <w:sz w:val="24"/>
          <w:szCs w:val="28"/>
        </w:rPr>
        <w:t>投标人</w:t>
      </w:r>
      <w:r>
        <w:rPr>
          <w:rFonts w:hAnsi="宋体" w:hint="eastAsia"/>
          <w:color w:val="000000"/>
          <w:sz w:val="24"/>
          <w:szCs w:val="28"/>
        </w:rPr>
        <w:t>提供虚假材料谋取中标、成交的；</w:t>
      </w:r>
    </w:p>
    <w:p w:rsidR="004C06F8" w:rsidRDefault="004C06F8">
      <w:pPr>
        <w:spacing w:line="360" w:lineRule="auto"/>
        <w:ind w:firstLine="480"/>
        <w:rPr>
          <w:rFonts w:hAnsi="宋体"/>
          <w:color w:val="000000"/>
          <w:sz w:val="24"/>
          <w:szCs w:val="28"/>
        </w:rPr>
      </w:pPr>
      <w:r>
        <w:rPr>
          <w:rFonts w:hAnsi="宋体" w:hint="eastAsia"/>
          <w:color w:val="000000"/>
          <w:sz w:val="24"/>
          <w:szCs w:val="28"/>
        </w:rPr>
        <w:t>（4）采取不正当手段诋毁、排挤其他</w:t>
      </w:r>
      <w:r w:rsidR="000C75CA">
        <w:rPr>
          <w:rFonts w:hAnsi="宋体" w:hint="eastAsia"/>
          <w:color w:val="000000"/>
          <w:sz w:val="24"/>
          <w:szCs w:val="28"/>
        </w:rPr>
        <w:t>投标人</w:t>
      </w:r>
      <w:r>
        <w:rPr>
          <w:rFonts w:hAnsi="宋体" w:hint="eastAsia"/>
          <w:color w:val="000000"/>
          <w:sz w:val="24"/>
          <w:szCs w:val="28"/>
        </w:rPr>
        <w:t>的；</w:t>
      </w:r>
    </w:p>
    <w:p w:rsidR="004C06F8" w:rsidRDefault="004C06F8">
      <w:pPr>
        <w:spacing w:line="360" w:lineRule="auto"/>
        <w:ind w:firstLine="480"/>
        <w:rPr>
          <w:rFonts w:hAnsi="宋体"/>
          <w:color w:val="000000"/>
          <w:sz w:val="24"/>
          <w:szCs w:val="28"/>
        </w:rPr>
      </w:pPr>
      <w:r>
        <w:rPr>
          <w:rFonts w:hAnsi="宋体" w:hint="eastAsia"/>
          <w:color w:val="000000"/>
          <w:sz w:val="24"/>
          <w:szCs w:val="28"/>
        </w:rPr>
        <w:t>（5）与其他</w:t>
      </w:r>
      <w:r w:rsidR="000C75CA">
        <w:rPr>
          <w:rFonts w:hAnsi="宋体" w:hint="eastAsia"/>
          <w:color w:val="000000"/>
          <w:sz w:val="24"/>
          <w:szCs w:val="28"/>
        </w:rPr>
        <w:t>投标人</w:t>
      </w:r>
      <w:r>
        <w:rPr>
          <w:rFonts w:hAnsi="宋体" w:hint="eastAsia"/>
          <w:color w:val="000000"/>
          <w:sz w:val="24"/>
          <w:szCs w:val="28"/>
        </w:rPr>
        <w:t>恶意串通的；</w:t>
      </w:r>
    </w:p>
    <w:p w:rsidR="004C06F8" w:rsidRDefault="004C06F8">
      <w:pPr>
        <w:pStyle w:val="af0"/>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4C06F8" w:rsidRDefault="004C06F8">
      <w:pPr>
        <w:pStyle w:val="2"/>
        <w:rPr>
          <w:rFonts w:ascii="宋体" w:eastAsia="宋体" w:hAnsi="宋体"/>
          <w:color w:val="000000"/>
        </w:rPr>
      </w:pPr>
      <w:bookmarkStart w:id="31" w:name="_Toc321385712"/>
      <w:bookmarkStart w:id="32" w:name="_Toc435690329"/>
      <w:r>
        <w:rPr>
          <w:rFonts w:ascii="宋体" w:eastAsia="宋体" w:hAnsi="宋体" w:hint="eastAsia"/>
          <w:color w:val="000000"/>
        </w:rPr>
        <w:t>14．</w:t>
      </w:r>
      <w:r w:rsidR="000C75CA">
        <w:rPr>
          <w:rFonts w:ascii="宋体" w:eastAsia="宋体" w:hAnsi="宋体" w:hint="eastAsia"/>
          <w:color w:val="000000"/>
        </w:rPr>
        <w:t>询价</w:t>
      </w:r>
      <w:r w:rsidR="003E4937">
        <w:rPr>
          <w:rFonts w:ascii="宋体" w:eastAsia="宋体" w:hAnsi="宋体" w:hint="eastAsia"/>
          <w:color w:val="000000"/>
        </w:rPr>
        <w:t>响应文件</w:t>
      </w:r>
      <w:r>
        <w:rPr>
          <w:rFonts w:ascii="宋体" w:eastAsia="宋体" w:hAnsi="宋体" w:hint="eastAsia"/>
          <w:color w:val="000000"/>
        </w:rPr>
        <w:t>有效期</w:t>
      </w:r>
      <w:bookmarkEnd w:id="31"/>
      <w:bookmarkEnd w:id="3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14.l </w:t>
      </w:r>
      <w:r w:rsidR="000C75CA">
        <w:rPr>
          <w:rFonts w:ascii="宋体" w:hAnsi="宋体" w:hint="eastAsia"/>
          <w:kern w:val="0"/>
          <w:sz w:val="24"/>
          <w:szCs w:val="28"/>
        </w:rPr>
        <w:t>询价</w:t>
      </w:r>
      <w:r w:rsidR="003E4937">
        <w:rPr>
          <w:rFonts w:ascii="宋体" w:hAnsi="宋体" w:hint="eastAsia"/>
          <w:kern w:val="0"/>
          <w:sz w:val="24"/>
          <w:szCs w:val="28"/>
        </w:rPr>
        <w:t>响应文件</w:t>
      </w:r>
      <w:r>
        <w:rPr>
          <w:rFonts w:ascii="宋体" w:hAnsi="宋体" w:hint="eastAsia"/>
          <w:kern w:val="0"/>
          <w:sz w:val="24"/>
          <w:szCs w:val="28"/>
        </w:rPr>
        <w:t>有效期为从</w:t>
      </w:r>
      <w:r w:rsidR="000C75CA">
        <w:rPr>
          <w:rFonts w:ascii="宋体" w:hAnsi="宋体" w:hint="eastAsia"/>
          <w:kern w:val="0"/>
          <w:sz w:val="24"/>
          <w:szCs w:val="28"/>
        </w:rPr>
        <w:t>询价响应文件</w:t>
      </w:r>
      <w:r>
        <w:rPr>
          <w:rFonts w:ascii="宋体" w:hAnsi="宋体" w:hint="eastAsia"/>
          <w:kern w:val="0"/>
          <w:sz w:val="24"/>
          <w:szCs w:val="28"/>
        </w:rPr>
        <w:t>递交截止之日起计算的九十天，有效期短于此规定的</w:t>
      </w:r>
      <w:r w:rsidR="000C75CA">
        <w:rPr>
          <w:rFonts w:ascii="宋体" w:hAnsi="宋体" w:hint="eastAsia"/>
          <w:kern w:val="0"/>
          <w:sz w:val="24"/>
          <w:szCs w:val="28"/>
        </w:rPr>
        <w:t>询价响应文件</w:t>
      </w:r>
      <w:r>
        <w:rPr>
          <w:rFonts w:ascii="宋体" w:hAnsi="宋体" w:hint="eastAsia"/>
          <w:kern w:val="0"/>
          <w:sz w:val="24"/>
          <w:szCs w:val="28"/>
        </w:rPr>
        <w:t>将被视为无效。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w:t>
      </w:r>
      <w:r w:rsidR="000C75CA">
        <w:rPr>
          <w:rFonts w:ascii="宋体" w:hAnsi="宋体" w:hint="eastAsia"/>
          <w:kern w:val="0"/>
          <w:sz w:val="24"/>
          <w:szCs w:val="28"/>
        </w:rPr>
        <w:t>询价</w:t>
      </w:r>
      <w:r>
        <w:rPr>
          <w:rFonts w:ascii="宋体" w:hAnsi="宋体" w:hint="eastAsia"/>
          <w:kern w:val="0"/>
          <w:sz w:val="24"/>
          <w:szCs w:val="28"/>
        </w:rPr>
        <w:t>有效期满之前，征得</w:t>
      </w:r>
      <w:r w:rsidR="000C75CA">
        <w:rPr>
          <w:rFonts w:ascii="宋体" w:hAnsi="宋体" w:hint="eastAsia"/>
          <w:kern w:val="0"/>
          <w:sz w:val="24"/>
          <w:szCs w:val="28"/>
        </w:rPr>
        <w:t>投标人</w:t>
      </w:r>
      <w:r>
        <w:rPr>
          <w:rFonts w:ascii="宋体" w:hAnsi="宋体" w:hint="eastAsia"/>
          <w:kern w:val="0"/>
          <w:sz w:val="24"/>
          <w:szCs w:val="28"/>
        </w:rPr>
        <w:t>同意延长</w:t>
      </w:r>
      <w:r w:rsidR="000C75CA">
        <w:rPr>
          <w:rFonts w:ascii="宋体" w:hAnsi="宋体" w:hint="eastAsia"/>
          <w:kern w:val="0"/>
          <w:sz w:val="24"/>
          <w:szCs w:val="28"/>
        </w:rPr>
        <w:t>询价</w:t>
      </w:r>
      <w:r>
        <w:rPr>
          <w:rFonts w:ascii="宋体" w:hAnsi="宋体" w:hint="eastAsia"/>
          <w:kern w:val="0"/>
          <w:sz w:val="24"/>
          <w:szCs w:val="28"/>
        </w:rPr>
        <w:t>有效期，要求与答复均应以书面形式进行。</w:t>
      </w:r>
      <w:r w:rsidR="000C75CA">
        <w:rPr>
          <w:rFonts w:ascii="宋体" w:hAnsi="宋体" w:hint="eastAsia"/>
          <w:kern w:val="0"/>
          <w:sz w:val="24"/>
          <w:szCs w:val="28"/>
        </w:rPr>
        <w:t>投标人</w:t>
      </w:r>
      <w:r>
        <w:rPr>
          <w:rFonts w:ascii="宋体" w:hAnsi="宋体" w:hint="eastAsia"/>
          <w:kern w:val="0"/>
          <w:sz w:val="24"/>
          <w:szCs w:val="28"/>
        </w:rPr>
        <w:t>可以拒绝接受这一要求而放弃</w:t>
      </w:r>
      <w:r w:rsidR="000C75CA">
        <w:rPr>
          <w:rFonts w:ascii="宋体" w:hAnsi="宋体" w:hint="eastAsia"/>
          <w:kern w:val="0"/>
          <w:sz w:val="24"/>
          <w:szCs w:val="28"/>
        </w:rPr>
        <w:t>询价</w:t>
      </w:r>
      <w:r>
        <w:rPr>
          <w:rFonts w:ascii="宋体" w:hAnsi="宋体" w:hint="eastAsia"/>
          <w:kern w:val="0"/>
          <w:sz w:val="24"/>
          <w:szCs w:val="28"/>
        </w:rPr>
        <w:t>，</w:t>
      </w:r>
      <w:r w:rsidR="000C75CA">
        <w:rPr>
          <w:rFonts w:ascii="宋体" w:hAnsi="宋体" w:hint="eastAsia"/>
          <w:kern w:val="0"/>
          <w:sz w:val="24"/>
          <w:szCs w:val="28"/>
        </w:rPr>
        <w:t>响应保证金</w:t>
      </w:r>
      <w:r>
        <w:rPr>
          <w:rFonts w:ascii="宋体" w:hAnsi="宋体" w:hint="eastAsia"/>
          <w:kern w:val="0"/>
          <w:sz w:val="24"/>
          <w:szCs w:val="28"/>
        </w:rPr>
        <w:t>将尽快无息退还。同意这一要求的</w:t>
      </w:r>
      <w:r w:rsidR="000C75CA">
        <w:rPr>
          <w:rFonts w:ascii="宋体" w:hAnsi="宋体" w:hint="eastAsia"/>
          <w:kern w:val="0"/>
          <w:sz w:val="24"/>
          <w:szCs w:val="28"/>
        </w:rPr>
        <w:t>投标人</w:t>
      </w:r>
      <w:r>
        <w:rPr>
          <w:rFonts w:ascii="宋体" w:hAnsi="宋体" w:hint="eastAsia"/>
          <w:kern w:val="0"/>
          <w:sz w:val="24"/>
          <w:szCs w:val="28"/>
        </w:rPr>
        <w:t>，无需也不允许修改其</w:t>
      </w:r>
      <w:r w:rsidR="000C75CA">
        <w:rPr>
          <w:rFonts w:ascii="宋体" w:hAnsi="宋体" w:hint="eastAsia"/>
          <w:kern w:val="0"/>
          <w:sz w:val="24"/>
          <w:szCs w:val="28"/>
        </w:rPr>
        <w:t>询价响应文件</w:t>
      </w:r>
      <w:r>
        <w:rPr>
          <w:rFonts w:ascii="宋体" w:hAnsi="宋体" w:hint="eastAsia"/>
          <w:kern w:val="0"/>
          <w:sz w:val="24"/>
          <w:szCs w:val="28"/>
        </w:rPr>
        <w:t>，但须相应延长</w:t>
      </w:r>
      <w:r w:rsidR="000C75CA">
        <w:rPr>
          <w:rFonts w:ascii="宋体" w:hAnsi="宋体" w:hint="eastAsia"/>
          <w:kern w:val="0"/>
          <w:sz w:val="24"/>
          <w:szCs w:val="28"/>
        </w:rPr>
        <w:t>响应保证金</w:t>
      </w:r>
      <w:r>
        <w:rPr>
          <w:rFonts w:ascii="宋体" w:hAnsi="宋体" w:hint="eastAsia"/>
          <w:kern w:val="0"/>
          <w:sz w:val="24"/>
          <w:szCs w:val="28"/>
        </w:rPr>
        <w:t>的有效期。受</w:t>
      </w:r>
      <w:r w:rsidR="000C75CA">
        <w:rPr>
          <w:rFonts w:ascii="宋体" w:hAnsi="宋体" w:hint="eastAsia"/>
          <w:kern w:val="0"/>
          <w:sz w:val="24"/>
          <w:szCs w:val="28"/>
        </w:rPr>
        <w:t>询价</w:t>
      </w:r>
      <w:r>
        <w:rPr>
          <w:rFonts w:ascii="宋体" w:hAnsi="宋体" w:hint="eastAsia"/>
          <w:kern w:val="0"/>
          <w:sz w:val="24"/>
          <w:szCs w:val="28"/>
        </w:rPr>
        <w:t>有效期制约的所有权利和义务均应延长至新的有效期。</w:t>
      </w:r>
    </w:p>
    <w:p w:rsidR="004C06F8" w:rsidRDefault="004C06F8">
      <w:pPr>
        <w:pStyle w:val="2"/>
        <w:rPr>
          <w:rFonts w:ascii="宋体" w:eastAsia="宋体" w:hAnsi="宋体"/>
          <w:color w:val="000000"/>
        </w:rPr>
      </w:pPr>
      <w:bookmarkStart w:id="33" w:name="_Toc321385713"/>
      <w:bookmarkStart w:id="34" w:name="_Toc435690330"/>
      <w:r>
        <w:rPr>
          <w:rFonts w:ascii="宋体" w:eastAsia="宋体" w:hAnsi="宋体" w:hint="eastAsia"/>
          <w:color w:val="000000"/>
        </w:rPr>
        <w:lastRenderedPageBreak/>
        <w:t>15．</w:t>
      </w:r>
      <w:r w:rsidR="000C75CA">
        <w:rPr>
          <w:rFonts w:ascii="宋体" w:eastAsia="宋体" w:hAnsi="宋体" w:hint="eastAsia"/>
          <w:color w:val="000000"/>
        </w:rPr>
        <w:t>询价响应文件</w:t>
      </w:r>
      <w:r>
        <w:rPr>
          <w:rFonts w:ascii="宋体" w:eastAsia="宋体" w:hAnsi="宋体" w:hint="eastAsia"/>
          <w:color w:val="000000"/>
        </w:rPr>
        <w:t>的签署及形式</w:t>
      </w:r>
      <w:bookmarkEnd w:id="33"/>
      <w:bookmarkEnd w:id="3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15.l </w:t>
      </w:r>
      <w:r w:rsidR="000C75CA">
        <w:rPr>
          <w:rFonts w:ascii="宋体" w:hAnsi="宋体" w:hint="eastAsia"/>
          <w:kern w:val="0"/>
          <w:sz w:val="24"/>
          <w:szCs w:val="28"/>
        </w:rPr>
        <w:t>投标人</w:t>
      </w:r>
      <w:r>
        <w:rPr>
          <w:rFonts w:ascii="宋体" w:hAnsi="宋体" w:hint="eastAsia"/>
          <w:kern w:val="0"/>
          <w:sz w:val="24"/>
          <w:szCs w:val="28"/>
        </w:rPr>
        <w:t>按</w:t>
      </w:r>
      <w:r w:rsidR="000C75CA">
        <w:rPr>
          <w:rFonts w:ascii="宋体" w:hAnsi="宋体" w:hint="eastAsia"/>
          <w:kern w:val="0"/>
          <w:sz w:val="24"/>
          <w:szCs w:val="28"/>
        </w:rPr>
        <w:t>询价采购文件</w:t>
      </w:r>
      <w:r>
        <w:rPr>
          <w:rFonts w:ascii="宋体" w:hAnsi="宋体" w:hint="eastAsia"/>
          <w:kern w:val="0"/>
          <w:sz w:val="24"/>
          <w:szCs w:val="28"/>
        </w:rPr>
        <w:t>第四章要求制作</w:t>
      </w:r>
      <w:r w:rsidR="000C75CA">
        <w:rPr>
          <w:rFonts w:ascii="宋体" w:hAnsi="宋体" w:hint="eastAsia"/>
          <w:kern w:val="0"/>
          <w:sz w:val="24"/>
          <w:szCs w:val="28"/>
        </w:rPr>
        <w:t>询价响应文件</w:t>
      </w:r>
      <w:r>
        <w:rPr>
          <w:rFonts w:ascii="宋体" w:hAnsi="宋体" w:hint="eastAsia"/>
          <w:kern w:val="0"/>
          <w:sz w:val="24"/>
          <w:szCs w:val="28"/>
        </w:rPr>
        <w:t>，每份</w:t>
      </w:r>
      <w:r w:rsidR="000C75CA">
        <w:rPr>
          <w:rFonts w:ascii="宋体" w:hAnsi="宋体" w:hint="eastAsia"/>
          <w:kern w:val="0"/>
          <w:sz w:val="24"/>
          <w:szCs w:val="28"/>
        </w:rPr>
        <w:t>询价响应文件</w:t>
      </w:r>
      <w:r>
        <w:rPr>
          <w:rFonts w:ascii="宋体" w:hAnsi="宋体" w:hint="eastAsia"/>
          <w:kern w:val="0"/>
          <w:sz w:val="24"/>
          <w:szCs w:val="28"/>
        </w:rPr>
        <w:t>均须在封面上清楚标明“正本”或“副本”字样。“正本”和“副本”之间如有差异，以正本为准。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15.2 </w:t>
      </w:r>
      <w:r w:rsidR="000C75CA">
        <w:rPr>
          <w:rFonts w:ascii="宋体" w:hAnsi="宋体" w:hint="eastAsia"/>
          <w:kern w:val="0"/>
          <w:sz w:val="24"/>
          <w:szCs w:val="28"/>
        </w:rPr>
        <w:t>询价响应文件</w:t>
      </w:r>
      <w:r>
        <w:rPr>
          <w:rFonts w:ascii="宋体" w:hAnsi="宋体" w:hint="eastAsia"/>
          <w:kern w:val="0"/>
          <w:sz w:val="24"/>
          <w:szCs w:val="28"/>
        </w:rPr>
        <w:t>正本中，除</w:t>
      </w:r>
      <w:r w:rsidR="000C75CA">
        <w:rPr>
          <w:rFonts w:ascii="宋体" w:hAnsi="宋体" w:hint="eastAsia"/>
          <w:kern w:val="0"/>
          <w:sz w:val="24"/>
          <w:szCs w:val="28"/>
        </w:rPr>
        <w:t>询价采购文件</w:t>
      </w:r>
      <w:r>
        <w:rPr>
          <w:rFonts w:ascii="宋体" w:hAnsi="宋体" w:hint="eastAsia"/>
          <w:kern w:val="0"/>
          <w:sz w:val="24"/>
          <w:szCs w:val="28"/>
        </w:rPr>
        <w:t>第四章规定的可提交复印件外，其他文件均须提交原件，文字材料需打印或用不褪色墨水书写。</w:t>
      </w:r>
      <w:r w:rsidR="000C75CA">
        <w:rPr>
          <w:rFonts w:ascii="宋体" w:hAnsi="宋体" w:hint="eastAsia"/>
          <w:kern w:val="0"/>
          <w:sz w:val="24"/>
          <w:szCs w:val="28"/>
        </w:rPr>
        <w:t>询价响应文件</w:t>
      </w:r>
      <w:r>
        <w:rPr>
          <w:rFonts w:ascii="宋体" w:hAnsi="宋体" w:hint="eastAsia"/>
          <w:kern w:val="0"/>
          <w:sz w:val="24"/>
          <w:szCs w:val="28"/>
        </w:rPr>
        <w:t>的正本须经法人代表或授权代表签署并加盖</w:t>
      </w:r>
      <w:r w:rsidR="000C75CA">
        <w:rPr>
          <w:rFonts w:ascii="宋体" w:hAnsi="宋体" w:hint="eastAsia"/>
          <w:kern w:val="0"/>
          <w:sz w:val="24"/>
          <w:szCs w:val="28"/>
        </w:rPr>
        <w:t>投标人</w:t>
      </w:r>
      <w:r>
        <w:rPr>
          <w:rFonts w:ascii="宋体" w:hAnsi="宋体" w:hint="eastAsia"/>
          <w:kern w:val="0"/>
          <w:sz w:val="24"/>
          <w:szCs w:val="28"/>
        </w:rPr>
        <w:t>公章。本</w:t>
      </w:r>
      <w:r w:rsidR="000C75CA">
        <w:rPr>
          <w:rFonts w:ascii="宋体" w:hAnsi="宋体" w:hint="eastAsia"/>
          <w:kern w:val="0"/>
          <w:sz w:val="24"/>
          <w:szCs w:val="28"/>
        </w:rPr>
        <w:t>询价采购文件</w:t>
      </w:r>
      <w:r>
        <w:rPr>
          <w:rFonts w:ascii="宋体" w:hAnsi="宋体" w:hint="eastAsia"/>
          <w:kern w:val="0"/>
          <w:sz w:val="24"/>
          <w:szCs w:val="28"/>
        </w:rPr>
        <w:t>所表述（指定）的公章是指法人公章，不包括专用章。</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15.3 </w:t>
      </w:r>
      <w:r w:rsidR="000C75CA">
        <w:rPr>
          <w:rFonts w:ascii="宋体" w:hAnsi="宋体" w:hint="eastAsia"/>
          <w:kern w:val="0"/>
          <w:sz w:val="24"/>
          <w:szCs w:val="28"/>
        </w:rPr>
        <w:t>询价响应文件</w:t>
      </w:r>
      <w:r>
        <w:rPr>
          <w:rFonts w:ascii="宋体" w:hAnsi="宋体" w:hint="eastAsia"/>
          <w:kern w:val="0"/>
          <w:sz w:val="24"/>
          <w:szCs w:val="28"/>
        </w:rPr>
        <w:t>如有错误必须修改时，修改处须由法人代表或其授权代表签署或加盖公章。</w:t>
      </w:r>
    </w:p>
    <w:p w:rsidR="004C06F8" w:rsidRDefault="004C06F8">
      <w:pPr>
        <w:pStyle w:val="2"/>
        <w:jc w:val="center"/>
        <w:rPr>
          <w:rFonts w:ascii="宋体" w:eastAsia="宋体" w:hAnsi="宋体"/>
          <w:color w:val="000000"/>
        </w:rPr>
      </w:pPr>
      <w:bookmarkStart w:id="35" w:name="_Toc321385714"/>
      <w:bookmarkStart w:id="36" w:name="_Toc435690331"/>
      <w:r>
        <w:rPr>
          <w:rFonts w:ascii="宋体" w:eastAsia="宋体" w:hAnsi="宋体" w:hint="eastAsia"/>
          <w:color w:val="000000"/>
        </w:rPr>
        <w:t xml:space="preserve">四  </w:t>
      </w:r>
      <w:r w:rsidR="000C75CA">
        <w:rPr>
          <w:rFonts w:ascii="宋体" w:eastAsia="宋体" w:hAnsi="宋体" w:hint="eastAsia"/>
          <w:color w:val="000000"/>
        </w:rPr>
        <w:t>询价响应文件</w:t>
      </w:r>
      <w:r>
        <w:rPr>
          <w:rFonts w:ascii="宋体" w:eastAsia="宋体" w:hAnsi="宋体" w:hint="eastAsia"/>
          <w:color w:val="000000"/>
        </w:rPr>
        <w:t>的递交</w:t>
      </w:r>
      <w:bookmarkEnd w:id="35"/>
      <w:bookmarkEnd w:id="36"/>
    </w:p>
    <w:p w:rsidR="004C06F8" w:rsidRDefault="004C06F8">
      <w:pPr>
        <w:pStyle w:val="2"/>
        <w:rPr>
          <w:rFonts w:ascii="宋体" w:eastAsia="宋体" w:hAnsi="宋体"/>
          <w:color w:val="000000"/>
        </w:rPr>
      </w:pPr>
      <w:bookmarkStart w:id="37" w:name="_Toc321385715"/>
      <w:bookmarkStart w:id="38" w:name="_Toc435690332"/>
      <w:r>
        <w:rPr>
          <w:rFonts w:ascii="宋体" w:eastAsia="宋体" w:hAnsi="宋体" w:hint="eastAsia"/>
          <w:color w:val="000000"/>
        </w:rPr>
        <w:t>16．</w:t>
      </w:r>
      <w:r w:rsidR="000C75CA">
        <w:rPr>
          <w:rFonts w:ascii="宋体" w:eastAsia="宋体" w:hAnsi="宋体" w:hint="eastAsia"/>
          <w:color w:val="000000"/>
        </w:rPr>
        <w:t>询价响应文件</w:t>
      </w:r>
      <w:r>
        <w:rPr>
          <w:rFonts w:ascii="宋体" w:eastAsia="宋体" w:hAnsi="宋体" w:hint="eastAsia"/>
          <w:color w:val="000000"/>
        </w:rPr>
        <w:t>的密封及标记</w:t>
      </w:r>
      <w:bookmarkEnd w:id="37"/>
      <w:bookmarkEnd w:id="3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16.l </w:t>
      </w:r>
      <w:r w:rsidR="000C75CA">
        <w:rPr>
          <w:rFonts w:ascii="宋体" w:hAnsi="宋体" w:hint="eastAsia"/>
          <w:kern w:val="0"/>
          <w:sz w:val="24"/>
          <w:szCs w:val="28"/>
        </w:rPr>
        <w:t>投标人</w:t>
      </w:r>
      <w:r>
        <w:rPr>
          <w:rFonts w:ascii="宋体" w:hAnsi="宋体" w:hint="eastAsia"/>
          <w:kern w:val="0"/>
          <w:sz w:val="24"/>
          <w:szCs w:val="28"/>
        </w:rPr>
        <w:t>应将</w:t>
      </w:r>
      <w:r w:rsidR="000C75CA">
        <w:rPr>
          <w:rFonts w:ascii="宋体" w:hAnsi="宋体" w:hint="eastAsia"/>
          <w:kern w:val="0"/>
          <w:sz w:val="24"/>
          <w:szCs w:val="28"/>
        </w:rPr>
        <w:t>询价响应文件</w:t>
      </w:r>
      <w:r>
        <w:rPr>
          <w:rFonts w:ascii="宋体" w:hAnsi="宋体" w:hint="eastAsia"/>
          <w:kern w:val="0"/>
          <w:sz w:val="24"/>
          <w:szCs w:val="28"/>
        </w:rPr>
        <w:t>正本和所有副本分别密封在两个</w:t>
      </w:r>
      <w:r w:rsidR="003E4937">
        <w:rPr>
          <w:rFonts w:ascii="宋体" w:hAnsi="宋体" w:hint="eastAsia"/>
          <w:kern w:val="0"/>
          <w:sz w:val="24"/>
          <w:szCs w:val="28"/>
        </w:rPr>
        <w:t>投标</w:t>
      </w:r>
      <w:r>
        <w:rPr>
          <w:rFonts w:ascii="宋体" w:hAnsi="宋体" w:hint="eastAsia"/>
          <w:kern w:val="0"/>
          <w:sz w:val="24"/>
          <w:szCs w:val="28"/>
        </w:rPr>
        <w:t>专用袋（箱）中（正本一包，副本一包），并在</w:t>
      </w:r>
      <w:r w:rsidR="001C65A2">
        <w:rPr>
          <w:rFonts w:ascii="宋体" w:hAnsi="宋体" w:hint="eastAsia"/>
          <w:kern w:val="0"/>
          <w:sz w:val="24"/>
          <w:szCs w:val="28"/>
        </w:rPr>
        <w:t>评审</w:t>
      </w:r>
      <w:r>
        <w:rPr>
          <w:rFonts w:ascii="宋体" w:hAnsi="宋体" w:hint="eastAsia"/>
          <w:kern w:val="0"/>
          <w:sz w:val="24"/>
          <w:szCs w:val="28"/>
        </w:rPr>
        <w:t>专用袋（箱）上标明“正本”、“副本”字样，封口处应加盖骑缝章或授权代表签字。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16.2 </w:t>
      </w:r>
      <w:r w:rsidR="001C65A2">
        <w:rPr>
          <w:rFonts w:ascii="宋体" w:hAnsi="宋体" w:hint="eastAsia"/>
          <w:kern w:val="0"/>
          <w:sz w:val="24"/>
          <w:szCs w:val="28"/>
        </w:rPr>
        <w:t>评审</w:t>
      </w:r>
      <w:r>
        <w:rPr>
          <w:rFonts w:ascii="宋体" w:hAnsi="宋体" w:hint="eastAsia"/>
          <w:kern w:val="0"/>
          <w:sz w:val="24"/>
          <w:szCs w:val="28"/>
        </w:rPr>
        <w:t>专用袋（箱）上须注明：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w:t>
      </w:r>
      <w:r w:rsidR="000C75CA">
        <w:rPr>
          <w:rFonts w:ascii="宋体" w:hAnsi="宋体" w:hint="eastAsia"/>
          <w:kern w:val="0"/>
          <w:sz w:val="24"/>
          <w:szCs w:val="28"/>
        </w:rPr>
        <w:t>投标人</w:t>
      </w:r>
      <w:r>
        <w:rPr>
          <w:rFonts w:ascii="宋体" w:hAnsi="宋体" w:hint="eastAsia"/>
          <w:kern w:val="0"/>
          <w:sz w:val="24"/>
          <w:szCs w:val="28"/>
        </w:rPr>
        <w:t>的名称、地址、联系人、电话和传真。</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16.3 </w:t>
      </w:r>
      <w:r w:rsidR="000C75CA">
        <w:rPr>
          <w:rFonts w:ascii="宋体" w:hAnsi="宋体" w:hint="eastAsia"/>
          <w:kern w:val="0"/>
          <w:sz w:val="24"/>
          <w:szCs w:val="28"/>
        </w:rPr>
        <w:t>询价响应文件</w:t>
      </w:r>
      <w:r>
        <w:rPr>
          <w:rFonts w:ascii="宋体" w:hAnsi="宋体" w:hint="eastAsia"/>
          <w:kern w:val="0"/>
          <w:sz w:val="24"/>
          <w:szCs w:val="28"/>
        </w:rPr>
        <w:t>未按第 16．l和 16．2条规定书写标记和密封者，采购人不对</w:t>
      </w:r>
      <w:r w:rsidR="000C75CA">
        <w:rPr>
          <w:rFonts w:ascii="宋体" w:hAnsi="宋体" w:hint="eastAsia"/>
          <w:kern w:val="0"/>
          <w:sz w:val="24"/>
          <w:szCs w:val="28"/>
        </w:rPr>
        <w:t>询价响应文件</w:t>
      </w:r>
      <w:r>
        <w:rPr>
          <w:rFonts w:ascii="宋体" w:hAnsi="宋体" w:hint="eastAsia"/>
          <w:kern w:val="0"/>
          <w:sz w:val="24"/>
          <w:szCs w:val="28"/>
        </w:rPr>
        <w:t>被错放或先期启封负责。</w:t>
      </w:r>
    </w:p>
    <w:p w:rsidR="004C06F8" w:rsidRDefault="004C06F8">
      <w:pPr>
        <w:pStyle w:val="2"/>
        <w:rPr>
          <w:rFonts w:ascii="宋体" w:eastAsia="宋体" w:hAnsi="宋体"/>
          <w:color w:val="000000"/>
        </w:rPr>
      </w:pPr>
      <w:bookmarkStart w:id="39" w:name="_Toc321385716"/>
      <w:bookmarkStart w:id="40" w:name="_Toc435690333"/>
      <w:r>
        <w:rPr>
          <w:rFonts w:ascii="宋体" w:eastAsia="宋体" w:hAnsi="宋体" w:hint="eastAsia"/>
          <w:color w:val="000000"/>
        </w:rPr>
        <w:t>17．</w:t>
      </w:r>
      <w:r w:rsidR="000C75CA">
        <w:rPr>
          <w:rFonts w:ascii="宋体" w:eastAsia="宋体" w:hAnsi="宋体" w:hint="eastAsia"/>
          <w:color w:val="000000"/>
        </w:rPr>
        <w:t>询价</w:t>
      </w:r>
      <w:r>
        <w:rPr>
          <w:rFonts w:ascii="宋体" w:eastAsia="宋体" w:hAnsi="宋体" w:hint="eastAsia"/>
          <w:color w:val="000000"/>
        </w:rPr>
        <w:t>响应文件递交截止时间</w:t>
      </w:r>
      <w:bookmarkEnd w:id="39"/>
      <w:bookmarkEnd w:id="4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17.l </w:t>
      </w:r>
      <w:r w:rsidR="000C75CA">
        <w:rPr>
          <w:rFonts w:ascii="宋体" w:hAnsi="宋体" w:hint="eastAsia"/>
          <w:kern w:val="0"/>
          <w:sz w:val="24"/>
          <w:szCs w:val="28"/>
        </w:rPr>
        <w:t>投标人</w:t>
      </w:r>
      <w:r>
        <w:rPr>
          <w:rFonts w:ascii="宋体" w:hAnsi="宋体" w:hint="eastAsia"/>
          <w:kern w:val="0"/>
          <w:sz w:val="24"/>
          <w:szCs w:val="28"/>
        </w:rPr>
        <w:t>须在</w:t>
      </w:r>
      <w:r w:rsidR="000C75CA">
        <w:rPr>
          <w:rFonts w:ascii="宋体" w:hAnsi="宋体" w:hint="eastAsia"/>
          <w:kern w:val="0"/>
          <w:sz w:val="24"/>
          <w:szCs w:val="28"/>
        </w:rPr>
        <w:t>询价采购文件</w:t>
      </w:r>
      <w:r>
        <w:rPr>
          <w:rFonts w:ascii="宋体" w:hAnsi="宋体" w:hint="eastAsia"/>
          <w:kern w:val="0"/>
          <w:sz w:val="24"/>
          <w:szCs w:val="28"/>
        </w:rPr>
        <w:t>前附表规定的</w:t>
      </w:r>
      <w:r w:rsidR="000C75CA">
        <w:rPr>
          <w:rFonts w:ascii="宋体" w:hAnsi="宋体" w:hint="eastAsia"/>
          <w:kern w:val="0"/>
          <w:sz w:val="24"/>
          <w:szCs w:val="28"/>
        </w:rPr>
        <w:t>询价响应文件</w:t>
      </w:r>
      <w:r>
        <w:rPr>
          <w:rFonts w:ascii="宋体" w:hAnsi="宋体" w:hint="eastAsia"/>
          <w:kern w:val="0"/>
          <w:sz w:val="24"/>
          <w:szCs w:val="28"/>
        </w:rPr>
        <w:t>递交截止时间前将</w:t>
      </w:r>
      <w:r w:rsidR="000C75CA">
        <w:rPr>
          <w:rFonts w:ascii="宋体" w:hAnsi="宋体" w:hint="eastAsia"/>
          <w:kern w:val="0"/>
          <w:sz w:val="24"/>
          <w:szCs w:val="28"/>
        </w:rPr>
        <w:t>询价响应文件</w:t>
      </w:r>
      <w:r>
        <w:rPr>
          <w:rFonts w:ascii="宋体" w:hAnsi="宋体" w:hint="eastAsia"/>
          <w:kern w:val="0"/>
          <w:sz w:val="24"/>
          <w:szCs w:val="28"/>
        </w:rPr>
        <w:t>送达</w:t>
      </w:r>
      <w:r w:rsidR="000C75CA">
        <w:rPr>
          <w:rFonts w:ascii="宋体" w:hAnsi="宋体" w:hint="eastAsia"/>
          <w:kern w:val="0"/>
          <w:sz w:val="24"/>
          <w:szCs w:val="28"/>
        </w:rPr>
        <w:t>询价采购文件</w:t>
      </w:r>
      <w:r>
        <w:rPr>
          <w:rFonts w:ascii="宋体" w:hAnsi="宋体" w:hint="eastAsia"/>
          <w:kern w:val="0"/>
          <w:sz w:val="24"/>
          <w:szCs w:val="28"/>
        </w:rPr>
        <w:t>中指定的地点。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w:t>
      </w:r>
      <w:r w:rsidR="000C75CA">
        <w:rPr>
          <w:rFonts w:ascii="宋体" w:hAnsi="宋体" w:hint="eastAsia"/>
          <w:kern w:val="0"/>
          <w:sz w:val="24"/>
          <w:szCs w:val="28"/>
        </w:rPr>
        <w:t>询价</w:t>
      </w:r>
      <w:r>
        <w:rPr>
          <w:rFonts w:ascii="宋体" w:hAnsi="宋体" w:hint="eastAsia"/>
          <w:kern w:val="0"/>
          <w:sz w:val="24"/>
          <w:szCs w:val="28"/>
        </w:rPr>
        <w:t>响应文件递交截止时间，采购人和</w:t>
      </w:r>
      <w:r w:rsidR="000C75CA">
        <w:rPr>
          <w:rFonts w:ascii="宋体" w:hAnsi="宋体" w:hint="eastAsia"/>
          <w:kern w:val="0"/>
          <w:sz w:val="24"/>
          <w:szCs w:val="28"/>
        </w:rPr>
        <w:lastRenderedPageBreak/>
        <w:t>投标人</w:t>
      </w:r>
      <w:r>
        <w:rPr>
          <w:rFonts w:ascii="宋体" w:hAnsi="宋体" w:hint="eastAsia"/>
          <w:kern w:val="0"/>
          <w:sz w:val="24"/>
          <w:szCs w:val="28"/>
        </w:rPr>
        <w:t>受</w:t>
      </w:r>
      <w:r w:rsidR="000C75CA">
        <w:rPr>
          <w:rFonts w:ascii="宋体" w:hAnsi="宋体" w:hint="eastAsia"/>
          <w:kern w:val="0"/>
          <w:sz w:val="24"/>
          <w:szCs w:val="28"/>
        </w:rPr>
        <w:t>询价响应文件</w:t>
      </w:r>
      <w:r>
        <w:rPr>
          <w:rFonts w:ascii="宋体" w:hAnsi="宋体" w:hint="eastAsia"/>
          <w:kern w:val="0"/>
          <w:sz w:val="24"/>
          <w:szCs w:val="28"/>
        </w:rPr>
        <w:t>递交截止时间制约的所有权利和义务均应以新的截止时间为准。</w:t>
      </w:r>
    </w:p>
    <w:p w:rsidR="004C06F8" w:rsidRDefault="004C06F8">
      <w:pPr>
        <w:pStyle w:val="2"/>
        <w:rPr>
          <w:rFonts w:ascii="宋体" w:eastAsia="宋体" w:hAnsi="宋体"/>
          <w:color w:val="000000"/>
        </w:rPr>
      </w:pPr>
      <w:bookmarkStart w:id="41" w:name="_Toc321385717"/>
      <w:bookmarkStart w:id="42" w:name="_Toc435690334"/>
      <w:r>
        <w:rPr>
          <w:rFonts w:ascii="宋体" w:eastAsia="宋体" w:hAnsi="宋体" w:hint="eastAsia"/>
          <w:color w:val="000000"/>
        </w:rPr>
        <w:t>18．迟交的</w:t>
      </w:r>
      <w:r w:rsidR="000C75CA">
        <w:rPr>
          <w:rFonts w:ascii="宋体" w:eastAsia="宋体" w:hAnsi="宋体" w:hint="eastAsia"/>
          <w:color w:val="000000"/>
        </w:rPr>
        <w:t>询价响应文件</w:t>
      </w:r>
      <w:bookmarkEnd w:id="41"/>
      <w:bookmarkEnd w:id="4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在</w:t>
      </w:r>
      <w:r w:rsidR="000C75CA">
        <w:rPr>
          <w:rFonts w:ascii="宋体" w:hAnsi="宋体" w:hint="eastAsia"/>
          <w:kern w:val="0"/>
          <w:sz w:val="24"/>
          <w:szCs w:val="28"/>
        </w:rPr>
        <w:t>询价响应文件</w:t>
      </w:r>
      <w:r>
        <w:rPr>
          <w:rFonts w:ascii="宋体" w:hAnsi="宋体" w:hint="eastAsia"/>
          <w:kern w:val="0"/>
          <w:sz w:val="24"/>
          <w:szCs w:val="28"/>
        </w:rPr>
        <w:t>递交截止时间后递交的</w:t>
      </w:r>
      <w:r w:rsidR="000C75CA">
        <w:rPr>
          <w:rFonts w:ascii="宋体" w:hAnsi="宋体" w:hint="eastAsia"/>
          <w:kern w:val="0"/>
          <w:sz w:val="24"/>
          <w:szCs w:val="28"/>
        </w:rPr>
        <w:t>询价响应文件</w:t>
      </w:r>
      <w:r>
        <w:rPr>
          <w:rFonts w:ascii="宋体" w:hAnsi="宋体" w:hint="eastAsia"/>
          <w:kern w:val="0"/>
          <w:sz w:val="24"/>
          <w:szCs w:val="28"/>
        </w:rPr>
        <w:t>，采购人将拒绝接受。</w:t>
      </w:r>
    </w:p>
    <w:p w:rsidR="004C06F8" w:rsidRDefault="004C06F8">
      <w:pPr>
        <w:pStyle w:val="2"/>
        <w:rPr>
          <w:rFonts w:ascii="宋体" w:eastAsia="宋体" w:hAnsi="宋体"/>
          <w:color w:val="000000"/>
        </w:rPr>
      </w:pPr>
      <w:bookmarkStart w:id="43" w:name="_Toc321385718"/>
      <w:bookmarkStart w:id="44" w:name="_Toc435690335"/>
      <w:r>
        <w:rPr>
          <w:rFonts w:ascii="宋体" w:eastAsia="宋体" w:hAnsi="宋体" w:hint="eastAsia"/>
          <w:color w:val="000000"/>
        </w:rPr>
        <w:t>19．</w:t>
      </w:r>
      <w:r w:rsidR="000C75CA">
        <w:rPr>
          <w:rFonts w:ascii="宋体" w:eastAsia="宋体" w:hAnsi="宋体" w:hint="eastAsia"/>
          <w:color w:val="000000"/>
        </w:rPr>
        <w:t>询价响应文件</w:t>
      </w:r>
      <w:r>
        <w:rPr>
          <w:rFonts w:ascii="宋体" w:eastAsia="宋体" w:hAnsi="宋体" w:hint="eastAsia"/>
          <w:color w:val="000000"/>
        </w:rPr>
        <w:t>的修改和撤回</w:t>
      </w:r>
      <w:bookmarkEnd w:id="43"/>
      <w:bookmarkEnd w:id="4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19.l </w:t>
      </w:r>
      <w:r w:rsidR="000C75CA">
        <w:rPr>
          <w:rFonts w:ascii="宋体" w:hAnsi="宋体" w:hint="eastAsia"/>
          <w:kern w:val="0"/>
          <w:sz w:val="24"/>
          <w:szCs w:val="28"/>
        </w:rPr>
        <w:t>投标人</w:t>
      </w:r>
      <w:r>
        <w:rPr>
          <w:rFonts w:ascii="宋体" w:hAnsi="宋体" w:hint="eastAsia"/>
          <w:kern w:val="0"/>
          <w:sz w:val="24"/>
          <w:szCs w:val="28"/>
        </w:rPr>
        <w:t>在提交</w:t>
      </w:r>
      <w:r w:rsidR="000C75CA">
        <w:rPr>
          <w:rFonts w:ascii="宋体" w:hAnsi="宋体" w:hint="eastAsia"/>
          <w:kern w:val="0"/>
          <w:sz w:val="24"/>
          <w:szCs w:val="28"/>
        </w:rPr>
        <w:t>询价响应文件</w:t>
      </w:r>
      <w:r>
        <w:rPr>
          <w:rFonts w:ascii="宋体" w:hAnsi="宋体" w:hint="eastAsia"/>
          <w:kern w:val="0"/>
          <w:sz w:val="24"/>
          <w:szCs w:val="28"/>
        </w:rPr>
        <w:t>后可对其进行修改或撤回，但必须使采购人在</w:t>
      </w:r>
      <w:r w:rsidR="000C75CA">
        <w:rPr>
          <w:rFonts w:ascii="宋体" w:hAnsi="宋体" w:hint="eastAsia"/>
          <w:kern w:val="0"/>
          <w:sz w:val="24"/>
          <w:szCs w:val="28"/>
        </w:rPr>
        <w:t>询价响应文件</w:t>
      </w:r>
      <w:r>
        <w:rPr>
          <w:rFonts w:ascii="宋体" w:hAnsi="宋体" w:hint="eastAsia"/>
          <w:kern w:val="0"/>
          <w:sz w:val="24"/>
          <w:szCs w:val="28"/>
        </w:rPr>
        <w:t>递交截止时间前收到该修改的书面内容或撤回的书面通知，该书面文件须由法人代表或其授权代表签署。</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19.2 </w:t>
      </w:r>
      <w:r w:rsidR="000C75CA">
        <w:rPr>
          <w:rFonts w:ascii="宋体" w:hAnsi="宋体" w:hint="eastAsia"/>
          <w:kern w:val="0"/>
          <w:sz w:val="24"/>
          <w:szCs w:val="28"/>
        </w:rPr>
        <w:t>询价响应文件</w:t>
      </w:r>
      <w:r>
        <w:rPr>
          <w:rFonts w:ascii="宋体" w:hAnsi="宋体" w:hint="eastAsia"/>
          <w:kern w:val="0"/>
          <w:sz w:val="24"/>
          <w:szCs w:val="28"/>
        </w:rPr>
        <w:t>的修改文件应按第 15条规定签署，正、副本分别密封，并按第 16.2条规定标记，还须注明“修改</w:t>
      </w:r>
      <w:r w:rsidR="000C75CA">
        <w:rPr>
          <w:rFonts w:ascii="宋体" w:hAnsi="宋体" w:hint="eastAsia"/>
          <w:kern w:val="0"/>
          <w:sz w:val="24"/>
          <w:szCs w:val="28"/>
        </w:rPr>
        <w:t>询价响应文件</w:t>
      </w:r>
      <w:r>
        <w:rPr>
          <w:rFonts w:ascii="宋体" w:hAnsi="宋体" w:hint="eastAsia"/>
          <w:kern w:val="0"/>
          <w:sz w:val="24"/>
          <w:szCs w:val="28"/>
        </w:rPr>
        <w:t>”和“</w:t>
      </w:r>
      <w:r w:rsidR="000C75CA">
        <w:rPr>
          <w:rFonts w:ascii="宋体" w:hAnsi="宋体" w:hint="eastAsia"/>
          <w:kern w:val="0"/>
          <w:sz w:val="24"/>
          <w:szCs w:val="28"/>
        </w:rPr>
        <w:t>询价</w:t>
      </w:r>
      <w:r>
        <w:rPr>
          <w:rFonts w:ascii="宋体" w:hAnsi="宋体" w:hint="eastAsia"/>
          <w:kern w:val="0"/>
          <w:sz w:val="24"/>
          <w:szCs w:val="28"/>
        </w:rPr>
        <w:t>响应文件递交截止时间前不得启封”字样。修改文件须在</w:t>
      </w:r>
      <w:r w:rsidR="000C75CA">
        <w:rPr>
          <w:rFonts w:ascii="宋体" w:hAnsi="宋体" w:hint="eastAsia"/>
          <w:kern w:val="0"/>
          <w:sz w:val="24"/>
          <w:szCs w:val="28"/>
        </w:rPr>
        <w:t>询价</w:t>
      </w:r>
      <w:r>
        <w:rPr>
          <w:rFonts w:ascii="宋体" w:hAnsi="宋体" w:hint="eastAsia"/>
          <w:kern w:val="0"/>
          <w:sz w:val="24"/>
          <w:szCs w:val="28"/>
        </w:rPr>
        <w:t>响应文件递交截止时间前送达采购人指定的地点。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19.3 </w:t>
      </w:r>
      <w:r w:rsidR="000C75CA">
        <w:rPr>
          <w:rFonts w:ascii="宋体" w:hAnsi="宋体" w:hint="eastAsia"/>
          <w:kern w:val="0"/>
          <w:sz w:val="24"/>
          <w:szCs w:val="28"/>
        </w:rPr>
        <w:t>投标人</w:t>
      </w:r>
      <w:r>
        <w:rPr>
          <w:rFonts w:ascii="宋体" w:hAnsi="宋体" w:hint="eastAsia"/>
          <w:kern w:val="0"/>
          <w:sz w:val="24"/>
          <w:szCs w:val="28"/>
        </w:rPr>
        <w:t>不得在</w:t>
      </w:r>
      <w:r w:rsidR="000C75CA">
        <w:rPr>
          <w:rFonts w:ascii="宋体" w:hAnsi="宋体" w:hint="eastAsia"/>
          <w:kern w:val="0"/>
          <w:sz w:val="24"/>
          <w:szCs w:val="28"/>
        </w:rPr>
        <w:t>询价</w:t>
      </w:r>
      <w:r>
        <w:rPr>
          <w:rFonts w:ascii="宋体" w:hAnsi="宋体" w:hint="eastAsia"/>
          <w:kern w:val="0"/>
          <w:sz w:val="24"/>
          <w:szCs w:val="28"/>
        </w:rPr>
        <w:t>响应文件递交截止时间起至</w:t>
      </w:r>
      <w:r w:rsidR="000C75CA">
        <w:rPr>
          <w:rFonts w:ascii="宋体" w:hAnsi="宋体" w:hint="eastAsia"/>
          <w:kern w:val="0"/>
          <w:sz w:val="24"/>
          <w:szCs w:val="28"/>
        </w:rPr>
        <w:t>询价</w:t>
      </w:r>
      <w:r>
        <w:rPr>
          <w:rFonts w:ascii="宋体" w:hAnsi="宋体" w:hint="eastAsia"/>
          <w:kern w:val="0"/>
          <w:sz w:val="24"/>
          <w:szCs w:val="28"/>
        </w:rPr>
        <w:t>有效期满前撤回</w:t>
      </w:r>
      <w:r w:rsidR="000C75CA">
        <w:rPr>
          <w:rFonts w:ascii="宋体" w:hAnsi="宋体" w:hint="eastAsia"/>
          <w:kern w:val="0"/>
          <w:sz w:val="24"/>
          <w:szCs w:val="28"/>
        </w:rPr>
        <w:t>询价响应文件</w:t>
      </w:r>
      <w:r>
        <w:rPr>
          <w:rFonts w:ascii="宋体" w:hAnsi="宋体" w:hint="eastAsia"/>
          <w:kern w:val="0"/>
          <w:sz w:val="24"/>
          <w:szCs w:val="28"/>
        </w:rPr>
        <w:t>，否则</w:t>
      </w:r>
      <w:r w:rsidR="000C75CA">
        <w:rPr>
          <w:rFonts w:ascii="宋体" w:hAnsi="宋体" w:hint="eastAsia"/>
          <w:kern w:val="0"/>
          <w:sz w:val="24"/>
          <w:szCs w:val="28"/>
        </w:rPr>
        <w:t>响应保证金</w:t>
      </w:r>
      <w:r>
        <w:rPr>
          <w:rFonts w:ascii="宋体" w:hAnsi="宋体" w:hint="eastAsia"/>
          <w:kern w:val="0"/>
          <w:sz w:val="24"/>
          <w:szCs w:val="28"/>
        </w:rPr>
        <w:t>将被没收。该</w:t>
      </w:r>
      <w:r w:rsidR="000C75CA">
        <w:rPr>
          <w:rFonts w:ascii="宋体" w:hAnsi="宋体" w:hint="eastAsia"/>
          <w:kern w:val="0"/>
          <w:sz w:val="24"/>
          <w:szCs w:val="28"/>
        </w:rPr>
        <w:t>投标人</w:t>
      </w:r>
      <w:r>
        <w:rPr>
          <w:rFonts w:ascii="宋体" w:hAnsi="宋体" w:hint="eastAsia"/>
          <w:kern w:val="0"/>
          <w:sz w:val="24"/>
          <w:szCs w:val="28"/>
        </w:rPr>
        <w:t>的</w:t>
      </w:r>
      <w:r w:rsidR="000C75CA">
        <w:rPr>
          <w:rFonts w:ascii="宋体" w:hAnsi="宋体" w:hint="eastAsia"/>
          <w:kern w:val="0"/>
          <w:sz w:val="24"/>
          <w:szCs w:val="28"/>
        </w:rPr>
        <w:t>询价响应文件</w:t>
      </w:r>
      <w:r>
        <w:rPr>
          <w:rFonts w:ascii="宋体" w:hAnsi="宋体" w:hint="eastAsia"/>
          <w:kern w:val="0"/>
          <w:sz w:val="24"/>
          <w:szCs w:val="28"/>
        </w:rPr>
        <w:t>不予退还。</w:t>
      </w:r>
    </w:p>
    <w:p w:rsidR="004C06F8" w:rsidRDefault="004C06F8">
      <w:pPr>
        <w:pStyle w:val="2"/>
        <w:jc w:val="center"/>
        <w:rPr>
          <w:rFonts w:ascii="宋体" w:eastAsia="宋体" w:hAnsi="宋体"/>
          <w:color w:val="000000"/>
        </w:rPr>
      </w:pPr>
      <w:bookmarkStart w:id="45" w:name="_Toc321385719"/>
      <w:bookmarkStart w:id="46" w:name="_Toc435690336"/>
      <w:r>
        <w:rPr>
          <w:rFonts w:ascii="宋体" w:eastAsia="宋体" w:hAnsi="宋体" w:hint="eastAsia"/>
          <w:color w:val="000000"/>
        </w:rPr>
        <w:t>五</w:t>
      </w:r>
      <w:r w:rsidR="003E4937">
        <w:rPr>
          <w:rFonts w:ascii="宋体" w:eastAsia="宋体" w:hAnsi="宋体" w:hint="eastAsia"/>
          <w:color w:val="000000"/>
        </w:rPr>
        <w:t>、</w:t>
      </w:r>
      <w:r>
        <w:rPr>
          <w:rFonts w:ascii="宋体" w:eastAsia="宋体" w:hAnsi="宋体" w:hint="eastAsia"/>
          <w:color w:val="000000"/>
        </w:rPr>
        <w:t>报价</w:t>
      </w:r>
      <w:bookmarkEnd w:id="45"/>
      <w:r w:rsidR="003E4937">
        <w:rPr>
          <w:rFonts w:ascii="宋体" w:eastAsia="宋体" w:hAnsi="宋体" w:hint="eastAsia"/>
          <w:color w:val="000000"/>
        </w:rPr>
        <w:t>流程</w:t>
      </w:r>
      <w:bookmarkEnd w:id="46"/>
    </w:p>
    <w:p w:rsidR="004C06F8" w:rsidRDefault="004C06F8">
      <w:pPr>
        <w:pStyle w:val="2"/>
        <w:rPr>
          <w:rFonts w:ascii="宋体" w:eastAsia="宋体" w:hAnsi="宋体"/>
          <w:color w:val="000000"/>
        </w:rPr>
      </w:pPr>
      <w:bookmarkStart w:id="47" w:name="_Toc321385720"/>
      <w:bookmarkStart w:id="48" w:name="_Toc435690337"/>
      <w:r>
        <w:rPr>
          <w:rFonts w:ascii="宋体" w:eastAsia="宋体" w:hAnsi="宋体" w:hint="eastAsia"/>
          <w:color w:val="000000"/>
        </w:rPr>
        <w:t>20．</w:t>
      </w:r>
      <w:bookmarkEnd w:id="47"/>
      <w:r w:rsidR="003E4937">
        <w:rPr>
          <w:rFonts w:ascii="宋体" w:eastAsia="宋体" w:hAnsi="宋体" w:hint="eastAsia"/>
          <w:color w:val="000000"/>
        </w:rPr>
        <w:t>报价</w:t>
      </w:r>
      <w:bookmarkEnd w:id="4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20.l 采购人按</w:t>
      </w:r>
      <w:r w:rsidR="000C75CA">
        <w:rPr>
          <w:rFonts w:ascii="宋体" w:hAnsi="宋体" w:hint="eastAsia"/>
          <w:kern w:val="0"/>
          <w:sz w:val="24"/>
          <w:szCs w:val="28"/>
        </w:rPr>
        <w:t>询价采购文件</w:t>
      </w:r>
      <w:r>
        <w:rPr>
          <w:rFonts w:ascii="宋体" w:hAnsi="宋体" w:hint="eastAsia"/>
          <w:kern w:val="0"/>
          <w:sz w:val="24"/>
          <w:szCs w:val="28"/>
        </w:rPr>
        <w:t>前附表规定的时间和地点组织报价。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20.2 </w:t>
      </w:r>
      <w:r w:rsidR="000C75CA">
        <w:rPr>
          <w:rFonts w:ascii="宋体" w:hAnsi="宋体" w:hint="eastAsia"/>
          <w:kern w:val="0"/>
          <w:sz w:val="24"/>
          <w:szCs w:val="28"/>
        </w:rPr>
        <w:t>投标人</w:t>
      </w:r>
      <w:r>
        <w:rPr>
          <w:rFonts w:ascii="宋体" w:hAnsi="宋体" w:hint="eastAsia"/>
          <w:kern w:val="0"/>
          <w:sz w:val="24"/>
          <w:szCs w:val="28"/>
        </w:rPr>
        <w:t>应委派授权代表参加报价，参加</w:t>
      </w:r>
      <w:r w:rsidR="003E4937">
        <w:rPr>
          <w:rFonts w:ascii="宋体" w:hAnsi="宋体" w:hint="eastAsia"/>
          <w:kern w:val="0"/>
          <w:sz w:val="24"/>
          <w:szCs w:val="28"/>
        </w:rPr>
        <w:t>报价</w:t>
      </w:r>
      <w:r>
        <w:rPr>
          <w:rFonts w:ascii="宋体" w:hAnsi="宋体" w:hint="eastAsia"/>
          <w:kern w:val="0"/>
          <w:sz w:val="24"/>
          <w:szCs w:val="28"/>
        </w:rPr>
        <w:t>的代表须持本人身份证件及法人授权委托书原件办理交纳保证金、签名报到和递交</w:t>
      </w:r>
      <w:r w:rsidR="000C75CA">
        <w:rPr>
          <w:rFonts w:ascii="宋体" w:hAnsi="宋体" w:hint="eastAsia"/>
          <w:kern w:val="0"/>
          <w:sz w:val="24"/>
          <w:szCs w:val="28"/>
        </w:rPr>
        <w:t>询价响应文件</w:t>
      </w:r>
      <w:r>
        <w:rPr>
          <w:rFonts w:ascii="宋体" w:hAnsi="宋体" w:hint="eastAsia"/>
          <w:kern w:val="0"/>
          <w:sz w:val="24"/>
          <w:szCs w:val="28"/>
        </w:rPr>
        <w:t>等事宜。未派授权代表或不能证明其授权代表身份的，采购人对</w:t>
      </w:r>
      <w:r w:rsidR="000C75CA">
        <w:rPr>
          <w:rFonts w:ascii="宋体" w:hAnsi="宋体" w:hint="eastAsia"/>
          <w:kern w:val="0"/>
          <w:sz w:val="24"/>
          <w:szCs w:val="28"/>
        </w:rPr>
        <w:t>询价响应文件</w:t>
      </w:r>
      <w:r>
        <w:rPr>
          <w:rFonts w:ascii="宋体" w:hAnsi="宋体" w:hint="eastAsia"/>
          <w:kern w:val="0"/>
          <w:sz w:val="24"/>
          <w:szCs w:val="28"/>
        </w:rPr>
        <w:t>的处理不承担责任。若法定代表人参加</w:t>
      </w:r>
      <w:r w:rsidR="001C65A2">
        <w:rPr>
          <w:rFonts w:ascii="宋体" w:hAnsi="宋体" w:hint="eastAsia"/>
          <w:kern w:val="0"/>
          <w:sz w:val="24"/>
          <w:szCs w:val="28"/>
        </w:rPr>
        <w:t>评审</w:t>
      </w:r>
      <w:r>
        <w:rPr>
          <w:rFonts w:ascii="宋体" w:hAnsi="宋体" w:hint="eastAsia"/>
          <w:kern w:val="0"/>
          <w:sz w:val="24"/>
          <w:szCs w:val="28"/>
        </w:rPr>
        <w:t>活动，则无须提供法人授权委托书，但须持本人身份证件及营业执照复印件办理有关手续。</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20.3 </w:t>
      </w:r>
      <w:r w:rsidR="000C75CA">
        <w:rPr>
          <w:rFonts w:ascii="宋体" w:hAnsi="宋体" w:hint="eastAsia"/>
          <w:kern w:val="0"/>
          <w:sz w:val="24"/>
          <w:szCs w:val="28"/>
        </w:rPr>
        <w:t>投标人</w:t>
      </w:r>
      <w:r>
        <w:rPr>
          <w:rFonts w:ascii="宋体" w:hAnsi="宋体" w:hint="eastAsia"/>
          <w:kern w:val="0"/>
          <w:sz w:val="24"/>
          <w:szCs w:val="28"/>
        </w:rPr>
        <w:t>必须在</w:t>
      </w:r>
      <w:r w:rsidR="000C75CA">
        <w:rPr>
          <w:rFonts w:ascii="宋体" w:hAnsi="宋体" w:hint="eastAsia"/>
          <w:kern w:val="0"/>
          <w:sz w:val="24"/>
          <w:szCs w:val="28"/>
        </w:rPr>
        <w:t>询价响应文件</w:t>
      </w:r>
      <w:r>
        <w:rPr>
          <w:rFonts w:ascii="宋体" w:hAnsi="宋体" w:hint="eastAsia"/>
          <w:kern w:val="0"/>
          <w:sz w:val="24"/>
          <w:szCs w:val="28"/>
        </w:rPr>
        <w:t>递交截止时间前办理完毕交纳保证金、签名报到、递交</w:t>
      </w:r>
      <w:r w:rsidR="000C75CA">
        <w:rPr>
          <w:rFonts w:ascii="宋体" w:hAnsi="宋体" w:hint="eastAsia"/>
          <w:kern w:val="0"/>
          <w:sz w:val="24"/>
          <w:szCs w:val="28"/>
        </w:rPr>
        <w:t>询价响应文件</w:t>
      </w:r>
      <w:r>
        <w:rPr>
          <w:rFonts w:ascii="宋体" w:hAnsi="宋体" w:hint="eastAsia"/>
          <w:kern w:val="0"/>
          <w:sz w:val="24"/>
          <w:szCs w:val="28"/>
        </w:rPr>
        <w:t>以及</w:t>
      </w:r>
      <w:r w:rsidR="000C75CA">
        <w:rPr>
          <w:rFonts w:ascii="宋体" w:hAnsi="宋体" w:hint="eastAsia"/>
          <w:kern w:val="0"/>
          <w:sz w:val="24"/>
          <w:szCs w:val="28"/>
        </w:rPr>
        <w:t>询价采购文件</w:t>
      </w:r>
      <w:r>
        <w:rPr>
          <w:rFonts w:ascii="宋体" w:hAnsi="宋体" w:hint="eastAsia"/>
          <w:kern w:val="0"/>
          <w:sz w:val="24"/>
          <w:szCs w:val="28"/>
        </w:rPr>
        <w:t>所规定的应在</w:t>
      </w:r>
      <w:r w:rsidR="000C75CA">
        <w:rPr>
          <w:rFonts w:ascii="宋体" w:hAnsi="宋体" w:hint="eastAsia"/>
          <w:kern w:val="0"/>
          <w:sz w:val="24"/>
          <w:szCs w:val="28"/>
        </w:rPr>
        <w:t>询价响应文件</w:t>
      </w:r>
      <w:r>
        <w:rPr>
          <w:rFonts w:ascii="宋体" w:hAnsi="宋体" w:hint="eastAsia"/>
          <w:kern w:val="0"/>
          <w:sz w:val="24"/>
          <w:szCs w:val="28"/>
        </w:rPr>
        <w:t>递交截</w:t>
      </w:r>
      <w:r>
        <w:rPr>
          <w:rFonts w:ascii="宋体" w:hAnsi="宋体" w:hint="eastAsia"/>
          <w:kern w:val="0"/>
          <w:sz w:val="24"/>
          <w:szCs w:val="28"/>
        </w:rPr>
        <w:lastRenderedPageBreak/>
        <w:t>止时间前完成的事项（如样品递交等）。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20.4 </w:t>
      </w:r>
      <w:r w:rsidR="000C75CA">
        <w:rPr>
          <w:rFonts w:ascii="宋体" w:hAnsi="宋体" w:hint="eastAsia"/>
          <w:kern w:val="0"/>
          <w:sz w:val="24"/>
          <w:szCs w:val="28"/>
        </w:rPr>
        <w:t>询价</w:t>
      </w:r>
      <w:r>
        <w:rPr>
          <w:rFonts w:ascii="宋体" w:hAnsi="宋体" w:hint="eastAsia"/>
          <w:kern w:val="0"/>
          <w:sz w:val="24"/>
          <w:szCs w:val="28"/>
        </w:rPr>
        <w:t>及报价时，采购人将组织</w:t>
      </w:r>
      <w:r w:rsidR="000C75CA">
        <w:rPr>
          <w:rFonts w:ascii="宋体" w:hAnsi="宋体" w:hint="eastAsia"/>
          <w:kern w:val="0"/>
          <w:sz w:val="24"/>
          <w:szCs w:val="28"/>
        </w:rPr>
        <w:t>投标人</w:t>
      </w:r>
      <w:r>
        <w:rPr>
          <w:rFonts w:ascii="宋体" w:hAnsi="宋体" w:hint="eastAsia"/>
          <w:kern w:val="0"/>
          <w:sz w:val="24"/>
          <w:szCs w:val="28"/>
        </w:rPr>
        <w:t>查验</w:t>
      </w:r>
      <w:r w:rsidR="000C75CA">
        <w:rPr>
          <w:rFonts w:ascii="宋体" w:hAnsi="宋体" w:hint="eastAsia"/>
          <w:kern w:val="0"/>
          <w:sz w:val="24"/>
          <w:szCs w:val="28"/>
        </w:rPr>
        <w:t>询价响应文件</w:t>
      </w:r>
      <w:r>
        <w:rPr>
          <w:rFonts w:ascii="宋体" w:hAnsi="宋体" w:hint="eastAsia"/>
          <w:kern w:val="0"/>
          <w:sz w:val="24"/>
          <w:szCs w:val="28"/>
        </w:rPr>
        <w:t>密封情况，确认无误后拆封唱标，公布每份</w:t>
      </w:r>
      <w:r w:rsidR="000C75CA">
        <w:rPr>
          <w:rFonts w:ascii="宋体" w:hAnsi="宋体" w:hint="eastAsia"/>
          <w:kern w:val="0"/>
          <w:sz w:val="24"/>
          <w:szCs w:val="28"/>
        </w:rPr>
        <w:t>询价响应文件</w:t>
      </w:r>
      <w:r>
        <w:rPr>
          <w:rFonts w:ascii="宋体" w:hAnsi="宋体" w:hint="eastAsia"/>
          <w:kern w:val="0"/>
          <w:sz w:val="24"/>
          <w:szCs w:val="28"/>
        </w:rPr>
        <w:t>中“报价一览表”的内容，以及采购人认为合适的其他内容并记录。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20.5 若</w:t>
      </w:r>
      <w:r w:rsidR="000C75CA">
        <w:rPr>
          <w:rFonts w:ascii="宋体" w:hAnsi="宋体" w:hint="eastAsia"/>
          <w:kern w:val="0"/>
          <w:sz w:val="24"/>
          <w:szCs w:val="28"/>
        </w:rPr>
        <w:t>询价响应文件</w:t>
      </w:r>
      <w:r>
        <w:rPr>
          <w:rFonts w:ascii="宋体" w:hAnsi="宋体" w:hint="eastAsia"/>
          <w:kern w:val="0"/>
          <w:sz w:val="24"/>
          <w:szCs w:val="28"/>
        </w:rPr>
        <w:t>未密封，或未提交</w:t>
      </w:r>
      <w:r w:rsidR="000C75CA">
        <w:rPr>
          <w:rFonts w:ascii="宋体" w:hAnsi="宋体" w:hint="eastAsia"/>
          <w:kern w:val="0"/>
          <w:sz w:val="24"/>
          <w:szCs w:val="28"/>
        </w:rPr>
        <w:t>响应保证金</w:t>
      </w:r>
      <w:r>
        <w:rPr>
          <w:rFonts w:ascii="宋体" w:hAnsi="宋体" w:hint="eastAsia"/>
          <w:kern w:val="0"/>
          <w:sz w:val="24"/>
          <w:szCs w:val="28"/>
        </w:rPr>
        <w:t>（包括保证金不符合第13条规定），采购人将拒绝接受该</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w:t>
      </w:r>
      <w:r w:rsidR="000C75CA">
        <w:rPr>
          <w:rFonts w:ascii="宋体" w:hAnsi="宋体" w:hint="eastAsia"/>
          <w:kern w:val="0"/>
          <w:sz w:val="24"/>
          <w:szCs w:val="28"/>
        </w:rPr>
        <w:t>询价响应文件</w:t>
      </w:r>
      <w:r>
        <w:rPr>
          <w:rFonts w:ascii="宋体" w:hAnsi="宋体" w:hint="eastAsia"/>
          <w:kern w:val="0"/>
          <w:sz w:val="24"/>
          <w:szCs w:val="28"/>
        </w:rPr>
        <w:t>将不予拆封。</w:t>
      </w:r>
    </w:p>
    <w:p w:rsidR="004C06F8" w:rsidRDefault="004C06F8">
      <w:pPr>
        <w:pStyle w:val="2"/>
        <w:rPr>
          <w:rFonts w:ascii="宋体" w:eastAsia="宋体" w:hAnsi="宋体"/>
          <w:color w:val="000000"/>
        </w:rPr>
      </w:pPr>
      <w:bookmarkStart w:id="49" w:name="_Toc321385722"/>
      <w:bookmarkStart w:id="50" w:name="_Toc435690338"/>
      <w:r>
        <w:rPr>
          <w:rFonts w:ascii="宋体" w:eastAsia="宋体" w:hAnsi="宋体" w:hint="eastAsia"/>
          <w:color w:val="000000"/>
        </w:rPr>
        <w:t>21．对</w:t>
      </w:r>
      <w:r w:rsidR="000C75CA">
        <w:rPr>
          <w:rFonts w:ascii="宋体" w:eastAsia="宋体" w:hAnsi="宋体" w:hint="eastAsia"/>
          <w:color w:val="000000"/>
        </w:rPr>
        <w:t>询价响应文件</w:t>
      </w:r>
      <w:r>
        <w:rPr>
          <w:rFonts w:ascii="宋体" w:eastAsia="宋体" w:hAnsi="宋体" w:hint="eastAsia"/>
          <w:color w:val="000000"/>
        </w:rPr>
        <w:t>的资格性审查和符合性审查</w:t>
      </w:r>
      <w:bookmarkEnd w:id="49"/>
      <w:bookmarkEnd w:id="5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w:t>
      </w:r>
      <w:r w:rsidR="000C75CA">
        <w:rPr>
          <w:rFonts w:ascii="宋体" w:hAnsi="宋体" w:hint="eastAsia"/>
          <w:kern w:val="0"/>
          <w:sz w:val="24"/>
          <w:szCs w:val="28"/>
        </w:rPr>
        <w:t>响应保证金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w:t>
      </w:r>
      <w:r w:rsidR="000C75CA">
        <w:rPr>
          <w:rFonts w:ascii="宋体" w:hAnsi="宋体" w:hint="eastAsia"/>
          <w:kern w:val="0"/>
          <w:sz w:val="24"/>
          <w:szCs w:val="28"/>
        </w:rPr>
        <w:t>询价响应文件</w:t>
      </w:r>
      <w:r>
        <w:rPr>
          <w:rFonts w:ascii="宋体" w:hAnsi="宋体" w:hint="eastAsia"/>
          <w:kern w:val="0"/>
          <w:sz w:val="24"/>
          <w:szCs w:val="28"/>
        </w:rPr>
        <w:t>的有效性(签署情况等)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w:t>
      </w:r>
      <w:r w:rsidR="000C75CA">
        <w:rPr>
          <w:rFonts w:ascii="宋体" w:hAnsi="宋体" w:hint="eastAsia"/>
          <w:kern w:val="0"/>
          <w:sz w:val="24"/>
          <w:szCs w:val="28"/>
        </w:rPr>
        <w:t>询价响应文件</w:t>
      </w:r>
      <w:r>
        <w:rPr>
          <w:rFonts w:ascii="宋体" w:hAnsi="宋体" w:hint="eastAsia"/>
          <w:kern w:val="0"/>
          <w:sz w:val="24"/>
          <w:szCs w:val="28"/>
        </w:rPr>
        <w:t>的完整性(正本和副本数量、内容等)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（3）对</w:t>
      </w:r>
      <w:r w:rsidR="000C75CA">
        <w:rPr>
          <w:rFonts w:ascii="宋体" w:hAnsi="宋体" w:hint="eastAsia"/>
          <w:kern w:val="0"/>
          <w:sz w:val="24"/>
          <w:szCs w:val="28"/>
        </w:rPr>
        <w:t>询价采购文件</w:t>
      </w:r>
      <w:r>
        <w:rPr>
          <w:rFonts w:ascii="宋体" w:hAnsi="宋体" w:hint="eastAsia"/>
          <w:kern w:val="0"/>
          <w:sz w:val="24"/>
          <w:szCs w:val="28"/>
        </w:rPr>
        <w:t>的响应程度（是否存在重大负偏离等）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w:t>
      </w:r>
      <w:r w:rsidR="000C75CA">
        <w:rPr>
          <w:rFonts w:ascii="宋体" w:hAnsi="宋体" w:hint="eastAsia"/>
          <w:kern w:val="0"/>
          <w:sz w:val="24"/>
          <w:szCs w:val="28"/>
        </w:rPr>
        <w:t>询价响应文件</w:t>
      </w:r>
      <w:r>
        <w:rPr>
          <w:rFonts w:ascii="宋体" w:hAnsi="宋体" w:hint="eastAsia"/>
          <w:kern w:val="0"/>
          <w:sz w:val="24"/>
          <w:szCs w:val="28"/>
        </w:rPr>
        <w:t>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w:t>
      </w:r>
      <w:r w:rsidR="000C75CA">
        <w:rPr>
          <w:rFonts w:ascii="宋体" w:hAnsi="宋体" w:hint="eastAsia"/>
          <w:kern w:val="0"/>
          <w:sz w:val="24"/>
          <w:szCs w:val="28"/>
        </w:rPr>
        <w:t>询价响应文件</w:t>
      </w:r>
      <w:r>
        <w:rPr>
          <w:rFonts w:ascii="宋体" w:hAnsi="宋体" w:hint="eastAsia"/>
          <w:kern w:val="0"/>
          <w:sz w:val="24"/>
          <w:szCs w:val="28"/>
        </w:rPr>
        <w:t>的内容高于或低于</w:t>
      </w:r>
      <w:r w:rsidR="000C75CA">
        <w:rPr>
          <w:rFonts w:ascii="宋体" w:hAnsi="宋体" w:hint="eastAsia"/>
          <w:kern w:val="0"/>
          <w:sz w:val="24"/>
          <w:szCs w:val="28"/>
        </w:rPr>
        <w:t>询价采购文件</w:t>
      </w:r>
      <w:r>
        <w:rPr>
          <w:rFonts w:ascii="宋体" w:hAnsi="宋体" w:hint="eastAsia"/>
          <w:kern w:val="0"/>
          <w:sz w:val="24"/>
          <w:szCs w:val="28"/>
        </w:rPr>
        <w:t>的相关要求。所谓重大负偏离是指</w:t>
      </w:r>
      <w:r w:rsidR="000C75CA">
        <w:rPr>
          <w:rFonts w:ascii="宋体" w:hAnsi="宋体" w:hint="eastAsia"/>
          <w:kern w:val="0"/>
          <w:sz w:val="24"/>
          <w:szCs w:val="28"/>
        </w:rPr>
        <w:t>询价响应文件</w:t>
      </w:r>
      <w:r>
        <w:rPr>
          <w:rFonts w:ascii="宋体" w:hAnsi="宋体" w:hint="eastAsia"/>
          <w:kern w:val="0"/>
          <w:sz w:val="24"/>
          <w:szCs w:val="28"/>
        </w:rPr>
        <w:t>对</w:t>
      </w:r>
      <w:r w:rsidR="000C75CA">
        <w:rPr>
          <w:rFonts w:ascii="宋体" w:hAnsi="宋体" w:hint="eastAsia"/>
          <w:kern w:val="0"/>
          <w:sz w:val="24"/>
          <w:szCs w:val="28"/>
        </w:rPr>
        <w:t>询价采购文件</w:t>
      </w:r>
      <w:r>
        <w:rPr>
          <w:rFonts w:ascii="宋体" w:hAnsi="宋体" w:hint="eastAsia"/>
          <w:kern w:val="0"/>
          <w:sz w:val="24"/>
          <w:szCs w:val="28"/>
        </w:rPr>
        <w:t>的响应在范围、质量、数量和交货期限等方面明显不能满足要求。重大负偏离的认定须经</w:t>
      </w:r>
      <w:r w:rsidR="001C65A2">
        <w:rPr>
          <w:rFonts w:ascii="宋体" w:hAnsi="宋体" w:hint="eastAsia"/>
          <w:kern w:val="0"/>
          <w:sz w:val="24"/>
          <w:szCs w:val="28"/>
        </w:rPr>
        <w:t>评审小组</w:t>
      </w:r>
      <w:r>
        <w:rPr>
          <w:rFonts w:ascii="宋体" w:hAnsi="宋体" w:hint="eastAsia"/>
          <w:kern w:val="0"/>
          <w:sz w:val="24"/>
          <w:szCs w:val="28"/>
        </w:rPr>
        <w:t>三分之二以上同意。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判断</w:t>
      </w:r>
      <w:r w:rsidR="000C75CA">
        <w:rPr>
          <w:rFonts w:ascii="宋体" w:hAnsi="宋体" w:hint="eastAsia"/>
          <w:kern w:val="0"/>
          <w:sz w:val="24"/>
          <w:szCs w:val="28"/>
        </w:rPr>
        <w:t>询价响应文件</w:t>
      </w:r>
      <w:r>
        <w:rPr>
          <w:rFonts w:ascii="宋体" w:hAnsi="宋体" w:hint="eastAsia"/>
          <w:kern w:val="0"/>
          <w:sz w:val="24"/>
          <w:szCs w:val="28"/>
        </w:rPr>
        <w:t>的响应与否只根据</w:t>
      </w:r>
      <w:r w:rsidR="000C75CA">
        <w:rPr>
          <w:rFonts w:ascii="宋体" w:hAnsi="宋体" w:hint="eastAsia"/>
          <w:kern w:val="0"/>
          <w:sz w:val="24"/>
          <w:szCs w:val="28"/>
        </w:rPr>
        <w:t>询价响应文件</w:t>
      </w:r>
      <w:r>
        <w:rPr>
          <w:rFonts w:ascii="宋体" w:hAnsi="宋体" w:hint="eastAsia"/>
          <w:kern w:val="0"/>
          <w:sz w:val="24"/>
          <w:szCs w:val="28"/>
        </w:rPr>
        <w:t>本身，而不寻求外部证据。</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21.4 </w:t>
      </w:r>
      <w:r w:rsidR="001C65A2">
        <w:rPr>
          <w:rFonts w:ascii="宋体" w:hAnsi="宋体" w:hint="eastAsia"/>
          <w:kern w:val="0"/>
          <w:sz w:val="24"/>
          <w:szCs w:val="28"/>
        </w:rPr>
        <w:t>评审小组</w:t>
      </w:r>
      <w:r>
        <w:rPr>
          <w:rFonts w:ascii="宋体" w:hAnsi="宋体" w:hint="eastAsia"/>
          <w:kern w:val="0"/>
          <w:sz w:val="24"/>
          <w:szCs w:val="28"/>
        </w:rPr>
        <w:t>在初审中，对算术错误的修正原则如下:</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21.4.l </w:t>
      </w:r>
      <w:r w:rsidR="000C75CA">
        <w:rPr>
          <w:rFonts w:ascii="宋体" w:hAnsi="宋体" w:hint="eastAsia"/>
          <w:kern w:val="0"/>
          <w:sz w:val="24"/>
          <w:szCs w:val="28"/>
        </w:rPr>
        <w:t>询价响应文件</w:t>
      </w:r>
      <w:r>
        <w:rPr>
          <w:rFonts w:ascii="宋体" w:hAnsi="宋体" w:hint="eastAsia"/>
          <w:kern w:val="0"/>
          <w:sz w:val="24"/>
          <w:szCs w:val="28"/>
        </w:rPr>
        <w:t>的大写金额和小写金额不一致的，以大写金额为准；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21.4.4 若</w:t>
      </w:r>
      <w:r w:rsidR="000C75CA">
        <w:rPr>
          <w:rFonts w:ascii="宋体" w:hAnsi="宋体" w:hint="eastAsia"/>
          <w:kern w:val="0"/>
          <w:sz w:val="24"/>
          <w:szCs w:val="28"/>
        </w:rPr>
        <w:t>投标人</w:t>
      </w:r>
      <w:r>
        <w:rPr>
          <w:rFonts w:ascii="宋体" w:hAnsi="宋体" w:hint="eastAsia"/>
          <w:kern w:val="0"/>
          <w:sz w:val="24"/>
          <w:szCs w:val="28"/>
        </w:rPr>
        <w:t>不同意以上修正，</w:t>
      </w:r>
      <w:r w:rsidR="000C75CA">
        <w:rPr>
          <w:rFonts w:ascii="宋体" w:hAnsi="宋体" w:hint="eastAsia"/>
          <w:kern w:val="0"/>
          <w:sz w:val="24"/>
          <w:szCs w:val="28"/>
        </w:rPr>
        <w:t>询价响应文件</w:t>
      </w:r>
      <w:r>
        <w:rPr>
          <w:rFonts w:ascii="宋体" w:hAnsi="宋体" w:hint="eastAsia"/>
          <w:kern w:val="0"/>
          <w:sz w:val="24"/>
          <w:szCs w:val="28"/>
        </w:rPr>
        <w:t>视为无效。</w:t>
      </w:r>
    </w:p>
    <w:p w:rsidR="004C06F8" w:rsidRDefault="004C06F8">
      <w:pPr>
        <w:pStyle w:val="2"/>
        <w:rPr>
          <w:rFonts w:ascii="宋体" w:eastAsia="宋体" w:hAnsi="宋体"/>
          <w:color w:val="000000"/>
        </w:rPr>
      </w:pPr>
      <w:bookmarkStart w:id="51" w:name="_Toc321385723"/>
      <w:bookmarkStart w:id="52" w:name="_Toc435690339"/>
      <w:r>
        <w:rPr>
          <w:rFonts w:ascii="宋体" w:eastAsia="宋体" w:hAnsi="宋体" w:hint="eastAsia"/>
          <w:color w:val="000000"/>
        </w:rPr>
        <w:lastRenderedPageBreak/>
        <w:t>22. 具体</w:t>
      </w:r>
      <w:r w:rsidR="003E4937">
        <w:rPr>
          <w:rFonts w:ascii="宋体" w:eastAsia="宋体" w:hAnsi="宋体" w:hint="eastAsia"/>
          <w:color w:val="000000"/>
        </w:rPr>
        <w:t>评审</w:t>
      </w:r>
      <w:r>
        <w:rPr>
          <w:rFonts w:ascii="宋体" w:eastAsia="宋体" w:hAnsi="宋体" w:hint="eastAsia"/>
          <w:color w:val="000000"/>
        </w:rPr>
        <w:t>工作流程</w:t>
      </w:r>
      <w:bookmarkEnd w:id="51"/>
      <w:bookmarkEnd w:id="5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22.1 </w:t>
      </w:r>
      <w:r w:rsidR="001C65A2">
        <w:rPr>
          <w:rFonts w:ascii="宋体" w:hAnsi="宋体" w:hint="eastAsia"/>
          <w:kern w:val="0"/>
          <w:sz w:val="24"/>
          <w:szCs w:val="28"/>
        </w:rPr>
        <w:t>评审小组</w:t>
      </w:r>
      <w:r>
        <w:rPr>
          <w:rFonts w:ascii="宋体" w:hAnsi="宋体" w:hint="eastAsia"/>
          <w:kern w:val="0"/>
          <w:sz w:val="24"/>
          <w:szCs w:val="28"/>
        </w:rPr>
        <w:t>讨论、通过</w:t>
      </w:r>
      <w:r w:rsidR="003E4937">
        <w:rPr>
          <w:rFonts w:ascii="宋体" w:hAnsi="宋体" w:hint="eastAsia"/>
          <w:kern w:val="0"/>
          <w:sz w:val="24"/>
          <w:szCs w:val="28"/>
        </w:rPr>
        <w:t>评审</w:t>
      </w:r>
      <w:r>
        <w:rPr>
          <w:rFonts w:ascii="宋体" w:hAnsi="宋体" w:hint="eastAsia"/>
          <w:kern w:val="0"/>
          <w:sz w:val="24"/>
          <w:szCs w:val="28"/>
        </w:rPr>
        <w:t>工作流程和</w:t>
      </w:r>
      <w:r w:rsidR="003E4937">
        <w:rPr>
          <w:rFonts w:ascii="宋体" w:hAnsi="宋体" w:hint="eastAsia"/>
          <w:kern w:val="0"/>
          <w:sz w:val="24"/>
          <w:szCs w:val="28"/>
        </w:rPr>
        <w:t>评审</w:t>
      </w:r>
      <w:r>
        <w:rPr>
          <w:rFonts w:ascii="宋体" w:hAnsi="宋体" w:hint="eastAsia"/>
          <w:kern w:val="0"/>
          <w:sz w:val="24"/>
          <w:szCs w:val="28"/>
        </w:rPr>
        <w:t>要点。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22.2 </w:t>
      </w:r>
      <w:r w:rsidR="001C65A2">
        <w:rPr>
          <w:rFonts w:ascii="宋体" w:hAnsi="宋体" w:hint="eastAsia"/>
          <w:kern w:val="0"/>
          <w:sz w:val="24"/>
          <w:szCs w:val="28"/>
        </w:rPr>
        <w:t>评审小组</w:t>
      </w:r>
      <w:r>
        <w:rPr>
          <w:rFonts w:ascii="宋体" w:hAnsi="宋体" w:hint="eastAsia"/>
          <w:kern w:val="0"/>
          <w:sz w:val="24"/>
          <w:szCs w:val="28"/>
        </w:rPr>
        <w:t>审阅</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1C65A2">
        <w:rPr>
          <w:rFonts w:hint="eastAsia"/>
          <w:sz w:val="24"/>
        </w:rPr>
        <w:t>评审小组</w:t>
      </w:r>
      <w:r w:rsidR="003E4937" w:rsidRPr="008E076F">
        <w:rPr>
          <w:rFonts w:hint="eastAsia"/>
          <w:sz w:val="24"/>
        </w:rPr>
        <w:t>会对各</w:t>
      </w:r>
      <w:r w:rsidR="003E4937">
        <w:rPr>
          <w:rFonts w:hint="eastAsia"/>
          <w:sz w:val="24"/>
        </w:rPr>
        <w:t>投标人</w:t>
      </w:r>
      <w:r w:rsidR="003E4937" w:rsidRPr="008E076F">
        <w:rPr>
          <w:rFonts w:hint="eastAsia"/>
          <w:sz w:val="24"/>
        </w:rPr>
        <w:t>的响应文件进行现场评审，如有需要，</w:t>
      </w:r>
      <w:r w:rsidR="001C65A2">
        <w:rPr>
          <w:rFonts w:hint="eastAsia"/>
          <w:sz w:val="24"/>
        </w:rPr>
        <w:t>评审小组</w:t>
      </w:r>
      <w:r w:rsidR="003E4937" w:rsidRPr="008E076F">
        <w:rPr>
          <w:rFonts w:hint="eastAsia"/>
          <w:sz w:val="24"/>
        </w:rPr>
        <w:t>会将请</w:t>
      </w:r>
      <w:r w:rsidR="003E4937">
        <w:rPr>
          <w:rFonts w:hint="eastAsia"/>
          <w:sz w:val="24"/>
        </w:rPr>
        <w:t>投标人</w:t>
      </w:r>
      <w:r w:rsidR="003E4937" w:rsidRPr="008E076F">
        <w:rPr>
          <w:rFonts w:hint="eastAsia"/>
          <w:sz w:val="24"/>
        </w:rPr>
        <w:t>授权代表进行现场澄清或解释说明，必要时应以书面说明情况，授权代表不要远离响应文件启封会场，并保持通讯工具</w:t>
      </w:r>
      <w:r w:rsidR="003E4937">
        <w:rPr>
          <w:rFonts w:hint="eastAsia"/>
          <w:sz w:val="24"/>
        </w:rPr>
        <w:t>畅通</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22.4 </w:t>
      </w:r>
      <w:r w:rsidR="000C75CA">
        <w:rPr>
          <w:rFonts w:ascii="宋体" w:hAnsi="宋体" w:hint="eastAsia"/>
          <w:kern w:val="0"/>
          <w:sz w:val="24"/>
          <w:szCs w:val="28"/>
        </w:rPr>
        <w:t>询价采购文件</w:t>
      </w:r>
      <w:r>
        <w:rPr>
          <w:rFonts w:ascii="宋体" w:hAnsi="宋体" w:hint="eastAsia"/>
          <w:kern w:val="0"/>
          <w:sz w:val="24"/>
          <w:szCs w:val="28"/>
        </w:rPr>
        <w:t>有实质性变动的，</w:t>
      </w:r>
      <w:r w:rsidR="001C65A2">
        <w:rPr>
          <w:rFonts w:ascii="宋体" w:hAnsi="宋体" w:hint="eastAsia"/>
          <w:kern w:val="0"/>
          <w:sz w:val="24"/>
          <w:szCs w:val="28"/>
        </w:rPr>
        <w:t>评审小组</w:t>
      </w:r>
      <w:r>
        <w:rPr>
          <w:rFonts w:ascii="宋体" w:hAnsi="宋体" w:hint="eastAsia"/>
          <w:kern w:val="0"/>
          <w:sz w:val="24"/>
          <w:szCs w:val="28"/>
        </w:rPr>
        <w:t>将以书面形式通知所有参加</w:t>
      </w:r>
      <w:r w:rsidR="001C65A2">
        <w:rPr>
          <w:rFonts w:ascii="宋体" w:hAnsi="宋体" w:hint="eastAsia"/>
          <w:kern w:val="0"/>
          <w:sz w:val="24"/>
          <w:szCs w:val="28"/>
        </w:rPr>
        <w:t>询价</w:t>
      </w:r>
      <w:r>
        <w:rPr>
          <w:rFonts w:ascii="宋体" w:hAnsi="宋体" w:hint="eastAsia"/>
          <w:kern w:val="0"/>
          <w:sz w:val="24"/>
          <w:szCs w:val="28"/>
        </w:rPr>
        <w:t>的</w:t>
      </w:r>
      <w:r w:rsidR="000C75CA">
        <w:rPr>
          <w:rFonts w:ascii="宋体" w:hAnsi="宋体" w:hint="eastAsia"/>
          <w:kern w:val="0"/>
          <w:sz w:val="24"/>
          <w:szCs w:val="28"/>
        </w:rPr>
        <w:t>投标人</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22.5</w:t>
      </w:r>
      <w:r w:rsidR="001C65A2" w:rsidRPr="008E076F">
        <w:rPr>
          <w:rFonts w:hint="eastAsia"/>
          <w:sz w:val="24"/>
        </w:rPr>
        <w:t>评审委员会宣布评审结果，未成交</w:t>
      </w:r>
      <w:r w:rsidR="001C65A2">
        <w:rPr>
          <w:rFonts w:hint="eastAsia"/>
          <w:sz w:val="24"/>
        </w:rPr>
        <w:t>投标人</w:t>
      </w:r>
      <w:r w:rsidR="001C65A2" w:rsidRPr="008E076F">
        <w:rPr>
          <w:rFonts w:hint="eastAsia"/>
          <w:sz w:val="24"/>
        </w:rPr>
        <w:t>退回响应保证金及样品（如有），所有响应文件（含电子响应文件）不予退还。</w:t>
      </w:r>
    </w:p>
    <w:p w:rsidR="004C06F8" w:rsidRDefault="004C06F8">
      <w:pPr>
        <w:pStyle w:val="2"/>
        <w:rPr>
          <w:rFonts w:ascii="宋体" w:eastAsia="宋体" w:hAnsi="宋体"/>
          <w:color w:val="000000"/>
        </w:rPr>
      </w:pPr>
      <w:bookmarkStart w:id="53" w:name="_Toc321385724"/>
      <w:bookmarkStart w:id="54" w:name="_Toc435690340"/>
      <w:r>
        <w:rPr>
          <w:rFonts w:ascii="宋体" w:eastAsia="宋体" w:hAnsi="宋体" w:hint="eastAsia"/>
          <w:color w:val="000000"/>
        </w:rPr>
        <w:t>23．</w:t>
      </w:r>
      <w:r w:rsidR="000C75CA">
        <w:rPr>
          <w:rFonts w:ascii="宋体" w:eastAsia="宋体" w:hAnsi="宋体" w:hint="eastAsia"/>
          <w:color w:val="000000"/>
        </w:rPr>
        <w:t>询价响应文件</w:t>
      </w:r>
      <w:r>
        <w:rPr>
          <w:rFonts w:ascii="宋体" w:eastAsia="宋体" w:hAnsi="宋体" w:hint="eastAsia"/>
          <w:color w:val="000000"/>
        </w:rPr>
        <w:t>的澄清</w:t>
      </w:r>
      <w:bookmarkEnd w:id="53"/>
      <w:bookmarkEnd w:id="5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23．l 在</w:t>
      </w:r>
      <w:r w:rsidR="001C65A2">
        <w:rPr>
          <w:rFonts w:ascii="宋体" w:hAnsi="宋体" w:hint="eastAsia"/>
          <w:kern w:val="0"/>
          <w:sz w:val="24"/>
          <w:szCs w:val="28"/>
        </w:rPr>
        <w:t>评审</w:t>
      </w:r>
      <w:r>
        <w:rPr>
          <w:rFonts w:ascii="宋体" w:hAnsi="宋体" w:hint="eastAsia"/>
          <w:kern w:val="0"/>
          <w:sz w:val="24"/>
          <w:szCs w:val="28"/>
        </w:rPr>
        <w:t>期间，</w:t>
      </w:r>
      <w:r w:rsidR="001C65A2">
        <w:rPr>
          <w:rFonts w:ascii="宋体" w:hAnsi="宋体" w:hint="eastAsia"/>
          <w:kern w:val="0"/>
          <w:sz w:val="24"/>
          <w:szCs w:val="28"/>
        </w:rPr>
        <w:t>评审小组</w:t>
      </w:r>
      <w:r>
        <w:rPr>
          <w:rFonts w:ascii="宋体" w:hAnsi="宋体" w:hint="eastAsia"/>
          <w:kern w:val="0"/>
          <w:sz w:val="24"/>
          <w:szCs w:val="28"/>
        </w:rPr>
        <w:t>有权要求</w:t>
      </w:r>
      <w:r w:rsidR="000C75CA">
        <w:rPr>
          <w:rFonts w:ascii="宋体" w:hAnsi="宋体" w:hint="eastAsia"/>
          <w:kern w:val="0"/>
          <w:sz w:val="24"/>
          <w:szCs w:val="28"/>
        </w:rPr>
        <w:t>投标人</w:t>
      </w:r>
      <w:r>
        <w:rPr>
          <w:rFonts w:ascii="宋体" w:hAnsi="宋体" w:hint="eastAsia"/>
          <w:kern w:val="0"/>
          <w:sz w:val="24"/>
          <w:szCs w:val="28"/>
        </w:rPr>
        <w:t>对其</w:t>
      </w:r>
      <w:r w:rsidR="000C75CA">
        <w:rPr>
          <w:rFonts w:ascii="宋体" w:hAnsi="宋体" w:hint="eastAsia"/>
          <w:kern w:val="0"/>
          <w:sz w:val="24"/>
          <w:szCs w:val="28"/>
        </w:rPr>
        <w:t>询价响应文件</w:t>
      </w:r>
      <w:r>
        <w:rPr>
          <w:rFonts w:ascii="宋体" w:hAnsi="宋体" w:hint="eastAsia"/>
          <w:kern w:val="0"/>
          <w:sz w:val="24"/>
          <w:szCs w:val="28"/>
        </w:rPr>
        <w:t>含义不明确、同类问题表述不一致或者有明显文字和计算错误的内容进行澄清。</w:t>
      </w:r>
      <w:r w:rsidR="000C75CA">
        <w:rPr>
          <w:rFonts w:ascii="宋体" w:hAnsi="宋体" w:hint="eastAsia"/>
          <w:kern w:val="0"/>
          <w:sz w:val="24"/>
          <w:szCs w:val="28"/>
        </w:rPr>
        <w:t>投标人</w:t>
      </w:r>
      <w:r>
        <w:rPr>
          <w:rFonts w:ascii="宋体" w:hAnsi="宋体" w:hint="eastAsia"/>
          <w:kern w:val="0"/>
          <w:sz w:val="24"/>
          <w:szCs w:val="28"/>
        </w:rPr>
        <w:t>应派授权代表和技术人员按</w:t>
      </w:r>
      <w:r w:rsidR="001C65A2">
        <w:rPr>
          <w:rFonts w:ascii="宋体" w:hAnsi="宋体" w:hint="eastAsia"/>
          <w:kern w:val="0"/>
          <w:sz w:val="24"/>
          <w:szCs w:val="28"/>
        </w:rPr>
        <w:t>评审小组</w:t>
      </w:r>
      <w:r>
        <w:rPr>
          <w:rFonts w:ascii="宋体" w:hAnsi="宋体" w:hint="eastAsia"/>
          <w:kern w:val="0"/>
          <w:sz w:val="24"/>
          <w:szCs w:val="28"/>
        </w:rPr>
        <w:t>通知的时间和地点接受询标。</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23．2 </w:t>
      </w:r>
      <w:r w:rsidR="001C65A2">
        <w:rPr>
          <w:rFonts w:ascii="宋体" w:hAnsi="宋体" w:hint="eastAsia"/>
          <w:kern w:val="0"/>
          <w:sz w:val="24"/>
          <w:szCs w:val="28"/>
        </w:rPr>
        <w:t>评审小组</w:t>
      </w:r>
      <w:r>
        <w:rPr>
          <w:rFonts w:ascii="宋体" w:hAnsi="宋体" w:hint="eastAsia"/>
          <w:kern w:val="0"/>
          <w:sz w:val="24"/>
          <w:szCs w:val="28"/>
        </w:rPr>
        <w:t>认为有必要，可要求</w:t>
      </w:r>
      <w:r w:rsidR="000C75CA">
        <w:rPr>
          <w:rFonts w:ascii="宋体" w:hAnsi="宋体" w:hint="eastAsia"/>
          <w:kern w:val="0"/>
          <w:sz w:val="24"/>
          <w:szCs w:val="28"/>
        </w:rPr>
        <w:t>投标人</w:t>
      </w:r>
      <w:r>
        <w:rPr>
          <w:rFonts w:ascii="宋体" w:hAnsi="宋体" w:hint="eastAsia"/>
          <w:kern w:val="0"/>
          <w:sz w:val="24"/>
          <w:szCs w:val="28"/>
        </w:rPr>
        <w:t>对某些问题作出必要的澄清、说明和补正。</w:t>
      </w:r>
      <w:r w:rsidR="000C75CA">
        <w:rPr>
          <w:rFonts w:ascii="宋体" w:hAnsi="宋体" w:hint="eastAsia"/>
          <w:kern w:val="0"/>
          <w:sz w:val="24"/>
          <w:szCs w:val="28"/>
        </w:rPr>
        <w:t>投标人</w:t>
      </w:r>
      <w:r>
        <w:rPr>
          <w:rFonts w:ascii="宋体" w:hAnsi="宋体" w:hint="eastAsia"/>
          <w:kern w:val="0"/>
          <w:sz w:val="24"/>
          <w:szCs w:val="28"/>
        </w:rPr>
        <w:t>的澄清、说明或者补正应当采用书面形式，由其授权的代表签字。</w:t>
      </w:r>
      <w:r w:rsidR="000C75CA">
        <w:rPr>
          <w:rFonts w:ascii="宋体" w:hAnsi="宋体" w:hint="eastAsia"/>
          <w:kern w:val="0"/>
          <w:sz w:val="24"/>
          <w:szCs w:val="28"/>
        </w:rPr>
        <w:t>投标人</w:t>
      </w:r>
      <w:r>
        <w:rPr>
          <w:rFonts w:ascii="宋体" w:hAnsi="宋体" w:hint="eastAsia"/>
          <w:kern w:val="0"/>
          <w:sz w:val="24"/>
          <w:szCs w:val="28"/>
        </w:rPr>
        <w:t>的书面澄清材料作为</w:t>
      </w:r>
      <w:r w:rsidR="000C75CA">
        <w:rPr>
          <w:rFonts w:ascii="宋体" w:hAnsi="宋体" w:hint="eastAsia"/>
          <w:kern w:val="0"/>
          <w:sz w:val="24"/>
          <w:szCs w:val="28"/>
        </w:rPr>
        <w:t>询价响应文件</w:t>
      </w:r>
      <w:r>
        <w:rPr>
          <w:rFonts w:ascii="宋体" w:hAnsi="宋体" w:hint="eastAsia"/>
          <w:kern w:val="0"/>
          <w:sz w:val="24"/>
          <w:szCs w:val="28"/>
        </w:rPr>
        <w:t>的补充。</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23.3 </w:t>
      </w:r>
      <w:r w:rsidR="000C75CA">
        <w:rPr>
          <w:rFonts w:ascii="宋体" w:hAnsi="宋体" w:hint="eastAsia"/>
          <w:kern w:val="0"/>
          <w:sz w:val="24"/>
          <w:szCs w:val="28"/>
        </w:rPr>
        <w:t>投标人</w:t>
      </w:r>
      <w:r>
        <w:rPr>
          <w:rFonts w:ascii="宋体" w:hAnsi="宋体" w:hint="eastAsia"/>
          <w:kern w:val="0"/>
          <w:sz w:val="24"/>
          <w:szCs w:val="28"/>
        </w:rPr>
        <w:t>不按</w:t>
      </w:r>
      <w:r w:rsidR="001C65A2">
        <w:rPr>
          <w:rFonts w:ascii="宋体" w:hAnsi="宋体" w:hint="eastAsia"/>
          <w:kern w:val="0"/>
          <w:sz w:val="24"/>
          <w:szCs w:val="28"/>
        </w:rPr>
        <w:t>评审小组</w:t>
      </w:r>
      <w:r>
        <w:rPr>
          <w:rFonts w:ascii="宋体" w:hAnsi="宋体" w:hint="eastAsia"/>
          <w:kern w:val="0"/>
          <w:sz w:val="24"/>
          <w:szCs w:val="28"/>
        </w:rPr>
        <w:t>规定的时间和地点作书面澄清，将视为放弃该权利。</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23.4 并非每个</w:t>
      </w:r>
      <w:r w:rsidR="000C75CA">
        <w:rPr>
          <w:rFonts w:ascii="宋体" w:hAnsi="宋体" w:hint="eastAsia"/>
          <w:kern w:val="0"/>
          <w:sz w:val="24"/>
          <w:szCs w:val="28"/>
        </w:rPr>
        <w:t>投标人</w:t>
      </w:r>
      <w:r>
        <w:rPr>
          <w:rFonts w:ascii="宋体" w:hAnsi="宋体" w:hint="eastAsia"/>
          <w:kern w:val="0"/>
          <w:sz w:val="24"/>
          <w:szCs w:val="28"/>
        </w:rPr>
        <w:t>都将被询标。</w:t>
      </w:r>
    </w:p>
    <w:p w:rsidR="004C06F8" w:rsidRDefault="004C06F8">
      <w:pPr>
        <w:pStyle w:val="2"/>
        <w:rPr>
          <w:rFonts w:ascii="宋体" w:eastAsia="宋体" w:hAnsi="宋体"/>
          <w:color w:val="000000"/>
        </w:rPr>
      </w:pPr>
      <w:bookmarkStart w:id="55" w:name="_Toc321385725"/>
      <w:bookmarkStart w:id="56" w:name="_Toc435690341"/>
      <w:r>
        <w:rPr>
          <w:rFonts w:ascii="宋体" w:eastAsia="宋体" w:hAnsi="宋体" w:hint="eastAsia"/>
          <w:color w:val="000000"/>
        </w:rPr>
        <w:t>24．确定</w:t>
      </w:r>
      <w:r w:rsidR="004B08A3">
        <w:rPr>
          <w:rFonts w:ascii="宋体" w:eastAsia="宋体" w:hAnsi="宋体" w:hint="eastAsia"/>
          <w:color w:val="000000"/>
        </w:rPr>
        <w:t>中标人</w:t>
      </w:r>
      <w:bookmarkEnd w:id="55"/>
      <w:bookmarkEnd w:id="5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24．l </w:t>
      </w:r>
      <w:r w:rsidR="001C65A2">
        <w:rPr>
          <w:rFonts w:ascii="宋体" w:hAnsi="宋体" w:hint="eastAsia"/>
          <w:kern w:val="0"/>
          <w:sz w:val="24"/>
          <w:szCs w:val="28"/>
        </w:rPr>
        <w:t>评审小组</w:t>
      </w:r>
      <w:r>
        <w:rPr>
          <w:rFonts w:ascii="宋体" w:hAnsi="宋体" w:hint="eastAsia"/>
          <w:kern w:val="0"/>
          <w:sz w:val="24"/>
          <w:szCs w:val="28"/>
        </w:rPr>
        <w:t>将对通过资格性审查和符合性审查的</w:t>
      </w:r>
      <w:r w:rsidR="000C75CA">
        <w:rPr>
          <w:rFonts w:ascii="宋体" w:hAnsi="宋体" w:hint="eastAsia"/>
          <w:kern w:val="0"/>
          <w:sz w:val="24"/>
          <w:szCs w:val="28"/>
        </w:rPr>
        <w:t>询价响应文件</w:t>
      </w:r>
      <w:r>
        <w:rPr>
          <w:rFonts w:ascii="宋体" w:hAnsi="宋体" w:hint="eastAsia"/>
          <w:kern w:val="0"/>
          <w:sz w:val="24"/>
          <w:szCs w:val="28"/>
        </w:rPr>
        <w:t>进行评价和比较。</w:t>
      </w:r>
    </w:p>
    <w:p w:rsidR="004C06F8" w:rsidRDefault="004C06F8">
      <w:pPr>
        <w:tabs>
          <w:tab w:val="left" w:pos="0"/>
        </w:tabs>
        <w:spacing w:line="360" w:lineRule="auto"/>
        <w:ind w:right="17" w:firstLineChars="189" w:firstLine="454"/>
        <w:rPr>
          <w:rFonts w:hAnsi="宋体"/>
          <w:color w:val="000000"/>
          <w:sz w:val="24"/>
          <w:szCs w:val="28"/>
        </w:rPr>
      </w:pPr>
      <w:r>
        <w:rPr>
          <w:rFonts w:hAnsi="宋体" w:hint="eastAsia"/>
          <w:sz w:val="24"/>
          <w:szCs w:val="28"/>
        </w:rPr>
        <w:t>24．2</w:t>
      </w:r>
      <w:r w:rsidR="00DE5973" w:rsidRPr="000C2ED6">
        <w:rPr>
          <w:rFonts w:hint="eastAsia"/>
          <w:sz w:val="24"/>
          <w:szCs w:val="24"/>
        </w:rPr>
        <w:t>评审</w:t>
      </w:r>
      <w:r w:rsidR="00DE5973">
        <w:rPr>
          <w:rFonts w:hint="eastAsia"/>
          <w:sz w:val="24"/>
          <w:szCs w:val="24"/>
        </w:rPr>
        <w:t>小组</w:t>
      </w:r>
      <w:r w:rsidR="00DE5973" w:rsidRPr="000C2ED6">
        <w:rPr>
          <w:rFonts w:hint="eastAsia"/>
          <w:sz w:val="24"/>
          <w:szCs w:val="24"/>
        </w:rPr>
        <w:t>将严格按照采购文件规定的要求和条件审查各</w:t>
      </w:r>
      <w:r w:rsidR="00DE5973">
        <w:rPr>
          <w:rFonts w:hint="eastAsia"/>
          <w:sz w:val="24"/>
          <w:szCs w:val="24"/>
        </w:rPr>
        <w:t>投标人</w:t>
      </w:r>
      <w:r w:rsidR="00DE5973" w:rsidRPr="000C2ED6">
        <w:rPr>
          <w:rFonts w:hint="eastAsia"/>
          <w:sz w:val="24"/>
          <w:szCs w:val="24"/>
        </w:rPr>
        <w:t>的响应文件，根据符合采购需求、质量和服务相等且报价最高的原则确定成交</w:t>
      </w:r>
      <w:r w:rsidR="00DE5973">
        <w:rPr>
          <w:rFonts w:hint="eastAsia"/>
          <w:sz w:val="24"/>
          <w:szCs w:val="24"/>
        </w:rPr>
        <w:t>投标人</w:t>
      </w:r>
      <w:r w:rsidR="00DE5973" w:rsidRPr="000C2ED6">
        <w:rPr>
          <w:rFonts w:hint="eastAsia"/>
          <w:sz w:val="24"/>
          <w:szCs w:val="24"/>
        </w:rPr>
        <w:t>。</w:t>
      </w:r>
    </w:p>
    <w:p w:rsidR="001C65A2" w:rsidRPr="000C2ED6" w:rsidRDefault="001C65A2" w:rsidP="00DE5973">
      <w:pPr>
        <w:spacing w:line="360" w:lineRule="auto"/>
        <w:ind w:firstLineChars="200" w:firstLine="480"/>
        <w:rPr>
          <w:sz w:val="24"/>
          <w:szCs w:val="24"/>
        </w:rPr>
      </w:pPr>
      <w:r>
        <w:rPr>
          <w:rFonts w:hint="eastAsia"/>
          <w:sz w:val="24"/>
          <w:szCs w:val="24"/>
        </w:rPr>
        <w:t>24.</w:t>
      </w:r>
      <w:r w:rsidRPr="000C2ED6">
        <w:rPr>
          <w:rFonts w:hint="eastAsia"/>
          <w:sz w:val="24"/>
          <w:szCs w:val="24"/>
        </w:rPr>
        <w:t>3.如出现最高报价相同的情况，则依次</w:t>
      </w:r>
      <w:r>
        <w:rPr>
          <w:rFonts w:hint="eastAsia"/>
          <w:sz w:val="24"/>
          <w:szCs w:val="24"/>
        </w:rPr>
        <w:t>比较技术响应情况、质量保证情</w:t>
      </w:r>
      <w:r>
        <w:rPr>
          <w:rFonts w:hint="eastAsia"/>
          <w:sz w:val="24"/>
          <w:szCs w:val="24"/>
        </w:rPr>
        <w:lastRenderedPageBreak/>
        <w:t>况</w:t>
      </w:r>
      <w:r w:rsidRPr="000C2ED6">
        <w:rPr>
          <w:rFonts w:hint="eastAsia"/>
          <w:sz w:val="24"/>
          <w:szCs w:val="24"/>
        </w:rPr>
        <w:t>等确定成交</w:t>
      </w:r>
      <w:r>
        <w:rPr>
          <w:rFonts w:hint="eastAsia"/>
          <w:sz w:val="24"/>
          <w:szCs w:val="24"/>
        </w:rPr>
        <w:t>投标人</w:t>
      </w:r>
      <w:r w:rsidRPr="000C2ED6">
        <w:rPr>
          <w:rFonts w:hint="eastAsia"/>
          <w:sz w:val="24"/>
          <w:szCs w:val="24"/>
        </w:rPr>
        <w:t>；如果出现最高报价、技术响应情况、质量保证等均相同的情况，将组织最高报价的</w:t>
      </w:r>
      <w:r>
        <w:rPr>
          <w:rFonts w:hint="eastAsia"/>
          <w:sz w:val="24"/>
          <w:szCs w:val="24"/>
        </w:rPr>
        <w:t>投标人</w:t>
      </w:r>
      <w:r w:rsidRPr="000C2ED6">
        <w:rPr>
          <w:rFonts w:hint="eastAsia"/>
          <w:sz w:val="24"/>
          <w:szCs w:val="24"/>
        </w:rPr>
        <w:t>进行再次报价，再次报价必须大于前次报价，若再次报价仍相同，则在再次报价的</w:t>
      </w:r>
      <w:r>
        <w:rPr>
          <w:rFonts w:hint="eastAsia"/>
          <w:sz w:val="24"/>
          <w:szCs w:val="24"/>
        </w:rPr>
        <w:t>投标人</w:t>
      </w:r>
      <w:r w:rsidRPr="000C2ED6">
        <w:rPr>
          <w:rFonts w:hint="eastAsia"/>
          <w:sz w:val="24"/>
          <w:szCs w:val="24"/>
        </w:rPr>
        <w:t>中抽签确定成交</w:t>
      </w:r>
      <w:r>
        <w:rPr>
          <w:rFonts w:hint="eastAsia"/>
          <w:sz w:val="24"/>
          <w:szCs w:val="24"/>
        </w:rPr>
        <w:t>投标人</w:t>
      </w:r>
      <w:r w:rsidRPr="000C2ED6">
        <w:rPr>
          <w:rFonts w:hint="eastAsia"/>
          <w:sz w:val="24"/>
          <w:szCs w:val="24"/>
        </w:rPr>
        <w:t>。</w:t>
      </w:r>
    </w:p>
    <w:p w:rsidR="004C06F8" w:rsidRDefault="004C06F8">
      <w:pPr>
        <w:pStyle w:val="2"/>
        <w:rPr>
          <w:rFonts w:ascii="宋体" w:eastAsia="宋体" w:hAnsi="宋体"/>
          <w:color w:val="000000"/>
        </w:rPr>
      </w:pPr>
      <w:bookmarkStart w:id="57" w:name="_Toc321385726"/>
      <w:bookmarkStart w:id="58" w:name="_Toc435690342"/>
      <w:r>
        <w:rPr>
          <w:rFonts w:ascii="宋体" w:eastAsia="宋体" w:hAnsi="宋体" w:hint="eastAsia"/>
          <w:color w:val="000000"/>
        </w:rPr>
        <w:t>25．</w:t>
      </w:r>
      <w:r w:rsidR="001C65A2">
        <w:rPr>
          <w:rFonts w:ascii="宋体" w:eastAsia="宋体" w:hAnsi="宋体" w:hint="eastAsia"/>
          <w:color w:val="000000"/>
        </w:rPr>
        <w:t>评审</w:t>
      </w:r>
      <w:r>
        <w:rPr>
          <w:rFonts w:ascii="宋体" w:eastAsia="宋体" w:hAnsi="宋体" w:hint="eastAsia"/>
          <w:color w:val="000000"/>
        </w:rPr>
        <w:t>过程保密</w:t>
      </w:r>
      <w:bookmarkEnd w:id="57"/>
      <w:bookmarkEnd w:id="5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w:t>
      </w:r>
      <w:r w:rsidR="000C75CA">
        <w:rPr>
          <w:rFonts w:ascii="宋体" w:hAnsi="宋体" w:hint="eastAsia"/>
          <w:kern w:val="0"/>
          <w:sz w:val="24"/>
          <w:szCs w:val="28"/>
        </w:rPr>
        <w:t>询价响应文件</w:t>
      </w:r>
      <w:r>
        <w:rPr>
          <w:rFonts w:ascii="宋体" w:hAnsi="宋体" w:hint="eastAsia"/>
          <w:kern w:val="0"/>
          <w:sz w:val="24"/>
          <w:szCs w:val="28"/>
        </w:rPr>
        <w:t>等有关信息，相关当事人均不得泄露给任何</w:t>
      </w:r>
      <w:r w:rsidR="000C75CA">
        <w:rPr>
          <w:rFonts w:ascii="宋体" w:hAnsi="宋体" w:hint="eastAsia"/>
          <w:kern w:val="0"/>
          <w:sz w:val="24"/>
          <w:szCs w:val="28"/>
        </w:rPr>
        <w:t>投标人</w:t>
      </w:r>
      <w:r>
        <w:rPr>
          <w:rFonts w:ascii="宋体" w:hAnsi="宋体" w:hint="eastAsia"/>
          <w:kern w:val="0"/>
          <w:sz w:val="24"/>
          <w:szCs w:val="28"/>
        </w:rPr>
        <w:t>或与</w:t>
      </w:r>
      <w:r w:rsidR="001C65A2">
        <w:rPr>
          <w:rFonts w:ascii="宋体" w:hAnsi="宋体" w:hint="eastAsia"/>
          <w:kern w:val="0"/>
          <w:sz w:val="24"/>
          <w:szCs w:val="28"/>
        </w:rPr>
        <w:t>评审</w:t>
      </w:r>
      <w:r>
        <w:rPr>
          <w:rFonts w:ascii="宋体" w:hAnsi="宋体" w:hint="eastAsia"/>
          <w:kern w:val="0"/>
          <w:sz w:val="24"/>
          <w:szCs w:val="28"/>
        </w:rPr>
        <w:t>工作无关的人员。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25.2 </w:t>
      </w:r>
      <w:r w:rsidR="000C75CA">
        <w:rPr>
          <w:rFonts w:ascii="宋体" w:hAnsi="宋体" w:hint="eastAsia"/>
          <w:kern w:val="0"/>
          <w:sz w:val="24"/>
          <w:szCs w:val="28"/>
        </w:rPr>
        <w:t>投标人</w:t>
      </w:r>
      <w:r>
        <w:rPr>
          <w:rFonts w:ascii="宋体" w:hAnsi="宋体" w:hint="eastAsia"/>
          <w:kern w:val="0"/>
          <w:sz w:val="24"/>
          <w:szCs w:val="28"/>
        </w:rPr>
        <w:t>不得探听上述信息，不得以任何行为影响</w:t>
      </w:r>
      <w:r w:rsidR="001C65A2">
        <w:rPr>
          <w:rFonts w:ascii="宋体" w:hAnsi="宋体" w:hint="eastAsia"/>
          <w:kern w:val="0"/>
          <w:sz w:val="24"/>
          <w:szCs w:val="28"/>
        </w:rPr>
        <w:t>评审</w:t>
      </w:r>
      <w:r>
        <w:rPr>
          <w:rFonts w:ascii="宋体" w:hAnsi="宋体" w:hint="eastAsia"/>
          <w:kern w:val="0"/>
          <w:sz w:val="24"/>
          <w:szCs w:val="28"/>
        </w:rPr>
        <w:t>过程，否则其</w:t>
      </w:r>
      <w:r w:rsidR="000C75CA">
        <w:rPr>
          <w:rFonts w:ascii="宋体" w:hAnsi="宋体" w:hint="eastAsia"/>
          <w:kern w:val="0"/>
          <w:sz w:val="24"/>
          <w:szCs w:val="28"/>
        </w:rPr>
        <w:t>询价响应文件</w:t>
      </w:r>
      <w:r>
        <w:rPr>
          <w:rFonts w:ascii="宋体" w:hAnsi="宋体" w:hint="eastAsia"/>
          <w:kern w:val="0"/>
          <w:sz w:val="24"/>
          <w:szCs w:val="28"/>
        </w:rPr>
        <w:t>将被作为无效</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25.3 在</w:t>
      </w:r>
      <w:r w:rsidR="001C65A2">
        <w:rPr>
          <w:rFonts w:ascii="宋体" w:hAnsi="宋体" w:hint="eastAsia"/>
          <w:kern w:val="0"/>
          <w:sz w:val="24"/>
          <w:szCs w:val="28"/>
        </w:rPr>
        <w:t>评审</w:t>
      </w:r>
      <w:r>
        <w:rPr>
          <w:rFonts w:ascii="宋体" w:hAnsi="宋体" w:hint="eastAsia"/>
          <w:kern w:val="0"/>
          <w:sz w:val="24"/>
          <w:szCs w:val="28"/>
        </w:rPr>
        <w:t>期间，采购人将有专门人员与</w:t>
      </w:r>
      <w:r w:rsidR="000C75CA">
        <w:rPr>
          <w:rFonts w:ascii="宋体" w:hAnsi="宋体" w:hint="eastAsia"/>
          <w:kern w:val="0"/>
          <w:sz w:val="24"/>
          <w:szCs w:val="28"/>
        </w:rPr>
        <w:t>投标人</w:t>
      </w:r>
      <w:r>
        <w:rPr>
          <w:rFonts w:ascii="宋体" w:hAnsi="宋体" w:hint="eastAsia"/>
          <w:kern w:val="0"/>
          <w:sz w:val="24"/>
          <w:szCs w:val="28"/>
        </w:rPr>
        <w:t>进行联络。</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 4 采购人和</w:t>
      </w:r>
      <w:r w:rsidR="001C65A2">
        <w:rPr>
          <w:rFonts w:ascii="宋体" w:hAnsi="宋体" w:hint="eastAsia"/>
          <w:kern w:val="0"/>
          <w:sz w:val="24"/>
          <w:szCs w:val="28"/>
        </w:rPr>
        <w:t>评审小组</w:t>
      </w:r>
      <w:r>
        <w:rPr>
          <w:rFonts w:ascii="宋体" w:hAnsi="宋体" w:hint="eastAsia"/>
          <w:kern w:val="0"/>
          <w:sz w:val="24"/>
          <w:szCs w:val="28"/>
        </w:rPr>
        <w:t>不向未成交的</w:t>
      </w:r>
      <w:r w:rsidR="000C75CA">
        <w:rPr>
          <w:rFonts w:ascii="宋体" w:hAnsi="宋体" w:hint="eastAsia"/>
          <w:kern w:val="0"/>
          <w:sz w:val="24"/>
          <w:szCs w:val="28"/>
        </w:rPr>
        <w:t>投标人</w:t>
      </w:r>
      <w:r>
        <w:rPr>
          <w:rFonts w:ascii="宋体" w:hAnsi="宋体" w:hint="eastAsia"/>
          <w:kern w:val="0"/>
          <w:sz w:val="24"/>
          <w:szCs w:val="28"/>
        </w:rPr>
        <w:t>解释未成交原因，也不对</w:t>
      </w:r>
      <w:r w:rsidR="001C65A2">
        <w:rPr>
          <w:rFonts w:ascii="宋体" w:hAnsi="宋体" w:hint="eastAsia"/>
          <w:kern w:val="0"/>
          <w:sz w:val="24"/>
          <w:szCs w:val="28"/>
        </w:rPr>
        <w:t>评审</w:t>
      </w:r>
      <w:r>
        <w:rPr>
          <w:rFonts w:ascii="宋体" w:hAnsi="宋体" w:hint="eastAsia"/>
          <w:kern w:val="0"/>
          <w:sz w:val="24"/>
          <w:szCs w:val="28"/>
        </w:rPr>
        <w:t>过程中的细节问题进行公布。</w:t>
      </w:r>
    </w:p>
    <w:p w:rsidR="004C06F8" w:rsidRDefault="004C06F8">
      <w:pPr>
        <w:pStyle w:val="2"/>
        <w:rPr>
          <w:rFonts w:ascii="宋体" w:eastAsia="宋体" w:hAnsi="宋体"/>
          <w:color w:val="000000"/>
        </w:rPr>
      </w:pPr>
      <w:bookmarkStart w:id="59" w:name="_Toc321385727"/>
      <w:bookmarkStart w:id="60" w:name="_Toc435690343"/>
      <w:r>
        <w:rPr>
          <w:rFonts w:ascii="宋体" w:eastAsia="宋体" w:hAnsi="宋体" w:hint="eastAsia"/>
          <w:color w:val="000000"/>
        </w:rPr>
        <w:t>26．</w:t>
      </w:r>
      <w:r w:rsidR="000C75CA">
        <w:rPr>
          <w:rFonts w:ascii="宋体" w:eastAsia="宋体" w:hAnsi="宋体" w:hint="eastAsia"/>
          <w:color w:val="000000"/>
        </w:rPr>
        <w:t>投标人</w:t>
      </w:r>
      <w:r>
        <w:rPr>
          <w:rFonts w:ascii="宋体" w:eastAsia="宋体" w:hAnsi="宋体" w:hint="eastAsia"/>
          <w:color w:val="000000"/>
        </w:rPr>
        <w:t>不足三家的处理</w:t>
      </w:r>
      <w:bookmarkEnd w:id="59"/>
      <w:bookmarkEnd w:id="60"/>
    </w:p>
    <w:p w:rsidR="004C06F8" w:rsidRDefault="004C06F8" w:rsidP="001C65A2">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w:t>
      </w:r>
      <w:r w:rsidR="000C75CA">
        <w:rPr>
          <w:rFonts w:hAnsi="宋体" w:hint="eastAsia"/>
          <w:color w:val="000000"/>
          <w:sz w:val="24"/>
          <w:szCs w:val="28"/>
        </w:rPr>
        <w:t>询价响应文件</w:t>
      </w:r>
      <w:r>
        <w:rPr>
          <w:rFonts w:hAnsi="宋体" w:hint="eastAsia"/>
          <w:color w:val="000000"/>
          <w:sz w:val="24"/>
          <w:szCs w:val="28"/>
        </w:rPr>
        <w:t>递交截止时间，</w:t>
      </w:r>
      <w:r w:rsidR="000C75CA">
        <w:rPr>
          <w:rFonts w:hAnsi="宋体" w:hint="eastAsia"/>
          <w:color w:val="000000"/>
          <w:sz w:val="24"/>
          <w:szCs w:val="28"/>
        </w:rPr>
        <w:t>投标人</w:t>
      </w:r>
      <w:r>
        <w:rPr>
          <w:rFonts w:hAnsi="宋体" w:hint="eastAsia"/>
          <w:color w:val="000000"/>
          <w:sz w:val="24"/>
          <w:szCs w:val="28"/>
        </w:rPr>
        <w:t>不足3家以及在</w:t>
      </w:r>
      <w:r w:rsidR="001C65A2">
        <w:rPr>
          <w:rFonts w:hAnsi="宋体" w:hint="eastAsia"/>
          <w:color w:val="000000"/>
          <w:sz w:val="24"/>
          <w:szCs w:val="28"/>
        </w:rPr>
        <w:t>评审</w:t>
      </w:r>
      <w:r>
        <w:rPr>
          <w:rFonts w:hAnsi="宋体" w:hint="eastAsia"/>
          <w:color w:val="000000"/>
          <w:sz w:val="24"/>
          <w:szCs w:val="28"/>
        </w:rPr>
        <w:t>期间出现符合专业条件的</w:t>
      </w:r>
      <w:r w:rsidR="000C75CA">
        <w:rPr>
          <w:rFonts w:hAnsi="宋体" w:hint="eastAsia"/>
          <w:color w:val="000000"/>
          <w:sz w:val="24"/>
          <w:szCs w:val="28"/>
        </w:rPr>
        <w:t>投标人</w:t>
      </w:r>
      <w:r>
        <w:rPr>
          <w:rFonts w:hAnsi="宋体" w:hint="eastAsia"/>
          <w:color w:val="000000"/>
          <w:sz w:val="24"/>
          <w:szCs w:val="28"/>
        </w:rPr>
        <w:t>或者对采购文件做出实质性响应的</w:t>
      </w:r>
      <w:r w:rsidR="000C75CA">
        <w:rPr>
          <w:rFonts w:hAnsi="宋体" w:hint="eastAsia"/>
          <w:color w:val="000000"/>
          <w:sz w:val="24"/>
          <w:szCs w:val="28"/>
        </w:rPr>
        <w:t>投标人</w:t>
      </w:r>
      <w:r>
        <w:rPr>
          <w:rFonts w:hAnsi="宋体" w:hint="eastAsia"/>
          <w:color w:val="000000"/>
          <w:sz w:val="24"/>
          <w:szCs w:val="28"/>
        </w:rPr>
        <w:t>不足3家的，</w:t>
      </w:r>
      <w:r w:rsidR="001C65A2">
        <w:rPr>
          <w:rFonts w:hAnsi="宋体" w:hint="eastAsia"/>
          <w:color w:val="000000"/>
          <w:sz w:val="24"/>
          <w:szCs w:val="28"/>
        </w:rPr>
        <w:t>是本项目流标。</w:t>
      </w:r>
    </w:p>
    <w:p w:rsidR="004C06F8" w:rsidRDefault="004C06F8">
      <w:pPr>
        <w:pStyle w:val="2"/>
        <w:jc w:val="center"/>
        <w:rPr>
          <w:rFonts w:ascii="宋体" w:eastAsia="宋体" w:hAnsi="宋体"/>
          <w:color w:val="000000"/>
        </w:rPr>
      </w:pPr>
      <w:bookmarkStart w:id="61" w:name="_Toc321385728"/>
      <w:bookmarkStart w:id="62" w:name="_Toc435690344"/>
      <w:r>
        <w:rPr>
          <w:rFonts w:ascii="宋体" w:eastAsia="宋体" w:hAnsi="宋体" w:hint="eastAsia"/>
          <w:color w:val="000000"/>
        </w:rPr>
        <w:t>六  确定</w:t>
      </w:r>
      <w:r w:rsidR="004B08A3">
        <w:rPr>
          <w:rFonts w:ascii="宋体" w:eastAsia="宋体" w:hAnsi="宋体" w:hint="eastAsia"/>
          <w:color w:val="000000"/>
        </w:rPr>
        <w:t>中标人</w:t>
      </w:r>
      <w:r>
        <w:rPr>
          <w:rFonts w:ascii="宋体" w:eastAsia="宋体" w:hAnsi="宋体" w:hint="eastAsia"/>
          <w:color w:val="000000"/>
        </w:rPr>
        <w:t>及签约</w:t>
      </w:r>
      <w:bookmarkEnd w:id="61"/>
      <w:bookmarkEnd w:id="62"/>
    </w:p>
    <w:p w:rsidR="004C06F8" w:rsidRDefault="004C06F8">
      <w:pPr>
        <w:pStyle w:val="2"/>
        <w:rPr>
          <w:rFonts w:ascii="宋体" w:eastAsia="宋体" w:hAnsi="宋体"/>
          <w:color w:val="000000"/>
        </w:rPr>
      </w:pPr>
      <w:bookmarkStart w:id="63" w:name="_Toc321385729"/>
      <w:bookmarkStart w:id="64" w:name="_Toc435690345"/>
      <w:r>
        <w:rPr>
          <w:rFonts w:ascii="宋体" w:eastAsia="宋体" w:hAnsi="宋体" w:hint="eastAsia"/>
          <w:color w:val="000000"/>
        </w:rPr>
        <w:t>27．确定</w:t>
      </w:r>
      <w:r w:rsidR="004B08A3">
        <w:rPr>
          <w:rFonts w:ascii="宋体" w:eastAsia="宋体" w:hAnsi="宋体" w:hint="eastAsia"/>
          <w:color w:val="000000"/>
        </w:rPr>
        <w:t>中标人</w:t>
      </w:r>
      <w:r>
        <w:rPr>
          <w:rFonts w:ascii="宋体" w:eastAsia="宋体" w:hAnsi="宋体" w:hint="eastAsia"/>
          <w:color w:val="000000"/>
        </w:rPr>
        <w:t>的原则</w:t>
      </w:r>
      <w:bookmarkEnd w:id="63"/>
      <w:bookmarkEnd w:id="6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27.1 </w:t>
      </w:r>
      <w:r w:rsidR="001C65A2">
        <w:rPr>
          <w:rFonts w:ascii="宋体" w:hAnsi="宋体" w:hint="eastAsia"/>
          <w:kern w:val="0"/>
          <w:sz w:val="24"/>
          <w:szCs w:val="28"/>
        </w:rPr>
        <w:t>评审小组</w:t>
      </w:r>
      <w:r>
        <w:rPr>
          <w:rFonts w:ascii="宋体" w:hAnsi="宋体" w:hint="eastAsia"/>
          <w:kern w:val="0"/>
          <w:sz w:val="24"/>
          <w:szCs w:val="28"/>
        </w:rPr>
        <w:t>将严格按照</w:t>
      </w:r>
      <w:r w:rsidR="000C75CA">
        <w:rPr>
          <w:rFonts w:ascii="宋体" w:hAnsi="宋体" w:hint="eastAsia"/>
          <w:kern w:val="0"/>
          <w:sz w:val="24"/>
          <w:szCs w:val="28"/>
        </w:rPr>
        <w:t>询价采购文件</w:t>
      </w:r>
      <w:r>
        <w:rPr>
          <w:rFonts w:ascii="宋体" w:hAnsi="宋体" w:hint="eastAsia"/>
          <w:kern w:val="0"/>
          <w:sz w:val="24"/>
          <w:szCs w:val="28"/>
        </w:rPr>
        <w:t>的要求和条件进行比较,根据</w:t>
      </w:r>
      <w:r w:rsidR="000C75CA">
        <w:rPr>
          <w:rFonts w:ascii="宋体" w:hAnsi="宋体" w:hint="eastAsia"/>
          <w:kern w:val="0"/>
          <w:sz w:val="24"/>
          <w:szCs w:val="28"/>
        </w:rPr>
        <w:t>询价采购文件</w:t>
      </w:r>
      <w:r>
        <w:rPr>
          <w:rFonts w:ascii="宋体" w:hAnsi="宋体" w:hint="eastAsia"/>
          <w:kern w:val="0"/>
          <w:sz w:val="24"/>
          <w:szCs w:val="28"/>
        </w:rPr>
        <w:t>中公布的评审办法推荐出</w:t>
      </w:r>
      <w:r w:rsidR="0091404A">
        <w:rPr>
          <w:rFonts w:ascii="宋体" w:hAnsi="宋体" w:hint="eastAsia"/>
          <w:kern w:val="0"/>
          <w:sz w:val="24"/>
          <w:szCs w:val="28"/>
        </w:rPr>
        <w:t>中标人</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28.2 </w:t>
      </w:r>
      <w:r w:rsidR="000C75CA">
        <w:rPr>
          <w:rFonts w:ascii="宋体" w:hAnsi="宋体" w:hint="eastAsia"/>
          <w:kern w:val="0"/>
          <w:sz w:val="24"/>
          <w:szCs w:val="28"/>
        </w:rPr>
        <w:t>投标人</w:t>
      </w:r>
      <w:r>
        <w:rPr>
          <w:rFonts w:ascii="宋体" w:hAnsi="宋体" w:hint="eastAsia"/>
          <w:kern w:val="0"/>
          <w:sz w:val="24"/>
          <w:szCs w:val="28"/>
        </w:rPr>
        <w:t>出现下列情况之一的，将被取消</w:t>
      </w:r>
      <w:r w:rsidR="0091404A">
        <w:rPr>
          <w:rFonts w:ascii="宋体" w:hAnsi="宋体" w:hint="eastAsia"/>
          <w:kern w:val="0"/>
          <w:sz w:val="24"/>
          <w:szCs w:val="28"/>
        </w:rPr>
        <w:t>中标人</w:t>
      </w:r>
      <w:r>
        <w:rPr>
          <w:rFonts w:ascii="宋体" w:hAnsi="宋体" w:hint="eastAsia"/>
          <w:kern w:val="0"/>
          <w:sz w:val="24"/>
          <w:szCs w:val="28"/>
        </w:rPr>
        <w:t>资格：</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w:t>
      </w:r>
      <w:r w:rsidR="000C75CA">
        <w:rPr>
          <w:rFonts w:ascii="宋体" w:hAnsi="宋体" w:hint="eastAsia"/>
          <w:kern w:val="0"/>
          <w:sz w:val="24"/>
          <w:szCs w:val="28"/>
        </w:rPr>
        <w:t>投标人</w:t>
      </w:r>
      <w:r>
        <w:rPr>
          <w:rFonts w:ascii="宋体" w:hAnsi="宋体" w:hint="eastAsia"/>
          <w:kern w:val="0"/>
          <w:sz w:val="24"/>
          <w:szCs w:val="28"/>
        </w:rPr>
        <w:t>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w:t>
      </w:r>
      <w:r w:rsidR="000C75CA">
        <w:rPr>
          <w:rFonts w:ascii="宋体" w:hAnsi="宋体" w:hint="eastAsia"/>
          <w:kern w:val="0"/>
          <w:sz w:val="24"/>
          <w:szCs w:val="28"/>
        </w:rPr>
        <w:t>投标人</w:t>
      </w:r>
      <w:r>
        <w:rPr>
          <w:rFonts w:ascii="宋体" w:hAnsi="宋体" w:hint="eastAsia"/>
          <w:kern w:val="0"/>
          <w:sz w:val="24"/>
          <w:szCs w:val="28"/>
        </w:rPr>
        <w:t>恶意串通的；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（5）不符合法律、法规的规定。</w:t>
      </w:r>
    </w:p>
    <w:p w:rsidR="004C06F8" w:rsidRDefault="004C06F8">
      <w:pPr>
        <w:pStyle w:val="2"/>
        <w:rPr>
          <w:rFonts w:ascii="宋体" w:eastAsia="宋体" w:hAnsi="宋体"/>
          <w:color w:val="000000"/>
        </w:rPr>
      </w:pPr>
      <w:bookmarkStart w:id="65" w:name="_Toc321385730"/>
      <w:bookmarkStart w:id="66" w:name="_Toc435690346"/>
      <w:r>
        <w:rPr>
          <w:rFonts w:ascii="宋体" w:eastAsia="宋体" w:hAnsi="宋体" w:hint="eastAsia"/>
          <w:color w:val="000000"/>
        </w:rPr>
        <w:t>28. 质疑处理</w:t>
      </w:r>
      <w:bookmarkEnd w:id="65"/>
      <w:bookmarkEnd w:id="66"/>
    </w:p>
    <w:p w:rsidR="004C06F8" w:rsidRDefault="000C75CA">
      <w:pPr>
        <w:spacing w:line="360" w:lineRule="auto"/>
        <w:ind w:firstLineChars="200" w:firstLine="480"/>
        <w:rPr>
          <w:rFonts w:hAnsi="宋体"/>
          <w:sz w:val="24"/>
          <w:szCs w:val="28"/>
        </w:rPr>
      </w:pPr>
      <w:r>
        <w:rPr>
          <w:rFonts w:hAnsi="宋体" w:hint="eastAsia"/>
          <w:sz w:val="24"/>
          <w:szCs w:val="28"/>
        </w:rPr>
        <w:t>投标人</w:t>
      </w:r>
      <w:r w:rsidR="004C06F8">
        <w:rPr>
          <w:rFonts w:hAnsi="宋体" w:hint="eastAsia"/>
          <w:sz w:val="24"/>
          <w:szCs w:val="28"/>
        </w:rPr>
        <w:t>认为</w:t>
      </w:r>
      <w:r>
        <w:rPr>
          <w:rFonts w:hAnsi="宋体" w:hint="eastAsia"/>
          <w:sz w:val="24"/>
          <w:szCs w:val="28"/>
        </w:rPr>
        <w:t>询价采购文件</w:t>
      </w:r>
      <w:r w:rsidR="004C06F8">
        <w:rPr>
          <w:rFonts w:hAnsi="宋体" w:hint="eastAsia"/>
          <w:sz w:val="24"/>
          <w:szCs w:val="28"/>
        </w:rPr>
        <w:t>、采购过程和成交结果使自己的权益受到损害的，可以在知道或者应知其权益受到损害之日起五个工作日内，以书面形式向采购人提出质疑。非书面形式、七个工作日之外以及匿名的质疑将不予受理。</w:t>
      </w:r>
    </w:p>
    <w:p w:rsidR="004C06F8" w:rsidRDefault="004C06F8">
      <w:pPr>
        <w:pStyle w:val="2"/>
        <w:rPr>
          <w:rFonts w:ascii="宋体" w:eastAsia="宋体" w:hAnsi="宋体"/>
          <w:color w:val="000000"/>
        </w:rPr>
      </w:pPr>
      <w:bookmarkStart w:id="67" w:name="_Toc321385732"/>
      <w:bookmarkStart w:id="68" w:name="_Toc435690347"/>
      <w:r>
        <w:rPr>
          <w:rFonts w:ascii="宋体" w:eastAsia="宋体" w:hAnsi="宋体" w:hint="eastAsia"/>
          <w:color w:val="000000"/>
        </w:rPr>
        <w:t>29．签订合同</w:t>
      </w:r>
      <w:bookmarkEnd w:id="67"/>
      <w:bookmarkEnd w:id="68"/>
    </w:p>
    <w:p w:rsidR="004C06F8" w:rsidRDefault="004C06F8">
      <w:pPr>
        <w:spacing w:line="360" w:lineRule="auto"/>
        <w:ind w:firstLineChars="200" w:firstLine="480"/>
        <w:rPr>
          <w:rFonts w:hAnsi="宋体"/>
          <w:sz w:val="24"/>
          <w:szCs w:val="28"/>
        </w:rPr>
      </w:pPr>
      <w:r>
        <w:rPr>
          <w:rFonts w:hAnsi="宋体" w:hint="eastAsia"/>
          <w:sz w:val="24"/>
          <w:szCs w:val="28"/>
        </w:rPr>
        <w:t xml:space="preserve">29．l </w:t>
      </w:r>
      <w:r w:rsidR="004B08A3">
        <w:rPr>
          <w:rFonts w:hAnsi="宋体" w:hint="eastAsia"/>
          <w:sz w:val="24"/>
          <w:szCs w:val="28"/>
        </w:rPr>
        <w:t>中标人</w:t>
      </w:r>
      <w:r>
        <w:rPr>
          <w:rFonts w:hAnsi="宋体" w:hint="eastAsia"/>
          <w:sz w:val="24"/>
          <w:szCs w:val="28"/>
        </w:rPr>
        <w:t>应按成交通知书规定的时间、地点与采购人签订成交合同,否则</w:t>
      </w:r>
      <w:r w:rsidR="000C75CA">
        <w:rPr>
          <w:rFonts w:hAnsi="宋体" w:hint="eastAsia"/>
          <w:sz w:val="24"/>
          <w:szCs w:val="28"/>
        </w:rPr>
        <w:t>响应保证金</w:t>
      </w:r>
      <w:r>
        <w:rPr>
          <w:rFonts w:hAnsi="宋体" w:hint="eastAsia"/>
          <w:sz w:val="24"/>
          <w:szCs w:val="28"/>
        </w:rPr>
        <w:t>将不予退还，给采购人造成损失的，</w:t>
      </w:r>
      <w:r w:rsidR="004B08A3">
        <w:rPr>
          <w:rFonts w:hAnsi="宋体" w:hint="eastAsia"/>
          <w:sz w:val="24"/>
          <w:szCs w:val="28"/>
        </w:rPr>
        <w:t>中标人</w:t>
      </w:r>
      <w:r>
        <w:rPr>
          <w:rFonts w:hAnsi="宋体" w:hint="eastAsia"/>
          <w:sz w:val="24"/>
          <w:szCs w:val="28"/>
        </w:rPr>
        <w:t>还应承担赔偿责任。</w:t>
      </w:r>
    </w:p>
    <w:p w:rsidR="004C06F8" w:rsidRDefault="004C06F8">
      <w:pPr>
        <w:spacing w:line="360" w:lineRule="auto"/>
        <w:ind w:firstLineChars="200" w:firstLine="480"/>
        <w:rPr>
          <w:rFonts w:hAnsi="宋体"/>
          <w:sz w:val="24"/>
          <w:szCs w:val="28"/>
        </w:rPr>
      </w:pPr>
      <w:r>
        <w:rPr>
          <w:rFonts w:hAnsi="宋体" w:hint="eastAsia"/>
          <w:sz w:val="24"/>
          <w:szCs w:val="28"/>
        </w:rPr>
        <w:t xml:space="preserve">29.2 </w:t>
      </w:r>
      <w:r w:rsidR="000C75CA">
        <w:rPr>
          <w:rFonts w:hAnsi="宋体" w:hint="eastAsia"/>
          <w:sz w:val="24"/>
          <w:szCs w:val="28"/>
        </w:rPr>
        <w:t>询价采购文件</w:t>
      </w:r>
      <w:r>
        <w:rPr>
          <w:rFonts w:hAnsi="宋体" w:hint="eastAsia"/>
          <w:sz w:val="24"/>
          <w:szCs w:val="28"/>
        </w:rPr>
        <w:t>、</w:t>
      </w:r>
      <w:r w:rsidR="004B08A3">
        <w:rPr>
          <w:rFonts w:hAnsi="宋体" w:hint="eastAsia"/>
          <w:sz w:val="24"/>
          <w:szCs w:val="28"/>
        </w:rPr>
        <w:t>中标人</w:t>
      </w:r>
      <w:r>
        <w:rPr>
          <w:rFonts w:hAnsi="宋体" w:hint="eastAsia"/>
          <w:sz w:val="24"/>
          <w:szCs w:val="28"/>
        </w:rPr>
        <w:t>的</w:t>
      </w:r>
      <w:r w:rsidR="000C75CA">
        <w:rPr>
          <w:rFonts w:hAnsi="宋体" w:hint="eastAsia"/>
          <w:sz w:val="24"/>
          <w:szCs w:val="28"/>
        </w:rPr>
        <w:t>询价响应文件</w:t>
      </w:r>
      <w:r>
        <w:rPr>
          <w:rFonts w:hAnsi="宋体" w:hint="eastAsia"/>
          <w:sz w:val="24"/>
          <w:szCs w:val="28"/>
        </w:rPr>
        <w:t>及</w:t>
      </w:r>
      <w:r w:rsidR="001C65A2">
        <w:rPr>
          <w:rFonts w:hAnsi="宋体" w:hint="eastAsia"/>
          <w:sz w:val="24"/>
          <w:szCs w:val="28"/>
        </w:rPr>
        <w:t>评审</w:t>
      </w:r>
      <w:r>
        <w:rPr>
          <w:rFonts w:hAnsi="宋体" w:hint="eastAsia"/>
          <w:sz w:val="24"/>
          <w:szCs w:val="28"/>
        </w:rPr>
        <w:t>过程中有关澄清文件、成交通知书均应作为合同附件。</w:t>
      </w:r>
    </w:p>
    <w:p w:rsidR="00581668" w:rsidRDefault="004C06F8" w:rsidP="00581668">
      <w:pPr>
        <w:spacing w:line="360" w:lineRule="auto"/>
        <w:ind w:firstLineChars="200" w:firstLine="480"/>
        <w:rPr>
          <w:rFonts w:hAnsi="宋体"/>
          <w:sz w:val="24"/>
          <w:szCs w:val="28"/>
        </w:rPr>
        <w:sectPr w:rsidR="00581668">
          <w:footerReference w:type="even" r:id="rId10"/>
          <w:footerReference w:type="default" r:id="rId11"/>
          <w:pgSz w:w="11906" w:h="16838"/>
          <w:pgMar w:top="1440" w:right="1797" w:bottom="1440" w:left="1797" w:header="851" w:footer="992" w:gutter="0"/>
          <w:cols w:space="720"/>
          <w:titlePg/>
          <w:docGrid w:type="lines" w:linePitch="312"/>
        </w:sectPr>
      </w:pPr>
      <w:r>
        <w:rPr>
          <w:rFonts w:hAnsi="宋体" w:hint="eastAsia"/>
          <w:sz w:val="24"/>
          <w:szCs w:val="28"/>
        </w:rPr>
        <w:t>29.3 签订合同后，</w:t>
      </w:r>
      <w:r w:rsidR="004B08A3">
        <w:rPr>
          <w:rFonts w:hAnsi="宋体" w:hint="eastAsia"/>
          <w:sz w:val="24"/>
          <w:szCs w:val="28"/>
        </w:rPr>
        <w:t>中标人</w:t>
      </w:r>
      <w:r>
        <w:rPr>
          <w:rFonts w:hAnsi="宋体" w:hint="eastAsia"/>
          <w:sz w:val="24"/>
          <w:szCs w:val="28"/>
        </w:rPr>
        <w:t>不得将货物、工程及其他相关服务进行转包。未经采购人同意，</w:t>
      </w:r>
      <w:r w:rsidR="004B08A3">
        <w:rPr>
          <w:rFonts w:hAnsi="宋体" w:hint="eastAsia"/>
          <w:sz w:val="24"/>
          <w:szCs w:val="28"/>
        </w:rPr>
        <w:t>中标人</w:t>
      </w:r>
      <w:r>
        <w:rPr>
          <w:rFonts w:hAnsi="宋体" w:hint="eastAsia"/>
          <w:sz w:val="24"/>
          <w:szCs w:val="28"/>
        </w:rPr>
        <w:t>不得采用分包的形式履行合同。否则采购人有权终止合同，</w:t>
      </w:r>
      <w:r w:rsidR="004B08A3">
        <w:rPr>
          <w:rFonts w:hAnsi="宋体" w:hint="eastAsia"/>
          <w:sz w:val="24"/>
          <w:szCs w:val="28"/>
        </w:rPr>
        <w:t>中标人</w:t>
      </w:r>
      <w:r>
        <w:rPr>
          <w:rFonts w:hAnsi="宋体" w:hint="eastAsia"/>
          <w:sz w:val="24"/>
          <w:szCs w:val="28"/>
        </w:rPr>
        <w:t xml:space="preserve">的履约保证金将不予退还。转包或分包造成采购人损失的， </w:t>
      </w:r>
      <w:r w:rsidR="004B08A3">
        <w:rPr>
          <w:rFonts w:hAnsi="宋体" w:hint="eastAsia"/>
          <w:sz w:val="24"/>
          <w:szCs w:val="28"/>
        </w:rPr>
        <w:t>中标人</w:t>
      </w:r>
      <w:r>
        <w:rPr>
          <w:rFonts w:hAnsi="宋体" w:hint="eastAsia"/>
          <w:sz w:val="24"/>
          <w:szCs w:val="28"/>
        </w:rPr>
        <w:t>还应承担相应赔偿责任。</w:t>
      </w:r>
    </w:p>
    <w:p w:rsidR="004C06F8" w:rsidRDefault="00780AB2">
      <w:pPr>
        <w:pStyle w:val="1"/>
        <w:spacing w:line="360" w:lineRule="auto"/>
        <w:jc w:val="center"/>
        <w:rPr>
          <w:rFonts w:hAnsi="宋体"/>
          <w:color w:val="000000"/>
        </w:rPr>
      </w:pPr>
      <w:bookmarkStart w:id="69" w:name="_Toc279410003"/>
      <w:r>
        <w:rPr>
          <w:rFonts w:hAnsi="宋体"/>
          <w:color w:val="000000"/>
        </w:rPr>
        <w:lastRenderedPageBreak/>
        <w:br w:type="page"/>
      </w:r>
      <w:bookmarkStart w:id="70" w:name="_Toc435690348"/>
      <w:r w:rsidR="004C06F8">
        <w:rPr>
          <w:rFonts w:hAnsi="宋体" w:hint="eastAsia"/>
          <w:color w:val="000000"/>
        </w:rPr>
        <w:lastRenderedPageBreak/>
        <w:t xml:space="preserve">第二章  </w:t>
      </w:r>
      <w:bookmarkStart w:id="71" w:name="_Toc280190841"/>
      <w:bookmarkStart w:id="72" w:name="_Toc296526528"/>
      <w:r w:rsidR="004C06F8">
        <w:rPr>
          <w:rFonts w:hAnsi="宋体" w:hint="eastAsia"/>
          <w:color w:val="000000"/>
        </w:rPr>
        <w:t>采购清单</w:t>
      </w:r>
      <w:bookmarkEnd w:id="70"/>
    </w:p>
    <w:p w:rsidR="004C06F8" w:rsidRDefault="00780AB2" w:rsidP="00780AB2">
      <w:pPr>
        <w:pStyle w:val="2"/>
        <w:spacing w:line="400" w:lineRule="exact"/>
        <w:rPr>
          <w:rFonts w:ascii="宋体" w:eastAsia="宋体" w:hAnsi="宋体"/>
          <w:color w:val="000000"/>
        </w:rPr>
      </w:pPr>
      <w:bookmarkStart w:id="73" w:name="_Toc435690349"/>
      <w:r>
        <w:rPr>
          <w:rFonts w:ascii="宋体" w:eastAsia="宋体" w:hAnsi="宋体" w:hint="eastAsia"/>
          <w:color w:val="000000"/>
        </w:rPr>
        <w:t>一、</w:t>
      </w:r>
      <w:r w:rsidR="008D69B1">
        <w:rPr>
          <w:rFonts w:ascii="宋体" w:eastAsia="宋体" w:hAnsi="宋体" w:hint="eastAsia"/>
          <w:color w:val="000000"/>
        </w:rPr>
        <w:t>参数</w:t>
      </w:r>
      <w:r w:rsidR="0091404A">
        <w:rPr>
          <w:rFonts w:ascii="宋体" w:eastAsia="宋体" w:hAnsi="宋体" w:hint="eastAsia"/>
          <w:color w:val="000000"/>
        </w:rPr>
        <w:t>及数量</w:t>
      </w:r>
      <w:r w:rsidR="0091166F">
        <w:rPr>
          <w:rFonts w:ascii="宋体" w:eastAsia="宋体" w:hAnsi="宋体" w:hint="eastAsia"/>
          <w:color w:val="000000"/>
        </w:rPr>
        <w:t>要求</w:t>
      </w:r>
      <w:bookmarkEnd w:id="73"/>
    </w:p>
    <w:tbl>
      <w:tblPr>
        <w:tblStyle w:val="afb"/>
        <w:tblW w:w="0" w:type="auto"/>
        <w:tblLook w:val="04A0"/>
      </w:tblPr>
      <w:tblGrid>
        <w:gridCol w:w="1956"/>
        <w:gridCol w:w="6572"/>
      </w:tblGrid>
      <w:tr w:rsidR="008D69B1" w:rsidTr="0091404A">
        <w:tc>
          <w:tcPr>
            <w:tcW w:w="1956" w:type="dxa"/>
            <w:vAlign w:val="center"/>
          </w:tcPr>
          <w:bookmarkEnd w:id="71"/>
          <w:bookmarkEnd w:id="72"/>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名称</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要求</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箱体材质</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食品级不锈钢304型材</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额定电压</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220V或380V</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定额功率</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不大于12KW</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定额频率</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50H2</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定额电流</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9A左右</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连续出水量</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不少于180L</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出水温度</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大于95°</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其他要求</w:t>
            </w:r>
          </w:p>
        </w:tc>
        <w:tc>
          <w:tcPr>
            <w:tcW w:w="6572" w:type="dxa"/>
            <w:vAlign w:val="center"/>
          </w:tcPr>
          <w:p w:rsidR="008D69B1" w:rsidRPr="00162EAE" w:rsidRDefault="008D69B1" w:rsidP="0091404A">
            <w:pPr>
              <w:pStyle w:val="afd"/>
              <w:numPr>
                <w:ilvl w:val="0"/>
                <w:numId w:val="19"/>
              </w:numPr>
              <w:spacing w:line="360" w:lineRule="auto"/>
              <w:ind w:firstLineChars="0"/>
              <w:rPr>
                <w:rFonts w:ascii="宋体" w:hAnsi="宋体"/>
                <w:sz w:val="24"/>
                <w:szCs w:val="24"/>
              </w:rPr>
            </w:pPr>
            <w:r w:rsidRPr="00162EAE">
              <w:rPr>
                <w:rFonts w:ascii="宋体" w:hAnsi="宋体" w:hint="eastAsia"/>
                <w:sz w:val="24"/>
                <w:szCs w:val="24"/>
              </w:rPr>
              <w:t>开水器具备防潮、防火、防漏电；</w:t>
            </w:r>
          </w:p>
          <w:p w:rsidR="008D69B1" w:rsidRPr="00162EAE" w:rsidRDefault="00D81585" w:rsidP="0091404A">
            <w:pPr>
              <w:pStyle w:val="afd"/>
              <w:numPr>
                <w:ilvl w:val="0"/>
                <w:numId w:val="19"/>
              </w:numPr>
              <w:spacing w:line="360" w:lineRule="auto"/>
              <w:ind w:firstLineChars="0"/>
              <w:rPr>
                <w:rFonts w:ascii="宋体" w:hAnsi="宋体"/>
                <w:sz w:val="24"/>
                <w:szCs w:val="24"/>
              </w:rPr>
            </w:pPr>
            <w:r>
              <w:rPr>
                <w:rFonts w:ascii="宋体" w:hAnsi="宋体" w:hint="eastAsia"/>
                <w:sz w:val="24"/>
                <w:szCs w:val="24"/>
              </w:rPr>
              <w:t>☆</w:t>
            </w:r>
            <w:r w:rsidR="008D69B1" w:rsidRPr="00162EAE">
              <w:rPr>
                <w:rFonts w:ascii="宋体" w:hAnsi="宋体" w:hint="eastAsia"/>
                <w:sz w:val="24"/>
                <w:szCs w:val="24"/>
              </w:rPr>
              <w:t>完全具备全自动无人值守、防干烧；</w:t>
            </w:r>
          </w:p>
          <w:p w:rsidR="008D69B1" w:rsidRPr="00162EAE" w:rsidRDefault="00D81585" w:rsidP="0091404A">
            <w:pPr>
              <w:pStyle w:val="afd"/>
              <w:numPr>
                <w:ilvl w:val="0"/>
                <w:numId w:val="19"/>
              </w:numPr>
              <w:spacing w:line="360" w:lineRule="auto"/>
              <w:ind w:firstLineChars="0"/>
              <w:rPr>
                <w:rFonts w:ascii="宋体" w:hAnsi="宋体"/>
                <w:sz w:val="24"/>
                <w:szCs w:val="24"/>
              </w:rPr>
            </w:pPr>
            <w:r>
              <w:rPr>
                <w:rFonts w:ascii="宋体" w:hAnsi="宋体" w:hint="eastAsia"/>
                <w:sz w:val="24"/>
                <w:szCs w:val="24"/>
              </w:rPr>
              <w:t>☆</w:t>
            </w:r>
            <w:r w:rsidR="008D69B1" w:rsidRPr="00162EAE">
              <w:rPr>
                <w:rFonts w:ascii="宋体" w:hAnsi="宋体" w:hint="eastAsia"/>
                <w:sz w:val="24"/>
                <w:szCs w:val="24"/>
              </w:rPr>
              <w:t>可设定工作模式及工作时间。</w:t>
            </w:r>
          </w:p>
        </w:tc>
      </w:tr>
      <w:tr w:rsidR="008D69B1" w:rsidTr="0091404A">
        <w:tc>
          <w:tcPr>
            <w:tcW w:w="1956"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数量</w:t>
            </w:r>
          </w:p>
        </w:tc>
        <w:tc>
          <w:tcPr>
            <w:tcW w:w="6572" w:type="dxa"/>
            <w:vAlign w:val="center"/>
          </w:tcPr>
          <w:p w:rsidR="008D69B1" w:rsidRPr="00162EAE" w:rsidRDefault="008D69B1" w:rsidP="0091404A">
            <w:pPr>
              <w:spacing w:line="360" w:lineRule="auto"/>
              <w:rPr>
                <w:rFonts w:hAnsi="宋体"/>
                <w:kern w:val="2"/>
                <w:sz w:val="24"/>
                <w:szCs w:val="24"/>
              </w:rPr>
            </w:pPr>
            <w:r w:rsidRPr="00162EAE">
              <w:rPr>
                <w:rFonts w:hAnsi="宋体" w:hint="eastAsia"/>
                <w:kern w:val="2"/>
                <w:sz w:val="24"/>
                <w:szCs w:val="24"/>
              </w:rPr>
              <w:t>18台</w:t>
            </w:r>
          </w:p>
        </w:tc>
      </w:tr>
    </w:tbl>
    <w:p w:rsidR="004C06F8" w:rsidRDefault="001C65A2">
      <w:pPr>
        <w:pStyle w:val="2"/>
        <w:spacing w:line="400" w:lineRule="exact"/>
        <w:rPr>
          <w:rFonts w:ascii="宋体" w:eastAsia="宋体" w:hAnsi="宋体"/>
          <w:color w:val="000000"/>
        </w:rPr>
      </w:pPr>
      <w:bookmarkStart w:id="74" w:name="_Toc435690350"/>
      <w:r>
        <w:rPr>
          <w:rFonts w:ascii="宋体" w:eastAsia="宋体" w:hAnsi="宋体" w:hint="eastAsia"/>
          <w:color w:val="000000"/>
        </w:rPr>
        <w:t>二</w:t>
      </w:r>
      <w:r w:rsidR="004C06F8">
        <w:rPr>
          <w:rFonts w:ascii="宋体" w:eastAsia="宋体" w:hAnsi="宋体" w:hint="eastAsia"/>
          <w:color w:val="000000"/>
        </w:rPr>
        <w:t>、</w:t>
      </w:r>
      <w:r w:rsidR="008D69B1" w:rsidRPr="00162EAE">
        <w:rPr>
          <w:rFonts w:ascii="宋体" w:eastAsia="宋体" w:hAnsi="宋体" w:hint="eastAsia"/>
          <w:color w:val="000000"/>
        </w:rPr>
        <w:t>交付时间</w:t>
      </w:r>
      <w:bookmarkEnd w:id="74"/>
    </w:p>
    <w:p w:rsidR="00581668" w:rsidRDefault="004C06F8">
      <w:pPr>
        <w:spacing w:line="400" w:lineRule="exact"/>
        <w:ind w:firstLineChars="200" w:firstLine="480"/>
        <w:rPr>
          <w:rFonts w:hAnsi="宋体"/>
          <w:sz w:val="24"/>
          <w:szCs w:val="24"/>
        </w:rPr>
        <w:sectPr w:rsidR="00581668" w:rsidSect="00780AB2">
          <w:type w:val="continuous"/>
          <w:pgSz w:w="11906" w:h="16838"/>
          <w:pgMar w:top="1440" w:right="1797" w:bottom="1440" w:left="1797" w:header="851" w:footer="992" w:gutter="0"/>
          <w:cols w:space="720"/>
          <w:titlePg/>
          <w:docGrid w:type="lines" w:linePitch="312"/>
        </w:sectPr>
      </w:pPr>
      <w:r>
        <w:rPr>
          <w:rFonts w:hAnsi="宋体" w:hint="eastAsia"/>
          <w:sz w:val="24"/>
          <w:szCs w:val="24"/>
        </w:rPr>
        <w:t>合同签订后</w:t>
      </w:r>
      <w:r w:rsidR="00D81585" w:rsidRPr="00D81585">
        <w:rPr>
          <w:rFonts w:hAnsi="宋体" w:hint="eastAsia"/>
          <w:sz w:val="24"/>
          <w:szCs w:val="24"/>
          <w:u w:val="single"/>
        </w:rPr>
        <w:t xml:space="preserve"> </w:t>
      </w:r>
      <w:r w:rsidR="008D69B1">
        <w:rPr>
          <w:rFonts w:hAnsi="宋体" w:hint="eastAsia"/>
          <w:sz w:val="24"/>
          <w:szCs w:val="24"/>
          <w:u w:val="single"/>
        </w:rPr>
        <w:t>7</w:t>
      </w:r>
      <w:r w:rsidR="00D81585">
        <w:rPr>
          <w:rFonts w:hAnsi="宋体" w:hint="eastAsia"/>
          <w:sz w:val="24"/>
          <w:szCs w:val="24"/>
          <w:u w:val="single"/>
        </w:rPr>
        <w:t xml:space="preserve"> </w:t>
      </w:r>
      <w:r>
        <w:rPr>
          <w:rFonts w:hAnsi="宋体" w:hint="eastAsia"/>
          <w:sz w:val="24"/>
          <w:szCs w:val="24"/>
        </w:rPr>
        <w:t>日内。</w:t>
      </w:r>
    </w:p>
    <w:p w:rsidR="004C06F8" w:rsidRDefault="004C06F8" w:rsidP="00581668">
      <w:pPr>
        <w:ind w:firstLineChars="200" w:firstLine="883"/>
        <w:jc w:val="center"/>
        <w:rPr>
          <w:rStyle w:val="1Char"/>
        </w:rPr>
      </w:pPr>
      <w:bookmarkStart w:id="75" w:name="_Toc435690351"/>
      <w:r>
        <w:rPr>
          <w:rStyle w:val="1Char"/>
          <w:rFonts w:hint="eastAsia"/>
        </w:rPr>
        <w:lastRenderedPageBreak/>
        <w:t>第三章  合同条款</w:t>
      </w:r>
      <w:bookmarkEnd w:id="69"/>
      <w:bookmarkEnd w:id="75"/>
    </w:p>
    <w:p w:rsidR="004C06F8" w:rsidRDefault="004C06F8">
      <w:pPr>
        <w:spacing w:line="360" w:lineRule="auto"/>
        <w:jc w:val="center"/>
        <w:rPr>
          <w:rFonts w:hAnsi="宋体"/>
          <w:sz w:val="24"/>
          <w:szCs w:val="28"/>
          <w:u w:val="single"/>
        </w:rPr>
      </w:pPr>
      <w:bookmarkStart w:id="76" w:name="_Toc279410005"/>
      <w:r>
        <w:rPr>
          <w:rFonts w:hAnsi="宋体" w:hint="eastAsia"/>
          <w:sz w:val="24"/>
          <w:szCs w:val="28"/>
        </w:rPr>
        <w:t xml:space="preserve">                          合同编号：</w:t>
      </w:r>
      <w:r>
        <w:rPr>
          <w:rFonts w:hAnsi="宋体" w:hint="eastAsia"/>
          <w:sz w:val="24"/>
          <w:szCs w:val="28"/>
          <w:u w:val="single"/>
        </w:rPr>
        <w:t xml:space="preserve">               </w:t>
      </w:r>
    </w:p>
    <w:p w:rsidR="008D69B1" w:rsidRDefault="008D69B1" w:rsidP="008D69B1">
      <w:pPr>
        <w:spacing w:line="360" w:lineRule="auto"/>
        <w:jc w:val="center"/>
        <w:rPr>
          <w:rFonts w:hAnsi="宋体"/>
          <w:sz w:val="24"/>
          <w:szCs w:val="28"/>
          <w:u w:val="single"/>
        </w:rPr>
      </w:pPr>
      <w:r>
        <w:rPr>
          <w:rFonts w:hAnsi="宋体" w:hint="eastAsia"/>
          <w:sz w:val="24"/>
          <w:szCs w:val="28"/>
        </w:rPr>
        <w:t xml:space="preserve">                          合同编号：</w:t>
      </w:r>
      <w:r>
        <w:rPr>
          <w:rFonts w:hAnsi="宋体" w:hint="eastAsia"/>
          <w:sz w:val="24"/>
          <w:szCs w:val="28"/>
          <w:u w:val="single"/>
        </w:rPr>
        <w:t xml:space="preserve">               </w:t>
      </w:r>
    </w:p>
    <w:p w:rsidR="008D69B1" w:rsidRDefault="008D69B1" w:rsidP="008D69B1">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8D69B1" w:rsidRDefault="008D69B1" w:rsidP="008D69B1">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8D69B1" w:rsidRDefault="008D69B1" w:rsidP="008D69B1">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询价采购，确定由乙方供给。依照《中华人民共和国合同法》及其他有关法律、法规、规章及本项目的具体情况，双方为明确本项目及合同的权利及义务，遵循平等、自愿、公平和诚实信用的原则，特订立本合同。</w:t>
      </w:r>
    </w:p>
    <w:p w:rsidR="008D69B1" w:rsidRDefault="008D69B1" w:rsidP="008D69B1">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8D69B1" w:rsidTr="008D69B1">
        <w:tc>
          <w:tcPr>
            <w:tcW w:w="2134" w:type="dxa"/>
            <w:vAlign w:val="center"/>
          </w:tcPr>
          <w:p w:rsidR="008D69B1" w:rsidRDefault="008D69B1" w:rsidP="008D69B1">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8D69B1" w:rsidRDefault="008D69B1" w:rsidP="008D69B1">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8D69B1" w:rsidRDefault="008D69B1" w:rsidP="008D69B1">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8D69B1" w:rsidRDefault="008D69B1" w:rsidP="008D69B1">
            <w:pPr>
              <w:tabs>
                <w:tab w:val="left" w:pos="0"/>
              </w:tabs>
              <w:jc w:val="center"/>
              <w:rPr>
                <w:rFonts w:ascii="黑体" w:hAnsi="宋体"/>
                <w:b/>
                <w:sz w:val="22"/>
                <w:szCs w:val="24"/>
              </w:rPr>
            </w:pPr>
            <w:r>
              <w:rPr>
                <w:rFonts w:ascii="黑体" w:hAnsi="宋体" w:hint="eastAsia"/>
                <w:b/>
                <w:sz w:val="22"/>
                <w:szCs w:val="24"/>
              </w:rPr>
              <w:t>单价</w:t>
            </w:r>
          </w:p>
          <w:p w:rsidR="008D69B1" w:rsidRDefault="008D69B1" w:rsidP="008D69B1">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8D69B1" w:rsidRDefault="008D69B1" w:rsidP="008D69B1">
            <w:pPr>
              <w:tabs>
                <w:tab w:val="left" w:pos="0"/>
              </w:tabs>
              <w:jc w:val="center"/>
              <w:rPr>
                <w:rFonts w:ascii="黑体" w:hAnsi="宋体"/>
                <w:b/>
                <w:sz w:val="22"/>
                <w:szCs w:val="24"/>
              </w:rPr>
            </w:pPr>
            <w:r>
              <w:rPr>
                <w:rFonts w:ascii="黑体" w:hAnsi="宋体" w:hint="eastAsia"/>
                <w:b/>
                <w:sz w:val="22"/>
                <w:szCs w:val="24"/>
              </w:rPr>
              <w:t>总价</w:t>
            </w:r>
          </w:p>
          <w:p w:rsidR="008D69B1" w:rsidRDefault="008D69B1" w:rsidP="008D69B1">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8D69B1" w:rsidRDefault="008D69B1" w:rsidP="008D69B1">
            <w:pPr>
              <w:tabs>
                <w:tab w:val="left" w:pos="0"/>
              </w:tabs>
              <w:jc w:val="center"/>
              <w:rPr>
                <w:rFonts w:ascii="黑体" w:hAnsi="宋体"/>
                <w:b/>
                <w:sz w:val="22"/>
                <w:szCs w:val="24"/>
              </w:rPr>
            </w:pPr>
            <w:r>
              <w:rPr>
                <w:rFonts w:ascii="黑体" w:hAnsi="宋体" w:hint="eastAsia"/>
                <w:b/>
                <w:sz w:val="22"/>
                <w:szCs w:val="24"/>
              </w:rPr>
              <w:t>质保期</w:t>
            </w:r>
          </w:p>
        </w:tc>
        <w:tc>
          <w:tcPr>
            <w:tcW w:w="906" w:type="dxa"/>
            <w:vAlign w:val="center"/>
          </w:tcPr>
          <w:p w:rsidR="008D69B1" w:rsidRDefault="008D69B1" w:rsidP="008D69B1">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8D69B1" w:rsidTr="008D69B1">
        <w:tc>
          <w:tcPr>
            <w:tcW w:w="2134" w:type="dxa"/>
            <w:vAlign w:val="center"/>
          </w:tcPr>
          <w:p w:rsidR="008D69B1" w:rsidRDefault="008D69B1" w:rsidP="008D69B1">
            <w:pPr>
              <w:tabs>
                <w:tab w:val="left" w:pos="0"/>
              </w:tabs>
              <w:spacing w:line="360" w:lineRule="auto"/>
              <w:jc w:val="center"/>
              <w:rPr>
                <w:rFonts w:ascii="黑体" w:hAnsi="宋体"/>
                <w:b/>
                <w:sz w:val="22"/>
                <w:szCs w:val="24"/>
              </w:rPr>
            </w:pPr>
          </w:p>
        </w:tc>
        <w:tc>
          <w:tcPr>
            <w:tcW w:w="953" w:type="dxa"/>
            <w:vAlign w:val="center"/>
          </w:tcPr>
          <w:p w:rsidR="008D69B1" w:rsidRDefault="008D69B1" w:rsidP="008D69B1">
            <w:pPr>
              <w:tabs>
                <w:tab w:val="left" w:pos="0"/>
              </w:tabs>
              <w:spacing w:line="360" w:lineRule="auto"/>
              <w:jc w:val="center"/>
              <w:rPr>
                <w:rFonts w:ascii="黑体" w:hAnsi="宋体"/>
                <w:b/>
                <w:sz w:val="22"/>
                <w:szCs w:val="24"/>
              </w:rPr>
            </w:pPr>
          </w:p>
        </w:tc>
        <w:tc>
          <w:tcPr>
            <w:tcW w:w="1277" w:type="dxa"/>
            <w:vAlign w:val="center"/>
          </w:tcPr>
          <w:p w:rsidR="008D69B1" w:rsidRDefault="008D69B1" w:rsidP="008D69B1">
            <w:pPr>
              <w:tabs>
                <w:tab w:val="left" w:pos="0"/>
              </w:tabs>
              <w:spacing w:line="360" w:lineRule="auto"/>
              <w:jc w:val="center"/>
              <w:rPr>
                <w:rFonts w:ascii="黑体" w:hAnsi="宋体"/>
                <w:b/>
                <w:sz w:val="22"/>
                <w:szCs w:val="24"/>
              </w:rPr>
            </w:pPr>
          </w:p>
        </w:tc>
        <w:tc>
          <w:tcPr>
            <w:tcW w:w="1276" w:type="dxa"/>
            <w:vAlign w:val="center"/>
          </w:tcPr>
          <w:p w:rsidR="008D69B1" w:rsidRDefault="008D69B1" w:rsidP="008D69B1">
            <w:pPr>
              <w:tabs>
                <w:tab w:val="left" w:pos="0"/>
              </w:tabs>
              <w:spacing w:line="360" w:lineRule="auto"/>
              <w:jc w:val="center"/>
              <w:rPr>
                <w:rFonts w:ascii="黑体" w:hAnsi="宋体"/>
                <w:b/>
                <w:sz w:val="22"/>
                <w:szCs w:val="24"/>
              </w:rPr>
            </w:pPr>
          </w:p>
        </w:tc>
        <w:tc>
          <w:tcPr>
            <w:tcW w:w="991" w:type="dxa"/>
            <w:vAlign w:val="center"/>
          </w:tcPr>
          <w:p w:rsidR="008D69B1" w:rsidRDefault="008D69B1" w:rsidP="008D69B1">
            <w:pPr>
              <w:tabs>
                <w:tab w:val="left" w:pos="0"/>
              </w:tabs>
              <w:jc w:val="center"/>
              <w:rPr>
                <w:rFonts w:ascii="黑体" w:hAnsi="宋体"/>
                <w:b/>
                <w:sz w:val="22"/>
                <w:szCs w:val="24"/>
              </w:rPr>
            </w:pPr>
          </w:p>
        </w:tc>
        <w:tc>
          <w:tcPr>
            <w:tcW w:w="991" w:type="dxa"/>
            <w:vAlign w:val="center"/>
          </w:tcPr>
          <w:p w:rsidR="008D69B1" w:rsidRDefault="008D69B1" w:rsidP="008D69B1">
            <w:pPr>
              <w:tabs>
                <w:tab w:val="left" w:pos="0"/>
              </w:tabs>
              <w:jc w:val="center"/>
              <w:rPr>
                <w:rFonts w:ascii="黑体" w:hAnsi="宋体"/>
                <w:b/>
                <w:sz w:val="22"/>
                <w:szCs w:val="24"/>
              </w:rPr>
            </w:pPr>
          </w:p>
        </w:tc>
        <w:tc>
          <w:tcPr>
            <w:tcW w:w="906" w:type="dxa"/>
            <w:vAlign w:val="center"/>
          </w:tcPr>
          <w:p w:rsidR="008D69B1" w:rsidRDefault="008D69B1" w:rsidP="008D69B1">
            <w:pPr>
              <w:tabs>
                <w:tab w:val="left" w:pos="0"/>
              </w:tabs>
              <w:spacing w:line="360" w:lineRule="auto"/>
              <w:jc w:val="center"/>
              <w:rPr>
                <w:rFonts w:ascii="黑体" w:hAnsi="宋体"/>
                <w:b/>
                <w:sz w:val="22"/>
                <w:szCs w:val="24"/>
              </w:rPr>
            </w:pPr>
          </w:p>
        </w:tc>
      </w:tr>
      <w:tr w:rsidR="008D69B1" w:rsidTr="008D69B1">
        <w:tc>
          <w:tcPr>
            <w:tcW w:w="2134" w:type="dxa"/>
            <w:vAlign w:val="center"/>
          </w:tcPr>
          <w:p w:rsidR="008D69B1" w:rsidRDefault="008D69B1" w:rsidP="008D69B1">
            <w:pPr>
              <w:tabs>
                <w:tab w:val="left" w:pos="0"/>
              </w:tabs>
              <w:spacing w:line="360" w:lineRule="auto"/>
              <w:jc w:val="center"/>
              <w:rPr>
                <w:rFonts w:ascii="黑体" w:hAnsi="宋体"/>
                <w:b/>
                <w:sz w:val="22"/>
                <w:szCs w:val="24"/>
              </w:rPr>
            </w:pPr>
          </w:p>
        </w:tc>
        <w:tc>
          <w:tcPr>
            <w:tcW w:w="953" w:type="dxa"/>
            <w:vAlign w:val="center"/>
          </w:tcPr>
          <w:p w:rsidR="008D69B1" w:rsidRDefault="008D69B1" w:rsidP="008D69B1">
            <w:pPr>
              <w:tabs>
                <w:tab w:val="left" w:pos="0"/>
              </w:tabs>
              <w:spacing w:line="360" w:lineRule="auto"/>
              <w:jc w:val="center"/>
              <w:rPr>
                <w:rFonts w:ascii="黑体" w:hAnsi="宋体"/>
                <w:b/>
                <w:sz w:val="22"/>
                <w:szCs w:val="24"/>
              </w:rPr>
            </w:pPr>
          </w:p>
        </w:tc>
        <w:tc>
          <w:tcPr>
            <w:tcW w:w="1277" w:type="dxa"/>
            <w:vAlign w:val="center"/>
          </w:tcPr>
          <w:p w:rsidR="008D69B1" w:rsidRDefault="008D69B1" w:rsidP="008D69B1">
            <w:pPr>
              <w:tabs>
                <w:tab w:val="left" w:pos="0"/>
              </w:tabs>
              <w:spacing w:line="360" w:lineRule="auto"/>
              <w:jc w:val="center"/>
              <w:rPr>
                <w:rFonts w:ascii="黑体" w:hAnsi="宋体"/>
                <w:b/>
                <w:sz w:val="22"/>
                <w:szCs w:val="24"/>
              </w:rPr>
            </w:pPr>
          </w:p>
        </w:tc>
        <w:tc>
          <w:tcPr>
            <w:tcW w:w="1276" w:type="dxa"/>
            <w:vAlign w:val="center"/>
          </w:tcPr>
          <w:p w:rsidR="008D69B1" w:rsidRDefault="008D69B1" w:rsidP="008D69B1">
            <w:pPr>
              <w:tabs>
                <w:tab w:val="left" w:pos="0"/>
              </w:tabs>
              <w:spacing w:line="360" w:lineRule="auto"/>
              <w:jc w:val="center"/>
              <w:rPr>
                <w:rFonts w:ascii="黑体" w:hAnsi="宋体"/>
                <w:b/>
                <w:sz w:val="22"/>
                <w:szCs w:val="24"/>
              </w:rPr>
            </w:pPr>
          </w:p>
        </w:tc>
        <w:tc>
          <w:tcPr>
            <w:tcW w:w="991" w:type="dxa"/>
            <w:vAlign w:val="center"/>
          </w:tcPr>
          <w:p w:rsidR="008D69B1" w:rsidRDefault="008D69B1" w:rsidP="008D69B1">
            <w:pPr>
              <w:tabs>
                <w:tab w:val="left" w:pos="0"/>
              </w:tabs>
              <w:jc w:val="center"/>
              <w:rPr>
                <w:rFonts w:ascii="黑体" w:hAnsi="宋体"/>
                <w:b/>
                <w:sz w:val="22"/>
                <w:szCs w:val="24"/>
              </w:rPr>
            </w:pPr>
          </w:p>
        </w:tc>
        <w:tc>
          <w:tcPr>
            <w:tcW w:w="991" w:type="dxa"/>
            <w:vAlign w:val="center"/>
          </w:tcPr>
          <w:p w:rsidR="008D69B1" w:rsidRDefault="008D69B1" w:rsidP="008D69B1">
            <w:pPr>
              <w:tabs>
                <w:tab w:val="left" w:pos="0"/>
              </w:tabs>
              <w:jc w:val="center"/>
              <w:rPr>
                <w:rFonts w:ascii="黑体" w:hAnsi="宋体"/>
                <w:b/>
                <w:sz w:val="22"/>
                <w:szCs w:val="24"/>
              </w:rPr>
            </w:pPr>
          </w:p>
        </w:tc>
        <w:tc>
          <w:tcPr>
            <w:tcW w:w="906" w:type="dxa"/>
            <w:vAlign w:val="center"/>
          </w:tcPr>
          <w:p w:rsidR="008D69B1" w:rsidRDefault="008D69B1" w:rsidP="008D69B1">
            <w:pPr>
              <w:tabs>
                <w:tab w:val="left" w:pos="0"/>
              </w:tabs>
              <w:spacing w:line="360" w:lineRule="auto"/>
              <w:jc w:val="center"/>
              <w:rPr>
                <w:rFonts w:ascii="黑体" w:hAnsi="宋体"/>
                <w:b/>
                <w:sz w:val="22"/>
                <w:szCs w:val="24"/>
              </w:rPr>
            </w:pPr>
          </w:p>
        </w:tc>
      </w:tr>
      <w:tr w:rsidR="008D69B1" w:rsidTr="008D69B1">
        <w:trPr>
          <w:trHeight w:val="806"/>
        </w:trPr>
        <w:tc>
          <w:tcPr>
            <w:tcW w:w="2134" w:type="dxa"/>
            <w:vAlign w:val="center"/>
          </w:tcPr>
          <w:p w:rsidR="008D69B1" w:rsidRDefault="008D69B1" w:rsidP="008D69B1">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8D69B1" w:rsidRDefault="008D69B1" w:rsidP="008D69B1">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8D69B1" w:rsidRDefault="008D69B1" w:rsidP="008D69B1">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8D69B1" w:rsidRDefault="008D69B1" w:rsidP="008D69B1">
      <w:pPr>
        <w:widowControl/>
        <w:tabs>
          <w:tab w:val="left" w:pos="1980"/>
        </w:tabs>
        <w:snapToGrid w:val="0"/>
        <w:spacing w:before="19" w:line="480" w:lineRule="auto"/>
        <w:ind w:leftChars="39" w:left="141" w:hangingChars="26" w:hanging="63"/>
        <w:rPr>
          <w:rFonts w:hAnsi="宋体"/>
          <w:kern w:val="2"/>
          <w:sz w:val="24"/>
          <w:szCs w:val="24"/>
        </w:rPr>
      </w:pPr>
      <w:r>
        <w:rPr>
          <w:rFonts w:ascii="黑体" w:hAnsi="宋体" w:hint="eastAsia"/>
          <w:b/>
          <w:bCs/>
          <w:sz w:val="24"/>
          <w:szCs w:val="24"/>
        </w:rPr>
        <w:t>二、交货时间地点：</w:t>
      </w:r>
      <w:r w:rsidRPr="0060087B">
        <w:rPr>
          <w:rFonts w:hAnsi="宋体" w:hint="eastAsia"/>
          <w:kern w:val="2"/>
          <w:sz w:val="24"/>
          <w:szCs w:val="24"/>
        </w:rPr>
        <w:t>合同签订后</w:t>
      </w:r>
      <w:r>
        <w:rPr>
          <w:rFonts w:hAnsi="宋体" w:hint="eastAsia"/>
          <w:kern w:val="2"/>
          <w:sz w:val="24"/>
          <w:szCs w:val="24"/>
          <w:u w:val="single"/>
        </w:rPr>
        <w:t xml:space="preserve">    </w:t>
      </w:r>
      <w:r w:rsidRPr="0060087B">
        <w:rPr>
          <w:rFonts w:hAnsi="宋体" w:hint="eastAsia"/>
          <w:kern w:val="2"/>
          <w:sz w:val="24"/>
          <w:szCs w:val="24"/>
        </w:rPr>
        <w:t>个工作日内到达南京审计学院浦口校区并安装调试。</w:t>
      </w:r>
    </w:p>
    <w:p w:rsidR="008D69B1" w:rsidRDefault="008D69B1" w:rsidP="008D69B1">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甲方按询价采购文件相关要求进行。货物的规格、参数等的验收将由甲方按照询价采购文件第三章及询价响应文件中技术要求响应表进行核对验收。</w:t>
      </w:r>
    </w:p>
    <w:p w:rsidR="008D69B1" w:rsidRDefault="008D69B1" w:rsidP="008D69B1">
      <w:pPr>
        <w:widowControl/>
        <w:snapToGrid w:val="0"/>
        <w:spacing w:before="19" w:line="480" w:lineRule="auto"/>
        <w:rPr>
          <w:rFonts w:hAnsi="宋体"/>
          <w:b/>
          <w:kern w:val="2"/>
          <w:sz w:val="24"/>
          <w:szCs w:val="24"/>
        </w:rPr>
      </w:pPr>
      <w:r>
        <w:rPr>
          <w:rFonts w:hAnsi="宋体" w:hint="eastAsia"/>
          <w:b/>
          <w:kern w:val="2"/>
          <w:sz w:val="24"/>
          <w:szCs w:val="24"/>
        </w:rPr>
        <w:t>四、专利权</w:t>
      </w:r>
    </w:p>
    <w:p w:rsidR="008D69B1" w:rsidRDefault="008D69B1" w:rsidP="008D69B1">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8D69B1" w:rsidRDefault="008D69B1" w:rsidP="008D69B1">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8D69B1" w:rsidRDefault="008D69B1" w:rsidP="008D69B1">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8D69B1" w:rsidRDefault="008D69B1" w:rsidP="008D69B1">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8D69B1" w:rsidRDefault="008D69B1" w:rsidP="008D69B1">
      <w:pPr>
        <w:widowControl/>
        <w:snapToGrid w:val="0"/>
        <w:spacing w:before="19" w:line="480" w:lineRule="auto"/>
        <w:ind w:firstLine="549"/>
        <w:rPr>
          <w:rFonts w:hAnsi="宋体" w:cs="宋体"/>
          <w:sz w:val="24"/>
          <w:szCs w:val="24"/>
        </w:rPr>
      </w:pPr>
      <w:r>
        <w:rPr>
          <w:rFonts w:hAnsi="宋体" w:cs="宋体" w:hint="eastAsia"/>
          <w:sz w:val="24"/>
          <w:szCs w:val="24"/>
        </w:rPr>
        <w:t>2．安装调试完成并验收合格后甲方向乙方支付合同全款；</w:t>
      </w:r>
    </w:p>
    <w:p w:rsidR="008D69B1" w:rsidRDefault="008D69B1" w:rsidP="008D69B1">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8D69B1" w:rsidRDefault="008D69B1" w:rsidP="008D69B1">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七、售后服务</w:t>
      </w:r>
    </w:p>
    <w:p w:rsidR="008D69B1" w:rsidRPr="000921F6" w:rsidRDefault="008D69B1" w:rsidP="008D69B1">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质量保证期为</w:t>
      </w:r>
      <w:r w:rsidRPr="00F34ACF">
        <w:rPr>
          <w:rFonts w:hAnsi="宋体" w:hint="eastAsia"/>
          <w:kern w:val="2"/>
          <w:sz w:val="24"/>
          <w:szCs w:val="24"/>
          <w:u w:val="single"/>
        </w:rPr>
        <w:t xml:space="preserve">    </w:t>
      </w:r>
      <w:r>
        <w:rPr>
          <w:rFonts w:hAnsi="宋体" w:hint="eastAsia"/>
          <w:kern w:val="2"/>
          <w:sz w:val="24"/>
          <w:szCs w:val="24"/>
        </w:rPr>
        <w:t>年（自验收合格之日起计）</w:t>
      </w:r>
      <w:r w:rsidRPr="000921F6">
        <w:rPr>
          <w:rFonts w:hAnsi="宋体" w:hint="eastAsia"/>
          <w:kern w:val="2"/>
          <w:sz w:val="24"/>
          <w:szCs w:val="24"/>
        </w:rPr>
        <w:t>。</w:t>
      </w:r>
    </w:p>
    <w:p w:rsidR="008D69B1" w:rsidRDefault="008D69B1" w:rsidP="008D69B1">
      <w:pPr>
        <w:widowControl/>
        <w:tabs>
          <w:tab w:val="left" w:pos="1980"/>
        </w:tabs>
        <w:snapToGrid w:val="0"/>
        <w:spacing w:before="19" w:line="480" w:lineRule="auto"/>
        <w:rPr>
          <w:rFonts w:hAnsi="宋体"/>
          <w:b/>
          <w:kern w:val="2"/>
          <w:sz w:val="24"/>
          <w:szCs w:val="24"/>
        </w:rPr>
      </w:pPr>
      <w:r>
        <w:rPr>
          <w:rFonts w:hAnsi="宋体" w:hint="eastAsia"/>
          <w:b/>
          <w:kern w:val="2"/>
          <w:sz w:val="24"/>
          <w:szCs w:val="24"/>
        </w:rPr>
        <w:t>八、违约赔偿</w:t>
      </w:r>
    </w:p>
    <w:p w:rsidR="008D69B1" w:rsidRDefault="008D69B1" w:rsidP="008D69B1">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九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7" w:name="_Toc321385749"/>
    </w:p>
    <w:p w:rsidR="008D69B1" w:rsidRDefault="008D69B1" w:rsidP="008D69B1">
      <w:pPr>
        <w:spacing w:line="360" w:lineRule="auto"/>
        <w:rPr>
          <w:rFonts w:ascii="仿宋_GB2312" w:eastAsia="仿宋_GB2312"/>
          <w:sz w:val="24"/>
          <w:szCs w:val="24"/>
        </w:rPr>
      </w:pPr>
      <w:r>
        <w:rPr>
          <w:rFonts w:hAnsi="宋体" w:hint="eastAsia"/>
          <w:b/>
          <w:kern w:val="2"/>
          <w:sz w:val="24"/>
          <w:szCs w:val="24"/>
        </w:rPr>
        <w:t>九、不可抗力</w:t>
      </w:r>
      <w:bookmarkEnd w:id="77"/>
    </w:p>
    <w:p w:rsidR="008D69B1" w:rsidRDefault="008D69B1" w:rsidP="008D69B1">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8D69B1" w:rsidRDefault="008D69B1" w:rsidP="008D69B1">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8D69B1" w:rsidRDefault="008D69B1" w:rsidP="008D69B1">
      <w:pPr>
        <w:widowControl/>
        <w:tabs>
          <w:tab w:val="left" w:pos="1980"/>
        </w:tabs>
        <w:snapToGrid w:val="0"/>
        <w:spacing w:before="19" w:line="480" w:lineRule="auto"/>
        <w:rPr>
          <w:rFonts w:hAnsi="宋体"/>
          <w:kern w:val="2"/>
          <w:sz w:val="24"/>
          <w:szCs w:val="24"/>
        </w:rPr>
      </w:pPr>
      <w:r>
        <w:rPr>
          <w:rFonts w:hAnsi="宋体" w:hint="eastAsia"/>
          <w:b/>
          <w:kern w:val="2"/>
          <w:sz w:val="24"/>
          <w:szCs w:val="24"/>
        </w:rPr>
        <w:t>十、合同纠纷处理：</w:t>
      </w:r>
      <w:r>
        <w:rPr>
          <w:rFonts w:hAnsi="宋体" w:hint="eastAsia"/>
          <w:kern w:val="2"/>
          <w:sz w:val="24"/>
          <w:szCs w:val="24"/>
        </w:rPr>
        <w:t>本合同执行过程中发生纠纷，作如下</w:t>
      </w:r>
      <w:r>
        <w:rPr>
          <w:rFonts w:hAnsi="宋体" w:hint="eastAsia"/>
          <w:kern w:val="2"/>
          <w:sz w:val="24"/>
          <w:szCs w:val="24"/>
          <w:u w:val="single"/>
        </w:rPr>
        <w:t>1、2</w:t>
      </w:r>
      <w:r>
        <w:rPr>
          <w:rFonts w:hAnsi="宋体" w:hint="eastAsia"/>
          <w:kern w:val="2"/>
          <w:sz w:val="24"/>
          <w:szCs w:val="24"/>
        </w:rPr>
        <w:t>处理：</w:t>
      </w:r>
    </w:p>
    <w:p w:rsidR="008D69B1" w:rsidRDefault="008D69B1" w:rsidP="008D69B1">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8D69B1" w:rsidRDefault="008D69B1" w:rsidP="008D69B1">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8D69B1" w:rsidRDefault="008D69B1" w:rsidP="008D69B1">
      <w:pPr>
        <w:widowControl/>
        <w:snapToGrid w:val="0"/>
        <w:spacing w:before="19" w:line="480" w:lineRule="auto"/>
        <w:rPr>
          <w:rFonts w:hAnsi="宋体"/>
          <w:kern w:val="2"/>
          <w:sz w:val="24"/>
          <w:szCs w:val="24"/>
        </w:rPr>
      </w:pPr>
      <w:r>
        <w:rPr>
          <w:rFonts w:hAnsi="宋体" w:hint="eastAsia"/>
          <w:b/>
          <w:kern w:val="2"/>
          <w:sz w:val="24"/>
          <w:szCs w:val="24"/>
        </w:rPr>
        <w:lastRenderedPageBreak/>
        <w:t>十一、合同生效：</w:t>
      </w:r>
      <w:r>
        <w:rPr>
          <w:rFonts w:hAnsi="宋体" w:hint="eastAsia"/>
          <w:kern w:val="2"/>
          <w:sz w:val="24"/>
          <w:szCs w:val="24"/>
        </w:rPr>
        <w:t>本合同由甲乙双方签字盖章后生效。</w:t>
      </w:r>
    </w:p>
    <w:p w:rsidR="008D69B1" w:rsidRDefault="008D69B1" w:rsidP="008D69B1">
      <w:pPr>
        <w:widowControl/>
        <w:snapToGrid w:val="0"/>
        <w:spacing w:before="19" w:line="480" w:lineRule="auto"/>
        <w:rPr>
          <w:rFonts w:hAnsi="宋体"/>
          <w:b/>
          <w:kern w:val="2"/>
          <w:sz w:val="24"/>
          <w:szCs w:val="24"/>
        </w:rPr>
      </w:pPr>
      <w:r>
        <w:rPr>
          <w:rFonts w:hAnsi="宋体" w:hint="eastAsia"/>
          <w:b/>
          <w:kern w:val="2"/>
          <w:sz w:val="24"/>
          <w:szCs w:val="24"/>
        </w:rPr>
        <w:t>十二、组成本合同的文件包括：</w:t>
      </w:r>
    </w:p>
    <w:p w:rsidR="008D69B1" w:rsidRDefault="008D69B1" w:rsidP="008D69B1">
      <w:pPr>
        <w:widowControl/>
        <w:snapToGrid w:val="0"/>
        <w:spacing w:before="19" w:line="480" w:lineRule="auto"/>
        <w:ind w:left="555"/>
        <w:rPr>
          <w:rFonts w:hAnsi="宋体"/>
          <w:kern w:val="2"/>
          <w:sz w:val="24"/>
          <w:szCs w:val="24"/>
        </w:rPr>
      </w:pPr>
      <w:r>
        <w:rPr>
          <w:rFonts w:hAnsi="宋体" w:hint="eastAsia"/>
          <w:kern w:val="2"/>
          <w:sz w:val="24"/>
          <w:szCs w:val="24"/>
        </w:rPr>
        <w:t>（一）本合同条款；</w:t>
      </w:r>
    </w:p>
    <w:p w:rsidR="008D69B1" w:rsidRDefault="008D69B1" w:rsidP="008D69B1">
      <w:pPr>
        <w:widowControl/>
        <w:snapToGrid w:val="0"/>
        <w:spacing w:before="19" w:line="480" w:lineRule="auto"/>
        <w:ind w:left="555"/>
        <w:rPr>
          <w:rFonts w:hAnsi="宋体"/>
          <w:kern w:val="2"/>
          <w:sz w:val="24"/>
          <w:szCs w:val="24"/>
        </w:rPr>
      </w:pPr>
      <w:r>
        <w:rPr>
          <w:rFonts w:hAnsi="宋体" w:hint="eastAsia"/>
          <w:kern w:val="2"/>
          <w:sz w:val="24"/>
          <w:szCs w:val="24"/>
        </w:rPr>
        <w:t>（二）甲方的询价采购文件和乙方的询价响应文件；</w:t>
      </w:r>
    </w:p>
    <w:p w:rsidR="008D69B1" w:rsidRDefault="008D69B1" w:rsidP="008D69B1">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8D69B1" w:rsidRDefault="008D69B1" w:rsidP="008D69B1">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8D69B1" w:rsidRDefault="008D69B1" w:rsidP="008D69B1">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8D69B1" w:rsidRDefault="008D69B1" w:rsidP="008D69B1">
      <w:pPr>
        <w:widowControl/>
        <w:snapToGrid w:val="0"/>
        <w:spacing w:before="19" w:line="480" w:lineRule="auto"/>
        <w:rPr>
          <w:rFonts w:hAnsi="宋体"/>
          <w:b/>
          <w:kern w:val="2"/>
          <w:sz w:val="24"/>
          <w:szCs w:val="24"/>
        </w:rPr>
      </w:pPr>
      <w:r>
        <w:rPr>
          <w:rFonts w:hAnsi="宋体" w:hint="eastAsia"/>
          <w:b/>
          <w:kern w:val="2"/>
          <w:sz w:val="24"/>
          <w:szCs w:val="24"/>
        </w:rPr>
        <w:t>十三、合同备案</w:t>
      </w:r>
    </w:p>
    <w:p w:rsidR="008D69B1" w:rsidRDefault="008D69B1" w:rsidP="008D69B1">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8D69B1" w:rsidRDefault="008D69B1" w:rsidP="008D69B1">
      <w:pPr>
        <w:widowControl/>
        <w:snapToGrid w:val="0"/>
        <w:spacing w:before="19" w:line="500" w:lineRule="exact"/>
        <w:ind w:firstLineChars="200" w:firstLine="480"/>
        <w:rPr>
          <w:rFonts w:hAnsi="宋体"/>
          <w:kern w:val="2"/>
          <w:sz w:val="24"/>
          <w:szCs w:val="24"/>
        </w:rPr>
      </w:pPr>
    </w:p>
    <w:p w:rsidR="008D69B1" w:rsidRDefault="008D69B1" w:rsidP="008D69B1">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8D69B1" w:rsidRDefault="008D69B1" w:rsidP="008D69B1">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8D69B1" w:rsidRDefault="008D69B1" w:rsidP="008D69B1">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8D69B1" w:rsidRDefault="008D69B1" w:rsidP="008D69B1">
      <w:pPr>
        <w:widowControl/>
        <w:snapToGrid w:val="0"/>
        <w:spacing w:before="19" w:line="50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8D69B1" w:rsidRDefault="008D69B1" w:rsidP="008D69B1">
      <w:pPr>
        <w:widowControl/>
        <w:snapToGrid w:val="0"/>
        <w:spacing w:before="19" w:line="500" w:lineRule="exact"/>
        <w:rPr>
          <w:rFonts w:hAnsi="宋体"/>
          <w:kern w:val="2"/>
          <w:sz w:val="24"/>
          <w:szCs w:val="24"/>
        </w:rPr>
      </w:pPr>
    </w:p>
    <w:p w:rsidR="008D69B1" w:rsidRDefault="008D69B1" w:rsidP="008D69B1">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8D69B1" w:rsidRDefault="008D69B1" w:rsidP="008D69B1">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8D69B1" w:rsidRDefault="008D69B1" w:rsidP="008D69B1">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8D69B1" w:rsidRDefault="008D69B1" w:rsidP="008D69B1">
      <w:pPr>
        <w:widowControl/>
        <w:snapToGrid w:val="0"/>
        <w:spacing w:before="19" w:line="50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8D69B1" w:rsidRDefault="008D69B1" w:rsidP="008D69B1">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8D69B1" w:rsidRDefault="008D69B1" w:rsidP="008D69B1">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8D69B1" w:rsidRDefault="008D69B1" w:rsidP="008D69B1">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8D69B1" w:rsidRPr="008E076F" w:rsidRDefault="008D69B1" w:rsidP="008D69B1">
      <w:r>
        <w:rPr>
          <w:rFonts w:hAnsi="宋体"/>
          <w:color w:val="000000"/>
        </w:rPr>
        <w:br w:type="page"/>
      </w:r>
    </w:p>
    <w:p w:rsidR="004C06F8" w:rsidRDefault="004C06F8">
      <w:pPr>
        <w:pStyle w:val="1"/>
        <w:spacing w:before="0" w:after="0" w:line="360" w:lineRule="auto"/>
        <w:jc w:val="center"/>
        <w:rPr>
          <w:rFonts w:hAnsi="宋体"/>
          <w:color w:val="000000"/>
        </w:rPr>
      </w:pPr>
      <w:bookmarkStart w:id="78" w:name="_Toc435690352"/>
      <w:r>
        <w:rPr>
          <w:rFonts w:hAnsi="宋体" w:hint="eastAsia"/>
          <w:color w:val="000000"/>
        </w:rPr>
        <w:lastRenderedPageBreak/>
        <w:t>第四章</w:t>
      </w:r>
      <w:r w:rsidR="00164277">
        <w:rPr>
          <w:rFonts w:hAnsi="宋体" w:hint="eastAsia"/>
          <w:color w:val="000000"/>
        </w:rPr>
        <w:t xml:space="preserve"> </w:t>
      </w:r>
      <w:r w:rsidR="000C75CA">
        <w:rPr>
          <w:rFonts w:hAnsi="宋体" w:hint="eastAsia"/>
          <w:color w:val="000000"/>
        </w:rPr>
        <w:t>询价响应文件</w:t>
      </w:r>
      <w:r>
        <w:rPr>
          <w:rFonts w:hAnsi="宋体" w:hint="eastAsia"/>
          <w:color w:val="000000"/>
        </w:rPr>
        <w:t>格式</w:t>
      </w:r>
      <w:bookmarkEnd w:id="76"/>
      <w:bookmarkEnd w:id="78"/>
    </w:p>
    <w:p w:rsidR="004C06F8" w:rsidRDefault="004C06F8">
      <w:pPr>
        <w:widowControl/>
        <w:rPr>
          <w:rFonts w:hAnsi="宋体"/>
          <w:b/>
          <w:color w:val="000000"/>
          <w:sz w:val="24"/>
          <w:szCs w:val="28"/>
          <w:u w:val="single"/>
        </w:rPr>
      </w:pPr>
      <w:r>
        <w:rPr>
          <w:rFonts w:hAnsi="宋体" w:hint="eastAsia"/>
          <w:b/>
          <w:color w:val="000000"/>
          <w:sz w:val="24"/>
          <w:szCs w:val="28"/>
          <w:u w:val="single"/>
        </w:rPr>
        <w:t>注：请</w:t>
      </w:r>
      <w:r w:rsidR="000C75CA">
        <w:rPr>
          <w:rFonts w:hAnsi="宋体" w:hint="eastAsia"/>
          <w:b/>
          <w:color w:val="000000"/>
          <w:sz w:val="24"/>
          <w:szCs w:val="28"/>
          <w:u w:val="single"/>
        </w:rPr>
        <w:t>投标人</w:t>
      </w:r>
      <w:r>
        <w:rPr>
          <w:rFonts w:hAnsi="宋体" w:hint="eastAsia"/>
          <w:b/>
          <w:color w:val="000000"/>
          <w:sz w:val="24"/>
          <w:szCs w:val="28"/>
          <w:u w:val="single"/>
        </w:rPr>
        <w:t>按照以下文件的要求格式、内容，顺序制作</w:t>
      </w:r>
      <w:r w:rsidR="000C75CA">
        <w:rPr>
          <w:rFonts w:hAnsi="宋体" w:hint="eastAsia"/>
          <w:b/>
          <w:color w:val="000000"/>
          <w:sz w:val="24"/>
          <w:szCs w:val="28"/>
          <w:u w:val="single"/>
        </w:rPr>
        <w:t>询价响应文件</w:t>
      </w:r>
      <w:r>
        <w:rPr>
          <w:rFonts w:hAnsi="宋体" w:hint="eastAsia"/>
          <w:b/>
          <w:color w:val="000000"/>
          <w:sz w:val="24"/>
          <w:szCs w:val="28"/>
          <w:u w:val="single"/>
        </w:rPr>
        <w:t>，并请编制目录及页码，否则可能将影响对</w:t>
      </w:r>
      <w:r w:rsidR="000C75CA">
        <w:rPr>
          <w:rFonts w:hAnsi="宋体" w:hint="eastAsia"/>
          <w:b/>
          <w:color w:val="000000"/>
          <w:sz w:val="24"/>
          <w:szCs w:val="28"/>
          <w:u w:val="single"/>
        </w:rPr>
        <w:t>询价响应文件</w:t>
      </w:r>
      <w:r>
        <w:rPr>
          <w:rFonts w:hAnsi="宋体" w:hint="eastAsia"/>
          <w:b/>
          <w:color w:val="000000"/>
          <w:sz w:val="24"/>
          <w:szCs w:val="28"/>
          <w:u w:val="single"/>
        </w:rPr>
        <w:t>的评价。</w:t>
      </w:r>
    </w:p>
    <w:p w:rsidR="004C06F8" w:rsidRDefault="004C06F8">
      <w:pPr>
        <w:pStyle w:val="2"/>
        <w:spacing w:before="0" w:after="0" w:line="240" w:lineRule="auto"/>
        <w:rPr>
          <w:rFonts w:ascii="宋体" w:eastAsia="宋体" w:hAnsi="宋体"/>
          <w:color w:val="000000"/>
        </w:rPr>
      </w:pPr>
      <w:bookmarkStart w:id="79" w:name="_Toc153360200"/>
      <w:bookmarkStart w:id="80" w:name="_Toc279410006"/>
      <w:bookmarkStart w:id="81" w:name="_Toc435690353"/>
      <w:r>
        <w:rPr>
          <w:rFonts w:ascii="宋体" w:eastAsia="宋体" w:hAnsi="宋体" w:hint="eastAsia"/>
          <w:color w:val="000000"/>
        </w:rPr>
        <w:t>一、</w:t>
      </w:r>
      <w:r w:rsidR="00BC1F2F">
        <w:rPr>
          <w:rFonts w:ascii="宋体" w:eastAsia="宋体" w:hAnsi="宋体" w:hint="eastAsia"/>
          <w:color w:val="000000"/>
        </w:rPr>
        <w:t>询价响应函</w:t>
      </w:r>
      <w:r>
        <w:rPr>
          <w:rFonts w:ascii="宋体" w:eastAsia="宋体" w:hAnsi="宋体" w:hint="eastAsia"/>
          <w:color w:val="000000"/>
        </w:rPr>
        <w:t>、</w:t>
      </w:r>
      <w:r w:rsidR="00BC1F2F">
        <w:rPr>
          <w:rFonts w:ascii="宋体" w:eastAsia="宋体" w:hAnsi="宋体" w:hint="eastAsia"/>
          <w:color w:val="000000"/>
        </w:rPr>
        <w:t>报价</w:t>
      </w:r>
      <w:r>
        <w:rPr>
          <w:rFonts w:ascii="宋体" w:eastAsia="宋体" w:hAnsi="宋体" w:hint="eastAsia"/>
          <w:color w:val="000000"/>
        </w:rPr>
        <w:t>及项目相关文件</w:t>
      </w:r>
      <w:bookmarkEnd w:id="79"/>
      <w:bookmarkEnd w:id="80"/>
      <w:bookmarkEnd w:id="81"/>
    </w:p>
    <w:p w:rsidR="004C06F8" w:rsidRDefault="004C06F8">
      <w:pPr>
        <w:pStyle w:val="3"/>
        <w:autoSpaceDE/>
        <w:autoSpaceDN/>
        <w:adjustRightInd/>
        <w:spacing w:before="0" w:after="0" w:line="240" w:lineRule="auto"/>
        <w:rPr>
          <w:rFonts w:hAnsi="宋体"/>
          <w:color w:val="000000"/>
          <w:kern w:val="2"/>
          <w:sz w:val="30"/>
          <w:szCs w:val="30"/>
        </w:rPr>
      </w:pPr>
      <w:bookmarkStart w:id="82" w:name="_Toc279410007"/>
      <w:bookmarkStart w:id="83" w:name="_Toc435690354"/>
      <w:r>
        <w:rPr>
          <w:rFonts w:hAnsi="宋体" w:hint="eastAsia"/>
          <w:color w:val="000000"/>
          <w:kern w:val="2"/>
          <w:sz w:val="30"/>
          <w:szCs w:val="30"/>
        </w:rPr>
        <w:t>1.</w:t>
      </w:r>
      <w:r w:rsidR="000C75CA">
        <w:rPr>
          <w:rFonts w:hAnsi="宋体" w:hint="eastAsia"/>
          <w:color w:val="000000"/>
          <w:kern w:val="2"/>
          <w:sz w:val="30"/>
          <w:szCs w:val="30"/>
        </w:rPr>
        <w:t>询价</w:t>
      </w:r>
      <w:r>
        <w:rPr>
          <w:rFonts w:hAnsi="宋体" w:hint="eastAsia"/>
          <w:color w:val="000000"/>
          <w:kern w:val="2"/>
          <w:sz w:val="30"/>
          <w:szCs w:val="30"/>
        </w:rPr>
        <w:t>函</w:t>
      </w:r>
      <w:bookmarkEnd w:id="82"/>
      <w:bookmarkEnd w:id="83"/>
    </w:p>
    <w:p w:rsidR="004C06F8" w:rsidRDefault="004C06F8">
      <w:pPr>
        <w:widowControl/>
        <w:spacing w:before="19" w:line="360" w:lineRule="auto"/>
        <w:rPr>
          <w:rFonts w:hAnsi="宋体"/>
          <w:b/>
          <w:color w:val="000000"/>
          <w:sz w:val="24"/>
          <w:szCs w:val="24"/>
        </w:rPr>
      </w:pPr>
      <w:r>
        <w:rPr>
          <w:rFonts w:hAnsi="宋体" w:hint="eastAsia"/>
          <w:color w:val="000000"/>
          <w:sz w:val="24"/>
          <w:szCs w:val="24"/>
        </w:rPr>
        <w:t>南京审计学院：</w:t>
      </w:r>
    </w:p>
    <w:p w:rsidR="004C06F8" w:rsidRDefault="004C06F8">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w:t>
      </w:r>
      <w:r w:rsidR="000C75CA">
        <w:rPr>
          <w:rFonts w:hAnsi="宋体" w:hint="eastAsia"/>
          <w:color w:val="000000"/>
          <w:sz w:val="24"/>
          <w:szCs w:val="24"/>
        </w:rPr>
        <w:t>询价采购文件</w:t>
      </w:r>
      <w:r>
        <w:rPr>
          <w:rFonts w:hAnsi="宋体" w:hint="eastAsia"/>
          <w:color w:val="000000"/>
          <w:sz w:val="24"/>
          <w:szCs w:val="24"/>
        </w:rPr>
        <w:t>（包括更正公告，如果有的话）收悉，我方经详细审阅和研究，现决定参加</w:t>
      </w:r>
      <w:r w:rsidR="000C75CA">
        <w:rPr>
          <w:rFonts w:hAnsi="宋体" w:hint="eastAsia"/>
          <w:color w:val="000000"/>
          <w:sz w:val="24"/>
          <w:szCs w:val="24"/>
        </w:rPr>
        <w:t>询价</w:t>
      </w:r>
      <w:r>
        <w:rPr>
          <w:rFonts w:hAnsi="宋体" w:hint="eastAsia"/>
          <w:color w:val="000000"/>
          <w:sz w:val="24"/>
          <w:szCs w:val="24"/>
        </w:rPr>
        <w:t>。</w:t>
      </w:r>
    </w:p>
    <w:p w:rsidR="004C06F8" w:rsidRDefault="004C06F8">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w:t>
      </w:r>
      <w:r w:rsidR="000C75CA">
        <w:rPr>
          <w:rFonts w:hAnsi="宋体" w:hint="eastAsia"/>
          <w:color w:val="000000"/>
          <w:sz w:val="24"/>
          <w:szCs w:val="24"/>
        </w:rPr>
        <w:t>询价响应文件</w:t>
      </w:r>
      <w:r>
        <w:rPr>
          <w:rFonts w:hAnsi="宋体" w:hint="eastAsia"/>
          <w:color w:val="000000"/>
          <w:sz w:val="24"/>
          <w:szCs w:val="24"/>
        </w:rPr>
        <w:t>中提供的所有材料均是真实有效的。</w:t>
      </w:r>
    </w:p>
    <w:p w:rsidR="004C06F8" w:rsidRDefault="004C06F8">
      <w:pPr>
        <w:widowControl/>
        <w:spacing w:line="360" w:lineRule="auto"/>
        <w:ind w:firstLineChars="200" w:firstLine="480"/>
        <w:rPr>
          <w:rFonts w:hAnsi="宋体"/>
          <w:color w:val="000000"/>
          <w:sz w:val="24"/>
          <w:szCs w:val="24"/>
        </w:rPr>
      </w:pPr>
      <w:r>
        <w:rPr>
          <w:rFonts w:hAnsi="宋体" w:hint="eastAsia"/>
          <w:color w:val="000000"/>
          <w:sz w:val="24"/>
          <w:szCs w:val="24"/>
        </w:rPr>
        <w:t>2．我方接受</w:t>
      </w:r>
      <w:r w:rsidR="000C75CA">
        <w:rPr>
          <w:rFonts w:hAnsi="宋体" w:hint="eastAsia"/>
          <w:color w:val="000000"/>
          <w:sz w:val="24"/>
          <w:szCs w:val="24"/>
        </w:rPr>
        <w:t>询价采购文件</w:t>
      </w:r>
      <w:r>
        <w:rPr>
          <w:rFonts w:hAnsi="宋体" w:hint="eastAsia"/>
          <w:color w:val="000000"/>
          <w:sz w:val="24"/>
          <w:szCs w:val="24"/>
        </w:rPr>
        <w:t>的所有的条款和规定。</w:t>
      </w:r>
    </w:p>
    <w:p w:rsidR="004C06F8" w:rsidRDefault="004C06F8">
      <w:pPr>
        <w:spacing w:line="360" w:lineRule="auto"/>
        <w:rPr>
          <w:rFonts w:hAnsi="宋体"/>
          <w:color w:val="000000"/>
          <w:sz w:val="24"/>
          <w:szCs w:val="24"/>
        </w:rPr>
      </w:pPr>
      <w:r>
        <w:rPr>
          <w:rFonts w:hAnsi="宋体" w:hint="eastAsia"/>
          <w:color w:val="000000"/>
          <w:sz w:val="24"/>
          <w:szCs w:val="24"/>
        </w:rPr>
        <w:t xml:space="preserve">    3．我方同意按照</w:t>
      </w:r>
      <w:r w:rsidR="000C75CA">
        <w:rPr>
          <w:rFonts w:hAnsi="宋体" w:hint="eastAsia"/>
          <w:color w:val="000000"/>
          <w:sz w:val="24"/>
          <w:szCs w:val="24"/>
        </w:rPr>
        <w:t>询价采购文件</w:t>
      </w:r>
      <w:r>
        <w:rPr>
          <w:rFonts w:hAnsi="宋体" w:hint="eastAsia"/>
          <w:color w:val="000000"/>
          <w:sz w:val="24"/>
          <w:szCs w:val="24"/>
        </w:rPr>
        <w:t>的规定，本</w:t>
      </w:r>
      <w:r w:rsidR="000C75CA">
        <w:rPr>
          <w:rFonts w:hAnsi="宋体" w:hint="eastAsia"/>
          <w:color w:val="000000"/>
          <w:sz w:val="24"/>
          <w:szCs w:val="24"/>
        </w:rPr>
        <w:t>询价响应文件</w:t>
      </w:r>
      <w:r>
        <w:rPr>
          <w:rFonts w:hAnsi="宋体" w:hint="eastAsia"/>
          <w:color w:val="000000"/>
          <w:sz w:val="24"/>
          <w:szCs w:val="24"/>
        </w:rPr>
        <w:t>的有效期为从</w:t>
      </w:r>
      <w:r w:rsidR="000C75CA">
        <w:rPr>
          <w:rFonts w:hAnsi="宋体" w:hint="eastAsia"/>
          <w:color w:val="000000"/>
          <w:sz w:val="24"/>
          <w:szCs w:val="24"/>
        </w:rPr>
        <w:t>询价响应文件</w:t>
      </w:r>
      <w:r>
        <w:rPr>
          <w:rFonts w:hAnsi="宋体" w:hint="eastAsia"/>
          <w:color w:val="000000"/>
          <w:sz w:val="24"/>
          <w:szCs w:val="24"/>
        </w:rPr>
        <w:t>递交截止时间起计算的九十天，在此期间，本</w:t>
      </w:r>
      <w:r w:rsidR="000C75CA">
        <w:rPr>
          <w:rFonts w:hAnsi="宋体" w:hint="eastAsia"/>
          <w:color w:val="000000"/>
          <w:sz w:val="24"/>
          <w:szCs w:val="24"/>
        </w:rPr>
        <w:t>询价响应文件</w:t>
      </w:r>
      <w:r>
        <w:rPr>
          <w:rFonts w:hAnsi="宋体" w:hint="eastAsia"/>
          <w:color w:val="000000"/>
          <w:sz w:val="24"/>
          <w:szCs w:val="24"/>
        </w:rPr>
        <w:t>将始终对我方具有约束力，并可随时被接受。如果我方成交，本</w:t>
      </w:r>
      <w:r w:rsidR="000C75CA">
        <w:rPr>
          <w:rFonts w:hAnsi="宋体" w:hint="eastAsia"/>
          <w:color w:val="000000"/>
          <w:sz w:val="24"/>
          <w:szCs w:val="24"/>
        </w:rPr>
        <w:t>询价响应文件</w:t>
      </w:r>
      <w:r>
        <w:rPr>
          <w:rFonts w:hAnsi="宋体" w:hint="eastAsia"/>
          <w:color w:val="000000"/>
          <w:sz w:val="24"/>
          <w:szCs w:val="24"/>
        </w:rPr>
        <w:t>在此期间之后将继续保持有效。</w:t>
      </w:r>
    </w:p>
    <w:p w:rsidR="004C06F8" w:rsidRDefault="004C06F8">
      <w:pPr>
        <w:spacing w:line="360" w:lineRule="auto"/>
        <w:rPr>
          <w:rFonts w:hAnsi="宋体"/>
          <w:color w:val="000000"/>
          <w:sz w:val="24"/>
          <w:szCs w:val="24"/>
        </w:rPr>
      </w:pPr>
      <w:r>
        <w:rPr>
          <w:rFonts w:hAnsi="宋体" w:hint="eastAsia"/>
          <w:color w:val="000000"/>
          <w:sz w:val="24"/>
          <w:szCs w:val="24"/>
        </w:rPr>
        <w:t xml:space="preserve">    4．我方同意提供采购人要求的有关本次</w:t>
      </w:r>
      <w:r w:rsidR="000C75CA">
        <w:rPr>
          <w:rFonts w:hAnsi="宋体" w:hint="eastAsia"/>
          <w:color w:val="000000"/>
          <w:sz w:val="24"/>
          <w:szCs w:val="24"/>
        </w:rPr>
        <w:t>询价</w:t>
      </w:r>
      <w:r>
        <w:rPr>
          <w:rFonts w:hAnsi="宋体" w:hint="eastAsia"/>
          <w:color w:val="000000"/>
          <w:sz w:val="24"/>
          <w:szCs w:val="24"/>
        </w:rPr>
        <w:t>的所有资料。</w:t>
      </w:r>
    </w:p>
    <w:p w:rsidR="004C06F8" w:rsidRDefault="004C06F8">
      <w:pPr>
        <w:spacing w:line="360" w:lineRule="auto"/>
        <w:rPr>
          <w:rFonts w:hAnsi="宋体"/>
          <w:color w:val="000000"/>
          <w:sz w:val="24"/>
          <w:szCs w:val="24"/>
        </w:rPr>
      </w:pPr>
      <w:r>
        <w:rPr>
          <w:rFonts w:hAnsi="宋体" w:hint="eastAsia"/>
          <w:color w:val="000000"/>
          <w:sz w:val="24"/>
          <w:szCs w:val="24"/>
        </w:rPr>
        <w:t xml:space="preserve">    5．我方理解，你们无义务必须接受</w:t>
      </w:r>
      <w:r w:rsidR="000C75CA">
        <w:rPr>
          <w:rFonts w:hAnsi="宋体" w:hint="eastAsia"/>
          <w:color w:val="000000"/>
          <w:sz w:val="24"/>
          <w:szCs w:val="24"/>
        </w:rPr>
        <w:t>询价</w:t>
      </w:r>
      <w:r w:rsidR="004B08A3">
        <w:rPr>
          <w:rFonts w:hAnsi="宋体" w:hint="eastAsia"/>
          <w:color w:val="000000"/>
          <w:sz w:val="24"/>
          <w:szCs w:val="24"/>
        </w:rPr>
        <w:t>最高</w:t>
      </w:r>
      <w:r>
        <w:rPr>
          <w:rFonts w:hAnsi="宋体" w:hint="eastAsia"/>
          <w:color w:val="000000"/>
          <w:sz w:val="24"/>
          <w:szCs w:val="24"/>
        </w:rPr>
        <w:t>的报价，并有权拒绝所有的</w:t>
      </w:r>
      <w:r w:rsidR="000C75CA">
        <w:rPr>
          <w:rFonts w:hAnsi="宋体" w:hint="eastAsia"/>
          <w:color w:val="000000"/>
          <w:sz w:val="24"/>
          <w:szCs w:val="24"/>
        </w:rPr>
        <w:t>询价响应文件</w:t>
      </w:r>
      <w:r>
        <w:rPr>
          <w:rFonts w:hAnsi="宋体" w:hint="eastAsia"/>
          <w:color w:val="000000"/>
          <w:sz w:val="24"/>
          <w:szCs w:val="24"/>
        </w:rPr>
        <w:t>和报价。同时也理解你方不承担我们本次</w:t>
      </w:r>
      <w:r w:rsidR="001C65A2">
        <w:rPr>
          <w:rFonts w:hAnsi="宋体" w:hint="eastAsia"/>
          <w:color w:val="000000"/>
          <w:sz w:val="24"/>
          <w:szCs w:val="24"/>
        </w:rPr>
        <w:t>评审</w:t>
      </w:r>
      <w:r>
        <w:rPr>
          <w:rFonts w:hAnsi="宋体" w:hint="eastAsia"/>
          <w:color w:val="000000"/>
          <w:sz w:val="24"/>
          <w:szCs w:val="24"/>
        </w:rPr>
        <w:t>的费用。</w:t>
      </w:r>
    </w:p>
    <w:p w:rsidR="004C06F8" w:rsidRDefault="004C06F8">
      <w:pPr>
        <w:spacing w:line="360" w:lineRule="auto"/>
        <w:rPr>
          <w:rFonts w:hAnsi="宋体"/>
          <w:color w:val="000000"/>
          <w:sz w:val="24"/>
          <w:szCs w:val="24"/>
        </w:rPr>
      </w:pPr>
      <w:r>
        <w:rPr>
          <w:rFonts w:hAnsi="宋体" w:hint="eastAsia"/>
          <w:color w:val="000000"/>
          <w:sz w:val="24"/>
          <w:szCs w:val="24"/>
        </w:rPr>
        <w:t xml:space="preserve">    6．如果我方成交，为执行合同，我方将按</w:t>
      </w:r>
      <w:r w:rsidR="000C75CA">
        <w:rPr>
          <w:rFonts w:hAnsi="宋体" w:hint="eastAsia"/>
          <w:color w:val="000000"/>
          <w:sz w:val="24"/>
          <w:szCs w:val="24"/>
        </w:rPr>
        <w:t>投标人</w:t>
      </w:r>
      <w:r>
        <w:rPr>
          <w:rFonts w:hAnsi="宋体" w:hint="eastAsia"/>
          <w:color w:val="000000"/>
          <w:sz w:val="24"/>
          <w:szCs w:val="24"/>
        </w:rPr>
        <w:t>须知有关要求提供必要的履约保证。</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1C65A2" w:rsidRDefault="001C65A2" w:rsidP="001C65A2">
      <w:pPr>
        <w:pStyle w:val="3"/>
        <w:spacing w:line="360" w:lineRule="auto"/>
        <w:rPr>
          <w:rFonts w:hAnsi="宋体"/>
          <w:color w:val="000000"/>
          <w:kern w:val="2"/>
          <w:sz w:val="30"/>
          <w:szCs w:val="30"/>
        </w:rPr>
      </w:pPr>
      <w:bookmarkStart w:id="84" w:name="_Toc279410008"/>
      <w:bookmarkStart w:id="85" w:name="_Toc435447152"/>
      <w:bookmarkStart w:id="86" w:name="_Toc196890851"/>
      <w:bookmarkStart w:id="87" w:name="_Toc213839796"/>
      <w:bookmarkStart w:id="88" w:name="_Toc279410009"/>
      <w:bookmarkStart w:id="89" w:name="_Toc435690355"/>
      <w:r>
        <w:rPr>
          <w:rFonts w:hAnsi="宋体" w:hint="eastAsia"/>
          <w:color w:val="000000"/>
        </w:rPr>
        <w:lastRenderedPageBreak/>
        <w:t>2.报价一览表</w:t>
      </w:r>
      <w:bookmarkEnd w:id="84"/>
      <w:bookmarkEnd w:id="85"/>
      <w:bookmarkEnd w:id="89"/>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7083"/>
      </w:tblGrid>
      <w:tr w:rsidR="001C65A2" w:rsidTr="00DE5973">
        <w:trPr>
          <w:trHeight w:val="589"/>
          <w:jc w:val="center"/>
        </w:trPr>
        <w:tc>
          <w:tcPr>
            <w:tcW w:w="1451" w:type="dxa"/>
            <w:vAlign w:val="center"/>
          </w:tcPr>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vAlign w:val="center"/>
          </w:tcPr>
          <w:p w:rsidR="001C65A2" w:rsidRDefault="001C65A2" w:rsidP="00DE5973">
            <w:pPr>
              <w:topLinePunct/>
              <w:snapToGrid w:val="0"/>
              <w:spacing w:line="360" w:lineRule="auto"/>
              <w:jc w:val="center"/>
              <w:rPr>
                <w:rFonts w:hAnsi="宋体" w:cs="宋体"/>
                <w:bCs/>
                <w:sz w:val="24"/>
                <w:szCs w:val="24"/>
              </w:rPr>
            </w:pPr>
          </w:p>
        </w:tc>
      </w:tr>
      <w:tr w:rsidR="001C65A2" w:rsidTr="00DE5973">
        <w:trPr>
          <w:cantSplit/>
          <w:trHeight w:val="1171"/>
          <w:jc w:val="center"/>
        </w:trPr>
        <w:tc>
          <w:tcPr>
            <w:tcW w:w="1451" w:type="dxa"/>
            <w:vAlign w:val="center"/>
          </w:tcPr>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响应</w:t>
            </w:r>
          </w:p>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vAlign w:val="center"/>
          </w:tcPr>
          <w:p w:rsidR="001C65A2" w:rsidRDefault="001C65A2" w:rsidP="00DE5973">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1C65A2" w:rsidRDefault="001C65A2" w:rsidP="00DE5973">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1C65A2" w:rsidTr="00DE5973">
        <w:trPr>
          <w:cantSplit/>
          <w:trHeight w:val="800"/>
          <w:jc w:val="center"/>
        </w:trPr>
        <w:tc>
          <w:tcPr>
            <w:tcW w:w="1451" w:type="dxa"/>
            <w:vAlign w:val="center"/>
          </w:tcPr>
          <w:p w:rsidR="001C65A2" w:rsidRDefault="008D69B1" w:rsidP="00DE5973">
            <w:pPr>
              <w:widowControl/>
              <w:topLinePunct/>
              <w:snapToGrid w:val="0"/>
              <w:spacing w:before="4" w:line="360" w:lineRule="auto"/>
              <w:jc w:val="center"/>
              <w:rPr>
                <w:rFonts w:hAnsi="宋体" w:cs="宋体"/>
                <w:sz w:val="24"/>
                <w:szCs w:val="24"/>
              </w:rPr>
            </w:pPr>
            <w:r>
              <w:rPr>
                <w:rFonts w:hAnsi="宋体" w:cs="宋体" w:hint="eastAsia"/>
                <w:sz w:val="24"/>
                <w:szCs w:val="24"/>
              </w:rPr>
              <w:t>质保期</w:t>
            </w:r>
          </w:p>
        </w:tc>
        <w:tc>
          <w:tcPr>
            <w:tcW w:w="7083" w:type="dxa"/>
            <w:vAlign w:val="center"/>
          </w:tcPr>
          <w:p w:rsidR="001C65A2" w:rsidRDefault="001C65A2" w:rsidP="00DE5973">
            <w:pPr>
              <w:topLinePunct/>
              <w:snapToGrid w:val="0"/>
              <w:spacing w:line="360" w:lineRule="auto"/>
              <w:jc w:val="center"/>
              <w:rPr>
                <w:rFonts w:hAnsi="宋体" w:cs="宋体"/>
                <w:bCs/>
                <w:sz w:val="24"/>
                <w:szCs w:val="24"/>
              </w:rPr>
            </w:pPr>
          </w:p>
        </w:tc>
      </w:tr>
    </w:tbl>
    <w:p w:rsidR="001C65A2" w:rsidRDefault="001C65A2" w:rsidP="001C65A2">
      <w:pPr>
        <w:widowControl/>
        <w:topLinePunct/>
        <w:spacing w:before="4" w:line="360" w:lineRule="auto"/>
        <w:rPr>
          <w:rFonts w:hAnsi="宋体"/>
          <w:b/>
          <w:bCs/>
          <w:color w:val="000000"/>
          <w:sz w:val="24"/>
          <w:szCs w:val="28"/>
          <w:u w:val="single"/>
        </w:rPr>
      </w:pPr>
      <w:r>
        <w:rPr>
          <w:rFonts w:hAnsi="宋体" w:hint="eastAsia"/>
          <w:b/>
          <w:bCs/>
          <w:color w:val="000000"/>
          <w:sz w:val="24"/>
          <w:szCs w:val="28"/>
        </w:rPr>
        <w:t>投标人全称（公章 ）</w:t>
      </w:r>
      <w:r>
        <w:rPr>
          <w:rFonts w:hAnsi="宋体" w:hint="eastAsia"/>
          <w:b/>
          <w:bCs/>
          <w:color w:val="000000"/>
          <w:sz w:val="24"/>
          <w:szCs w:val="28"/>
          <w:u w:val="single"/>
        </w:rPr>
        <w:t xml:space="preserve">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1C65A2" w:rsidRDefault="001C65A2" w:rsidP="001C65A2">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（1）响应报价应包括询价采购文件所规定的采购范围的全部内容。</w:t>
      </w:r>
    </w:p>
    <w:p w:rsidR="001C65A2" w:rsidRDefault="001C65A2" w:rsidP="001C65A2">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（2）报价一览表格式及内容不得作实质性改动。</w:t>
      </w:r>
    </w:p>
    <w:p w:rsidR="001C65A2" w:rsidRDefault="001C65A2" w:rsidP="001C65A2">
      <w:pPr>
        <w:pStyle w:val="3"/>
        <w:spacing w:line="360" w:lineRule="auto"/>
        <w:rPr>
          <w:rFonts w:hAnsi="宋体"/>
          <w:color w:val="000000"/>
          <w:sz w:val="30"/>
        </w:rPr>
      </w:pPr>
      <w:bookmarkStart w:id="90" w:name="_Toc435447153"/>
      <w:bookmarkStart w:id="91" w:name="_Toc334621296"/>
      <w:bookmarkStart w:id="92" w:name="_Toc435690356"/>
      <w:bookmarkEnd w:id="86"/>
      <w:bookmarkEnd w:id="87"/>
      <w:bookmarkEnd w:id="88"/>
      <w:r>
        <w:rPr>
          <w:rFonts w:hAnsi="宋体" w:hint="eastAsia"/>
          <w:color w:val="000000"/>
          <w:sz w:val="30"/>
        </w:rPr>
        <w:t>3</w:t>
      </w:r>
      <w:r>
        <w:rPr>
          <w:rFonts w:hAnsi="宋体"/>
          <w:color w:val="000000"/>
          <w:sz w:val="30"/>
        </w:rPr>
        <w:t>.</w:t>
      </w:r>
      <w:r>
        <w:rPr>
          <w:rFonts w:hAnsi="宋体" w:hint="eastAsia"/>
          <w:color w:val="000000"/>
          <w:sz w:val="30"/>
        </w:rPr>
        <w:t>响应报价</w:t>
      </w:r>
      <w:r>
        <w:rPr>
          <w:rFonts w:hAnsi="宋体"/>
          <w:color w:val="000000"/>
          <w:sz w:val="30"/>
        </w:rPr>
        <w:t>明细表</w:t>
      </w:r>
      <w:bookmarkEnd w:id="90"/>
      <w:bookmarkEnd w:id="92"/>
    </w:p>
    <w:tbl>
      <w:tblPr>
        <w:tblpPr w:leftFromText="180" w:rightFromText="180" w:vertAnchor="text" w:horzAnchor="margin" w:tblpY="116"/>
        <w:tblW w:w="8550" w:type="dxa"/>
        <w:tblLayout w:type="fixed"/>
        <w:tblLook w:val="0000"/>
      </w:tblPr>
      <w:tblGrid>
        <w:gridCol w:w="534"/>
        <w:gridCol w:w="1842"/>
        <w:gridCol w:w="1013"/>
        <w:gridCol w:w="1681"/>
        <w:gridCol w:w="1701"/>
        <w:gridCol w:w="1779"/>
      </w:tblGrid>
      <w:tr w:rsidR="001C65A2" w:rsidTr="00DE5973">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数量</w:t>
            </w: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单价（元）</w:t>
            </w: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总价（元）</w:t>
            </w: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备注</w:t>
            </w:r>
          </w:p>
        </w:tc>
      </w:tr>
      <w:tr w:rsidR="001C65A2" w:rsidTr="00DE5973">
        <w:trPr>
          <w:trHeight w:val="525"/>
        </w:trPr>
        <w:tc>
          <w:tcPr>
            <w:tcW w:w="534" w:type="dxa"/>
            <w:tcBorders>
              <w:top w:val="nil"/>
              <w:left w:val="single" w:sz="8" w:space="0" w:color="auto"/>
              <w:bottom w:val="single" w:sz="4" w:space="0" w:color="auto"/>
              <w:right w:val="single" w:sz="4" w:space="0" w:color="auto"/>
            </w:tcBorders>
            <w:vAlign w:val="center"/>
          </w:tcPr>
          <w:p w:rsidR="001C65A2" w:rsidRDefault="001C65A2" w:rsidP="00DE5973">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r>
              <w:rPr>
                <w:rFonts w:hAnsi="宋体" w:cs="宋体" w:hint="eastAsia"/>
                <w:b/>
                <w:sz w:val="24"/>
              </w:rPr>
              <w:t xml:space="preserve">　</w:t>
            </w:r>
          </w:p>
        </w:tc>
      </w:tr>
      <w:tr w:rsidR="001C65A2" w:rsidTr="00DE5973">
        <w:trPr>
          <w:trHeight w:val="525"/>
        </w:trPr>
        <w:tc>
          <w:tcPr>
            <w:tcW w:w="534" w:type="dxa"/>
            <w:tcBorders>
              <w:top w:val="nil"/>
              <w:left w:val="single" w:sz="8" w:space="0" w:color="auto"/>
              <w:bottom w:val="single" w:sz="4" w:space="0" w:color="auto"/>
              <w:right w:val="single" w:sz="4" w:space="0" w:color="auto"/>
            </w:tcBorders>
            <w:vAlign w:val="center"/>
          </w:tcPr>
          <w:p w:rsidR="001C65A2" w:rsidRDefault="001C65A2" w:rsidP="00DE5973">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r>
              <w:rPr>
                <w:rFonts w:hAnsi="宋体" w:cs="宋体" w:hint="eastAsia"/>
                <w:b/>
                <w:sz w:val="24"/>
              </w:rPr>
              <w:t xml:space="preserve">　</w:t>
            </w:r>
          </w:p>
        </w:tc>
      </w:tr>
      <w:tr w:rsidR="001C65A2" w:rsidTr="00DE5973">
        <w:trPr>
          <w:trHeight w:val="525"/>
        </w:trPr>
        <w:tc>
          <w:tcPr>
            <w:tcW w:w="534" w:type="dxa"/>
            <w:tcBorders>
              <w:top w:val="nil"/>
              <w:left w:val="single" w:sz="8" w:space="0" w:color="auto"/>
              <w:bottom w:val="single" w:sz="8" w:space="0" w:color="auto"/>
              <w:right w:val="single" w:sz="4" w:space="0" w:color="auto"/>
            </w:tcBorders>
            <w:vAlign w:val="center"/>
          </w:tcPr>
          <w:p w:rsidR="001C65A2" w:rsidRDefault="001C65A2" w:rsidP="00DE5973">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1C65A2" w:rsidRDefault="001C65A2" w:rsidP="00DE5973">
            <w:pPr>
              <w:widowControl/>
              <w:jc w:val="both"/>
              <w:rPr>
                <w:rFonts w:hAnsi="宋体" w:cs="宋体"/>
                <w:bCs/>
                <w:sz w:val="24"/>
              </w:rPr>
            </w:pPr>
            <w:r>
              <w:rPr>
                <w:rFonts w:hAnsi="宋体" w:cs="宋体" w:hint="eastAsia"/>
                <w:bCs/>
                <w:sz w:val="24"/>
              </w:rPr>
              <w:t>响应报价总计</w:t>
            </w:r>
          </w:p>
        </w:tc>
        <w:tc>
          <w:tcPr>
            <w:tcW w:w="6174" w:type="dxa"/>
            <w:gridSpan w:val="4"/>
            <w:tcBorders>
              <w:top w:val="nil"/>
              <w:left w:val="nil"/>
              <w:bottom w:val="single" w:sz="8" w:space="0" w:color="auto"/>
              <w:right w:val="single" w:sz="4" w:space="0" w:color="auto"/>
            </w:tcBorders>
            <w:vAlign w:val="center"/>
          </w:tcPr>
          <w:p w:rsidR="001C65A2" w:rsidRDefault="001C65A2" w:rsidP="00DE5973">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1C65A2" w:rsidRDefault="001C65A2" w:rsidP="00DE5973">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tc>
      </w:tr>
    </w:tbl>
    <w:p w:rsidR="001C65A2" w:rsidRDefault="001C65A2" w:rsidP="001C65A2">
      <w:pPr>
        <w:widowControl/>
        <w:topLinePunct/>
        <w:spacing w:before="4" w:line="360" w:lineRule="auto"/>
        <w:rPr>
          <w:rFonts w:hAnsi="宋体"/>
          <w:b/>
          <w:bCs/>
          <w:color w:val="000000"/>
          <w:sz w:val="24"/>
          <w:szCs w:val="28"/>
          <w:u w:val="single"/>
        </w:rPr>
      </w:pPr>
      <w:r>
        <w:rPr>
          <w:rFonts w:hAnsi="宋体" w:hint="eastAsia"/>
          <w:b/>
          <w:bCs/>
          <w:color w:val="000000"/>
          <w:sz w:val="24"/>
          <w:szCs w:val="28"/>
        </w:rPr>
        <w:t>投标人全称（公章 ）</w:t>
      </w:r>
      <w:r>
        <w:rPr>
          <w:rFonts w:hAnsi="宋体" w:hint="eastAsia"/>
          <w:b/>
          <w:bCs/>
          <w:color w:val="000000"/>
          <w:sz w:val="24"/>
          <w:szCs w:val="28"/>
          <w:u w:val="single"/>
        </w:rPr>
        <w:t xml:space="preserve">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1C65A2" w:rsidRDefault="001C65A2" w:rsidP="001C65A2">
      <w:pPr>
        <w:spacing w:line="360" w:lineRule="auto"/>
        <w:rPr>
          <w:rFonts w:hAnsi="宋体"/>
          <w:sz w:val="24"/>
          <w:szCs w:val="24"/>
        </w:rPr>
      </w:pPr>
      <w:r>
        <w:rPr>
          <w:rFonts w:hAnsi="宋体"/>
          <w:sz w:val="24"/>
          <w:szCs w:val="24"/>
        </w:rPr>
        <w:t>注：(1)此表为表样，行数可自行添加，但表式不变。</w:t>
      </w:r>
    </w:p>
    <w:p w:rsidR="001C65A2" w:rsidRDefault="001C65A2" w:rsidP="001C65A2">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投标人</w:t>
      </w:r>
      <w:r>
        <w:rPr>
          <w:rFonts w:hAnsi="宋体"/>
          <w:sz w:val="24"/>
          <w:szCs w:val="24"/>
        </w:rPr>
        <w:t>自行计算填列。</w:t>
      </w:r>
    </w:p>
    <w:p w:rsidR="001C65A2" w:rsidRDefault="001C65A2" w:rsidP="001C65A2">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投标人</w:t>
      </w:r>
      <w:r>
        <w:rPr>
          <w:rFonts w:hAnsi="宋体"/>
          <w:sz w:val="24"/>
          <w:szCs w:val="24"/>
        </w:rPr>
        <w:t>自行计算并填列。</w:t>
      </w:r>
    </w:p>
    <w:p w:rsidR="001C65A2" w:rsidRDefault="001C65A2" w:rsidP="001C65A2">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响应报价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响应报价</w:t>
      </w:r>
      <w:r>
        <w:rPr>
          <w:rFonts w:hAnsi="宋体"/>
          <w:sz w:val="24"/>
          <w:szCs w:val="24"/>
        </w:rPr>
        <w:t>总计”数。</w:t>
      </w:r>
    </w:p>
    <w:p w:rsidR="004C06F8" w:rsidRDefault="004C06F8">
      <w:pPr>
        <w:pStyle w:val="3"/>
        <w:spacing w:line="360" w:lineRule="auto"/>
        <w:rPr>
          <w:rFonts w:hAnsi="宋体"/>
          <w:color w:val="000000"/>
          <w:sz w:val="30"/>
        </w:rPr>
      </w:pPr>
      <w:bookmarkStart w:id="93" w:name="_Toc435690357"/>
      <w:r>
        <w:rPr>
          <w:rFonts w:hAnsi="宋体" w:hint="eastAsia"/>
          <w:color w:val="000000"/>
          <w:sz w:val="30"/>
        </w:rPr>
        <w:lastRenderedPageBreak/>
        <w:t>4.技术要求响应表</w:t>
      </w:r>
      <w:bookmarkEnd w:id="91"/>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4C06F8">
        <w:trPr>
          <w:tblHeader/>
        </w:trPr>
        <w:tc>
          <w:tcPr>
            <w:tcW w:w="808" w:type="dxa"/>
            <w:vAlign w:val="center"/>
          </w:tcPr>
          <w:p w:rsidR="004C06F8" w:rsidRDefault="004C06F8">
            <w:pPr>
              <w:spacing w:line="400" w:lineRule="exact"/>
              <w:jc w:val="center"/>
              <w:rPr>
                <w:rFonts w:hAnsi="宋体"/>
                <w:sz w:val="24"/>
              </w:rPr>
            </w:pPr>
            <w:r>
              <w:rPr>
                <w:rFonts w:hAnsi="宋体" w:hint="eastAsia"/>
                <w:sz w:val="24"/>
              </w:rPr>
              <w:t>编号</w:t>
            </w:r>
          </w:p>
        </w:tc>
        <w:tc>
          <w:tcPr>
            <w:tcW w:w="5452" w:type="dxa"/>
            <w:vAlign w:val="center"/>
          </w:tcPr>
          <w:p w:rsidR="004C06F8" w:rsidRDefault="004C06F8">
            <w:pPr>
              <w:spacing w:line="400" w:lineRule="exact"/>
              <w:jc w:val="center"/>
              <w:rPr>
                <w:rFonts w:hAnsi="宋体"/>
                <w:sz w:val="24"/>
              </w:rPr>
            </w:pPr>
            <w:r>
              <w:rPr>
                <w:rFonts w:hAnsi="宋体" w:hint="eastAsia"/>
                <w:sz w:val="24"/>
              </w:rPr>
              <w:t>原技术规范主要条款描述</w:t>
            </w:r>
          </w:p>
        </w:tc>
        <w:tc>
          <w:tcPr>
            <w:tcW w:w="1531" w:type="dxa"/>
            <w:vAlign w:val="center"/>
          </w:tcPr>
          <w:p w:rsidR="004C06F8" w:rsidRDefault="000C75CA">
            <w:pPr>
              <w:spacing w:line="400" w:lineRule="exact"/>
              <w:jc w:val="center"/>
              <w:rPr>
                <w:rFonts w:hAnsi="宋体"/>
                <w:sz w:val="24"/>
              </w:rPr>
            </w:pPr>
            <w:r>
              <w:rPr>
                <w:rFonts w:hAnsi="宋体" w:hint="eastAsia"/>
                <w:sz w:val="24"/>
              </w:rPr>
              <w:t>投标人</w:t>
            </w:r>
            <w:r w:rsidR="004C06F8">
              <w:rPr>
                <w:rFonts w:hAnsi="宋体" w:hint="eastAsia"/>
                <w:sz w:val="24"/>
              </w:rPr>
              <w:t>技术规范描述</w:t>
            </w:r>
          </w:p>
        </w:tc>
        <w:tc>
          <w:tcPr>
            <w:tcW w:w="737" w:type="dxa"/>
            <w:vAlign w:val="center"/>
          </w:tcPr>
          <w:p w:rsidR="004C06F8" w:rsidRDefault="004C06F8">
            <w:pPr>
              <w:spacing w:line="400" w:lineRule="exact"/>
              <w:jc w:val="center"/>
              <w:rPr>
                <w:rFonts w:hAnsi="宋体"/>
                <w:sz w:val="24"/>
              </w:rPr>
            </w:pPr>
            <w:r>
              <w:rPr>
                <w:rFonts w:hAnsi="宋体" w:hint="eastAsia"/>
                <w:sz w:val="24"/>
              </w:rPr>
              <w:t>偏离情况</w:t>
            </w: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1</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2</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3</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4</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5</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6</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7</w:t>
            </w:r>
          </w:p>
        </w:tc>
        <w:tc>
          <w:tcPr>
            <w:tcW w:w="5452" w:type="dxa"/>
            <w:vAlign w:val="center"/>
          </w:tcPr>
          <w:p w:rsidR="004C06F8" w:rsidRDefault="004C06F8">
            <w:pPr>
              <w:widowControl/>
              <w:rPr>
                <w:rFonts w:hAnsi="宋体" w:cs="宋体"/>
                <w:szCs w:val="21"/>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bl>
    <w:p w:rsidR="001C65A2" w:rsidRDefault="001C65A2" w:rsidP="001C65A2">
      <w:pPr>
        <w:widowControl/>
        <w:topLinePunct/>
        <w:spacing w:before="4" w:line="360" w:lineRule="auto"/>
        <w:rPr>
          <w:rFonts w:hAnsi="宋体"/>
          <w:b/>
          <w:bCs/>
          <w:color w:val="000000"/>
          <w:sz w:val="24"/>
          <w:szCs w:val="28"/>
          <w:u w:val="single"/>
        </w:rPr>
      </w:pPr>
      <w:bookmarkStart w:id="94" w:name="_Toc196890854"/>
      <w:bookmarkStart w:id="95" w:name="_Toc213839799"/>
      <w:bookmarkStart w:id="96" w:name="_Toc279410011"/>
      <w:r>
        <w:rPr>
          <w:rFonts w:hAnsi="宋体" w:hint="eastAsia"/>
          <w:b/>
          <w:bCs/>
          <w:color w:val="000000"/>
          <w:sz w:val="24"/>
          <w:szCs w:val="28"/>
        </w:rPr>
        <w:t>投标人全称（公章 ）</w:t>
      </w:r>
      <w:r>
        <w:rPr>
          <w:rFonts w:hAnsi="宋体" w:hint="eastAsia"/>
          <w:b/>
          <w:bCs/>
          <w:color w:val="000000"/>
          <w:sz w:val="24"/>
          <w:szCs w:val="28"/>
          <w:u w:val="single"/>
        </w:rPr>
        <w:t xml:space="preserve">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1C65A2" w:rsidRDefault="001C65A2" w:rsidP="001C65A2">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1C65A2" w:rsidRDefault="001C65A2" w:rsidP="001C65A2">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）投标人</w:t>
      </w:r>
      <w:r>
        <w:rPr>
          <w:rFonts w:hAnsi="宋体"/>
          <w:sz w:val="24"/>
        </w:rPr>
        <w:t>根据系统方案添加的设备、材料等也请列出</w:t>
      </w:r>
    </w:p>
    <w:p w:rsidR="001C65A2" w:rsidRDefault="001C65A2" w:rsidP="001C65A2">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4C06F8" w:rsidRDefault="004C06F8">
      <w:pPr>
        <w:pStyle w:val="3"/>
        <w:spacing w:line="360" w:lineRule="auto"/>
        <w:rPr>
          <w:rFonts w:hAnsi="宋体"/>
          <w:color w:val="000000"/>
          <w:sz w:val="30"/>
        </w:rPr>
      </w:pPr>
      <w:bookmarkStart w:id="97" w:name="_Toc435690358"/>
      <w:r>
        <w:rPr>
          <w:rFonts w:hAnsi="宋体" w:hint="eastAsia"/>
          <w:color w:val="000000"/>
          <w:sz w:val="30"/>
        </w:rPr>
        <w:t>5</w:t>
      </w:r>
      <w:r>
        <w:rPr>
          <w:rFonts w:hAnsi="宋体"/>
          <w:color w:val="000000"/>
          <w:sz w:val="30"/>
        </w:rPr>
        <w:t>.</w:t>
      </w:r>
      <w:bookmarkEnd w:id="94"/>
      <w:bookmarkEnd w:id="95"/>
      <w:r>
        <w:rPr>
          <w:rFonts w:hAnsi="宋体" w:hint="eastAsia"/>
          <w:color w:val="000000"/>
          <w:sz w:val="30"/>
        </w:rPr>
        <w:t>服务质量及服务承诺书</w:t>
      </w:r>
      <w:bookmarkEnd w:id="96"/>
      <w:bookmarkEnd w:id="97"/>
    </w:p>
    <w:p w:rsidR="004C06F8" w:rsidRDefault="004C06F8">
      <w:pPr>
        <w:widowControl/>
        <w:spacing w:line="360" w:lineRule="auto"/>
        <w:ind w:firstLineChars="200" w:firstLine="480"/>
        <w:rPr>
          <w:rFonts w:hAnsi="宋体"/>
          <w:b/>
          <w:sz w:val="24"/>
          <w:szCs w:val="24"/>
        </w:rPr>
      </w:pPr>
      <w:r>
        <w:rPr>
          <w:rFonts w:hAnsi="宋体" w:hint="eastAsia"/>
          <w:sz w:val="24"/>
          <w:szCs w:val="24"/>
        </w:rPr>
        <w:t>此承诺由</w:t>
      </w:r>
      <w:r w:rsidR="000C75CA">
        <w:rPr>
          <w:rFonts w:hAnsi="宋体" w:hint="eastAsia"/>
          <w:sz w:val="24"/>
          <w:szCs w:val="24"/>
        </w:rPr>
        <w:t>投标人</w:t>
      </w:r>
      <w:r>
        <w:rPr>
          <w:rFonts w:hAnsi="宋体" w:hint="eastAsia"/>
          <w:sz w:val="24"/>
          <w:szCs w:val="24"/>
        </w:rPr>
        <w:t>根据自身实际情况并结合</w:t>
      </w:r>
      <w:r w:rsidR="000C75CA">
        <w:rPr>
          <w:rFonts w:hAnsi="宋体" w:hint="eastAsia"/>
          <w:sz w:val="24"/>
          <w:szCs w:val="24"/>
        </w:rPr>
        <w:t>询价采购文件</w:t>
      </w:r>
      <w:r>
        <w:rPr>
          <w:rFonts w:hAnsi="宋体" w:hint="eastAsia"/>
          <w:sz w:val="24"/>
          <w:szCs w:val="24"/>
        </w:rPr>
        <w:t>相关要求据实填写，格式由</w:t>
      </w:r>
      <w:r w:rsidR="000C75CA">
        <w:rPr>
          <w:rFonts w:hAnsi="宋体" w:hint="eastAsia"/>
          <w:sz w:val="24"/>
          <w:szCs w:val="24"/>
        </w:rPr>
        <w:t>投标人</w:t>
      </w:r>
      <w:r>
        <w:rPr>
          <w:rFonts w:hAnsi="宋体" w:hint="eastAsia"/>
          <w:sz w:val="24"/>
          <w:szCs w:val="24"/>
        </w:rPr>
        <w:t>自定。</w:t>
      </w:r>
    </w:p>
    <w:p w:rsidR="004C06F8" w:rsidRDefault="004C06F8">
      <w:pPr>
        <w:spacing w:line="360" w:lineRule="auto"/>
        <w:rPr>
          <w:rFonts w:hAnsi="宋体"/>
          <w:color w:val="000000"/>
          <w:sz w:val="24"/>
          <w:szCs w:val="24"/>
        </w:rPr>
      </w:pPr>
    </w:p>
    <w:p w:rsidR="004C06F8" w:rsidRDefault="004C06F8">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w:t>
      </w:r>
      <w:r w:rsidR="000C75CA">
        <w:rPr>
          <w:rFonts w:hAnsi="宋体" w:hint="eastAsia"/>
          <w:b/>
          <w:i/>
          <w:color w:val="000000"/>
          <w:sz w:val="24"/>
          <w:szCs w:val="24"/>
        </w:rPr>
        <w:t>投标人</w:t>
      </w:r>
      <w:r>
        <w:rPr>
          <w:rFonts w:hAnsi="宋体" w:hint="eastAsia"/>
          <w:b/>
          <w:i/>
          <w:color w:val="000000"/>
          <w:sz w:val="24"/>
          <w:szCs w:val="24"/>
        </w:rPr>
        <w:t>单位公章，未提供或未按要求提供将不能通过符合性审查。</w:t>
      </w:r>
    </w:p>
    <w:p w:rsidR="004C06F8" w:rsidRDefault="004C06F8">
      <w:pPr>
        <w:pStyle w:val="2"/>
        <w:spacing w:line="360" w:lineRule="auto"/>
        <w:rPr>
          <w:rFonts w:ascii="宋体" w:eastAsia="宋体" w:hAnsi="宋体"/>
          <w:color w:val="000000"/>
        </w:rPr>
      </w:pPr>
      <w:bookmarkStart w:id="98" w:name="_Toc239251050"/>
      <w:bookmarkStart w:id="99" w:name="_Toc279410012"/>
      <w:bookmarkStart w:id="100" w:name="_Toc435690359"/>
      <w:r>
        <w:rPr>
          <w:rFonts w:ascii="宋体" w:eastAsia="宋体" w:hAnsi="宋体" w:hint="eastAsia"/>
          <w:color w:val="000000"/>
        </w:rPr>
        <w:lastRenderedPageBreak/>
        <w:t>二、资格证明文件</w:t>
      </w:r>
      <w:bookmarkEnd w:id="98"/>
      <w:bookmarkEnd w:id="99"/>
      <w:bookmarkEnd w:id="100"/>
    </w:p>
    <w:p w:rsidR="004C06F8" w:rsidRDefault="004C06F8">
      <w:pPr>
        <w:pStyle w:val="3"/>
        <w:spacing w:line="360" w:lineRule="auto"/>
        <w:rPr>
          <w:rFonts w:hAnsi="宋体"/>
          <w:color w:val="000000"/>
          <w:sz w:val="30"/>
        </w:rPr>
      </w:pPr>
      <w:bookmarkStart w:id="101" w:name="_Toc239251051"/>
      <w:bookmarkStart w:id="102" w:name="_Toc279410013"/>
      <w:bookmarkStart w:id="103" w:name="_Toc435690360"/>
      <w:r>
        <w:rPr>
          <w:rFonts w:hAnsi="宋体" w:hint="eastAsia"/>
          <w:color w:val="000000"/>
          <w:sz w:val="30"/>
        </w:rPr>
        <w:t>1.资质证书复印件</w:t>
      </w:r>
      <w:bookmarkEnd w:id="103"/>
    </w:p>
    <w:bookmarkEnd w:id="101"/>
    <w:bookmarkEnd w:id="102"/>
    <w:p w:rsidR="00CF05B7" w:rsidRDefault="00CF05B7" w:rsidP="00CF05B7">
      <w:pPr>
        <w:spacing w:line="360" w:lineRule="auto"/>
        <w:rPr>
          <w:rFonts w:hAnsi="宋体"/>
          <w:color w:val="000000"/>
          <w:sz w:val="24"/>
          <w:szCs w:val="24"/>
        </w:rPr>
      </w:pPr>
      <w:r>
        <w:rPr>
          <w:rFonts w:hAnsi="宋体" w:hint="eastAsia"/>
          <w:color w:val="000000"/>
          <w:sz w:val="24"/>
          <w:szCs w:val="24"/>
        </w:rPr>
        <w:t>营业执照、组织机构代码证、税务登记证等</w:t>
      </w:r>
      <w:r w:rsidR="00796E5D">
        <w:rPr>
          <w:rFonts w:hAnsi="宋体" w:hint="eastAsia"/>
          <w:color w:val="000000"/>
          <w:sz w:val="24"/>
          <w:szCs w:val="24"/>
        </w:rPr>
        <w:t>。</w:t>
      </w:r>
    </w:p>
    <w:p w:rsidR="004C06F8" w:rsidRPr="00CF05B7" w:rsidRDefault="00CF05B7">
      <w:pPr>
        <w:spacing w:line="360" w:lineRule="auto"/>
        <w:rPr>
          <w:rFonts w:ascii="仿宋_GB2312" w:eastAsia="仿宋_GB2312" w:hAnsi="宋体"/>
          <w:color w:val="000000"/>
          <w:sz w:val="24"/>
          <w:szCs w:val="24"/>
        </w:rPr>
      </w:pPr>
      <w:r w:rsidRPr="003B4BBD">
        <w:rPr>
          <w:rFonts w:ascii="仿宋_GB2312" w:eastAsia="仿宋_GB2312" w:hAnsi="宋体" w:hint="eastAsia"/>
          <w:color w:val="000000"/>
          <w:sz w:val="24"/>
          <w:szCs w:val="24"/>
        </w:rPr>
        <w:t>注：以上资料原件由</w:t>
      </w:r>
      <w:r>
        <w:rPr>
          <w:rFonts w:ascii="仿宋_GB2312" w:eastAsia="仿宋_GB2312" w:hAnsi="宋体" w:hint="eastAsia"/>
          <w:color w:val="000000"/>
          <w:sz w:val="24"/>
          <w:szCs w:val="24"/>
        </w:rPr>
        <w:t>投标人</w:t>
      </w:r>
      <w:r w:rsidRPr="003B4BBD">
        <w:rPr>
          <w:rFonts w:ascii="仿宋_GB2312" w:eastAsia="仿宋_GB2312" w:hAnsi="宋体" w:hint="eastAsia"/>
          <w:color w:val="000000"/>
          <w:sz w:val="24"/>
          <w:szCs w:val="24"/>
        </w:rPr>
        <w:t>携至谈判现场备查。</w:t>
      </w:r>
    </w:p>
    <w:p w:rsidR="004C06F8" w:rsidRDefault="004C06F8">
      <w:pPr>
        <w:pStyle w:val="3"/>
        <w:spacing w:line="360" w:lineRule="auto"/>
        <w:rPr>
          <w:rFonts w:hAnsi="宋体"/>
          <w:color w:val="000000"/>
        </w:rPr>
      </w:pPr>
      <w:bookmarkStart w:id="104" w:name="_Toc239251052"/>
      <w:bookmarkStart w:id="105" w:name="_Toc279410014"/>
      <w:bookmarkStart w:id="106" w:name="_Toc435690361"/>
      <w:r>
        <w:rPr>
          <w:rFonts w:hAnsi="宋体" w:hint="eastAsia"/>
          <w:color w:val="000000"/>
        </w:rPr>
        <w:t>2.法人授权委托书</w:t>
      </w:r>
      <w:bookmarkEnd w:id="104"/>
      <w:bookmarkEnd w:id="105"/>
      <w:bookmarkEnd w:id="106"/>
    </w:p>
    <w:p w:rsidR="004C06F8" w:rsidRDefault="004C06F8">
      <w:pPr>
        <w:spacing w:line="360" w:lineRule="auto"/>
        <w:jc w:val="center"/>
        <w:rPr>
          <w:rFonts w:hAnsi="宋体"/>
          <w:b/>
          <w:color w:val="000000"/>
          <w:sz w:val="30"/>
        </w:rPr>
      </w:pPr>
      <w:r>
        <w:rPr>
          <w:rFonts w:hAnsi="宋体" w:hint="eastAsia"/>
          <w:b/>
          <w:color w:val="000000"/>
          <w:sz w:val="30"/>
        </w:rPr>
        <w:t>法人授权委托书</w:t>
      </w:r>
    </w:p>
    <w:p w:rsidR="004C06F8" w:rsidRDefault="004C06F8">
      <w:pPr>
        <w:spacing w:line="360" w:lineRule="auto"/>
        <w:rPr>
          <w:rFonts w:hAnsi="宋体"/>
          <w:color w:val="000000"/>
          <w:sz w:val="24"/>
          <w:szCs w:val="24"/>
        </w:rPr>
      </w:pPr>
      <w:r>
        <w:rPr>
          <w:rFonts w:hAnsi="宋体" w:hint="eastAsia"/>
          <w:color w:val="000000"/>
          <w:sz w:val="24"/>
          <w:szCs w:val="24"/>
        </w:rPr>
        <w:t>致南京审计学院：</w:t>
      </w:r>
    </w:p>
    <w:p w:rsidR="004C06F8" w:rsidRDefault="004C06F8">
      <w:pPr>
        <w:spacing w:line="360" w:lineRule="auto"/>
        <w:rPr>
          <w:rFonts w:hAnsi="宋体"/>
          <w:color w:val="000000"/>
          <w:sz w:val="24"/>
          <w:szCs w:val="24"/>
        </w:rPr>
      </w:pPr>
      <w:r>
        <w:rPr>
          <w:rFonts w:hAnsi="宋体" w:hint="eastAsia"/>
          <w:color w:val="000000"/>
          <w:sz w:val="24"/>
          <w:szCs w:val="24"/>
        </w:rPr>
        <w:t xml:space="preserve">    本授权书宣告：</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Default="004C06F8">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4C06F8" w:rsidRDefault="004C06F8">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w:t>
      </w:r>
      <w:r w:rsidR="000C75CA">
        <w:rPr>
          <w:rFonts w:hAnsi="宋体" w:hint="eastAsia"/>
          <w:color w:val="000000"/>
          <w:sz w:val="24"/>
          <w:szCs w:val="24"/>
        </w:rPr>
        <w:t>询价</w:t>
      </w:r>
      <w:r>
        <w:rPr>
          <w:rFonts w:hAnsi="宋体" w:hint="eastAsia"/>
          <w:color w:val="000000"/>
          <w:sz w:val="24"/>
          <w:szCs w:val="24"/>
        </w:rPr>
        <w:t>采购活动，受托人有权在该投标活动中，以我单位的名义签署</w:t>
      </w:r>
      <w:r w:rsidR="000C75CA">
        <w:rPr>
          <w:rFonts w:hAnsi="宋体" w:hint="eastAsia"/>
          <w:color w:val="000000"/>
          <w:sz w:val="24"/>
          <w:szCs w:val="24"/>
        </w:rPr>
        <w:t>询价</w:t>
      </w:r>
      <w:r>
        <w:rPr>
          <w:rFonts w:hAnsi="宋体" w:hint="eastAsia"/>
          <w:color w:val="000000"/>
          <w:sz w:val="24"/>
          <w:szCs w:val="24"/>
        </w:rPr>
        <w:t>函和</w:t>
      </w:r>
      <w:r w:rsidR="001C65A2">
        <w:rPr>
          <w:rFonts w:hAnsi="宋体" w:hint="eastAsia"/>
          <w:color w:val="000000"/>
          <w:sz w:val="24"/>
          <w:szCs w:val="24"/>
        </w:rPr>
        <w:t>评审</w:t>
      </w:r>
      <w:r>
        <w:rPr>
          <w:rFonts w:hAnsi="宋体" w:hint="eastAsia"/>
          <w:color w:val="000000"/>
          <w:sz w:val="24"/>
          <w:szCs w:val="24"/>
        </w:rPr>
        <w:t>文件，与采购人协商、澄清、解释，质疑，签订合同书并执行一切与此有关的事项。</w:t>
      </w:r>
    </w:p>
    <w:p w:rsidR="004C06F8" w:rsidRDefault="004C06F8">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4C06F8" w:rsidRDefault="004C06F8">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4C06F8" w:rsidRDefault="004C06F8">
      <w:pPr>
        <w:snapToGrid w:val="0"/>
        <w:spacing w:line="360" w:lineRule="auto"/>
        <w:rPr>
          <w:rFonts w:hAnsi="宋体"/>
          <w:color w:val="000000"/>
          <w:sz w:val="24"/>
          <w:szCs w:val="24"/>
        </w:rPr>
      </w:pPr>
      <w:r>
        <w:rPr>
          <w:rFonts w:hAnsi="宋体" w:hint="eastAsia"/>
          <w:color w:val="000000"/>
          <w:sz w:val="24"/>
          <w:szCs w:val="24"/>
        </w:rPr>
        <w:t>二〇一</w:t>
      </w:r>
      <w:r w:rsidR="00CF05B7">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Default="004C06F8">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备注：</w:t>
      </w:r>
    </w:p>
    <w:p w:rsidR="004C06F8" w:rsidRDefault="004C06F8">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w:t>
      </w:r>
      <w:r w:rsidR="000C75CA">
        <w:rPr>
          <w:rFonts w:ascii="仿宋" w:eastAsia="仿宋" w:hAnsi="仿宋" w:hint="eastAsia"/>
          <w:color w:val="000000"/>
          <w:sz w:val="24"/>
          <w:szCs w:val="24"/>
        </w:rPr>
        <w:t>投标人</w:t>
      </w:r>
      <w:r>
        <w:rPr>
          <w:rFonts w:ascii="仿宋" w:eastAsia="仿宋" w:hAnsi="仿宋" w:hint="eastAsia"/>
          <w:color w:val="000000"/>
          <w:sz w:val="24"/>
          <w:szCs w:val="24"/>
        </w:rPr>
        <w:t>授权代表须在</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递交截止时间前持授权书原件及本</w:t>
      </w:r>
      <w:r>
        <w:rPr>
          <w:rFonts w:ascii="仿宋" w:eastAsia="仿宋" w:hAnsi="仿宋" w:hint="eastAsia"/>
          <w:color w:val="000000"/>
          <w:sz w:val="24"/>
          <w:szCs w:val="24"/>
        </w:rPr>
        <w:lastRenderedPageBreak/>
        <w:t>人身份证件办理交纳保证金、签名报到、递交</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等事宜，</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中则附授权书复印件。</w:t>
      </w:r>
    </w:p>
    <w:p w:rsidR="004C06F8" w:rsidRDefault="004C06F8">
      <w:pPr>
        <w:wordWrap w:val="0"/>
        <w:spacing w:line="360" w:lineRule="auto"/>
        <w:jc w:val="right"/>
        <w:rPr>
          <w:rFonts w:ascii="仿宋" w:eastAsia="仿宋" w:hAnsi="仿宋"/>
          <w:color w:val="000000"/>
          <w:sz w:val="24"/>
          <w:szCs w:val="24"/>
        </w:rPr>
      </w:pPr>
      <w:r>
        <w:rPr>
          <w:rFonts w:ascii="仿宋" w:eastAsia="仿宋" w:hAnsi="仿宋" w:hint="eastAsia"/>
          <w:color w:val="000000"/>
          <w:sz w:val="24"/>
          <w:szCs w:val="24"/>
        </w:rPr>
        <w:t>（2）</w:t>
      </w:r>
      <w:r w:rsidR="000C75CA">
        <w:rPr>
          <w:rFonts w:ascii="仿宋" w:eastAsia="仿宋" w:hAnsi="仿宋" w:hint="eastAsia"/>
          <w:color w:val="000000"/>
          <w:sz w:val="24"/>
          <w:szCs w:val="24"/>
        </w:rPr>
        <w:t>投标人</w:t>
      </w:r>
      <w:r>
        <w:rPr>
          <w:rFonts w:ascii="仿宋" w:eastAsia="仿宋" w:hAnsi="仿宋" w:hint="eastAsia"/>
          <w:color w:val="000000"/>
          <w:sz w:val="24"/>
          <w:szCs w:val="24"/>
        </w:rPr>
        <w:t>法定代表人直接参加</w:t>
      </w:r>
      <w:r w:rsidR="001C65A2">
        <w:rPr>
          <w:rFonts w:ascii="仿宋" w:eastAsia="仿宋" w:hAnsi="仿宋" w:hint="eastAsia"/>
          <w:color w:val="000000"/>
          <w:sz w:val="24"/>
          <w:szCs w:val="24"/>
        </w:rPr>
        <w:t>评审</w:t>
      </w:r>
      <w:r>
        <w:rPr>
          <w:rFonts w:ascii="仿宋" w:eastAsia="仿宋" w:hAnsi="仿宋" w:hint="eastAsia"/>
          <w:color w:val="000000"/>
          <w:sz w:val="24"/>
          <w:szCs w:val="24"/>
        </w:rPr>
        <w:t>的，无须提供法人授权委托书，但须</w:t>
      </w:r>
    </w:p>
    <w:p w:rsidR="004C06F8" w:rsidRDefault="004C06F8">
      <w:pPr>
        <w:spacing w:line="360" w:lineRule="auto"/>
        <w:ind w:right="480"/>
        <w:rPr>
          <w:rFonts w:ascii="仿宋" w:eastAsia="仿宋" w:hAnsi="仿宋"/>
          <w:color w:val="000000"/>
          <w:sz w:val="24"/>
          <w:szCs w:val="24"/>
        </w:rPr>
      </w:pPr>
      <w:r>
        <w:rPr>
          <w:rFonts w:ascii="仿宋" w:eastAsia="仿宋" w:hAnsi="仿宋" w:hint="eastAsia"/>
          <w:color w:val="000000"/>
          <w:sz w:val="24"/>
          <w:szCs w:val="24"/>
        </w:rPr>
        <w:t>持本人身份证及营业执照复印件办理相关手续。</w:t>
      </w:r>
    </w:p>
    <w:p w:rsidR="004C06F8" w:rsidRDefault="004C06F8">
      <w:pPr>
        <w:pStyle w:val="3"/>
        <w:spacing w:line="360" w:lineRule="auto"/>
        <w:rPr>
          <w:rFonts w:hAnsi="宋体"/>
          <w:color w:val="000000"/>
        </w:rPr>
      </w:pPr>
      <w:bookmarkStart w:id="107" w:name="_Toc435690362"/>
      <w:r>
        <w:rPr>
          <w:rFonts w:hAnsi="宋体" w:hint="eastAsia"/>
          <w:color w:val="000000"/>
        </w:rPr>
        <w:t>3.其他</w:t>
      </w:r>
      <w:bookmarkEnd w:id="107"/>
    </w:p>
    <w:p w:rsidR="004C06F8" w:rsidRDefault="004C06F8">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w:t>
      </w:r>
      <w:r w:rsidR="000C75CA">
        <w:rPr>
          <w:rFonts w:hAnsi="宋体" w:hint="eastAsia"/>
          <w:color w:val="000000"/>
          <w:sz w:val="24"/>
          <w:szCs w:val="24"/>
        </w:rPr>
        <w:t>投标人</w:t>
      </w:r>
      <w:r>
        <w:rPr>
          <w:rFonts w:hAnsi="宋体" w:hint="eastAsia"/>
          <w:color w:val="000000"/>
          <w:sz w:val="24"/>
          <w:szCs w:val="24"/>
        </w:rPr>
        <w:t>认为有必要提供的其它内容，格式自定）</w:t>
      </w:r>
    </w:p>
    <w:p w:rsidR="004C06F8" w:rsidRDefault="004C06F8">
      <w:pPr>
        <w:spacing w:line="360" w:lineRule="auto"/>
        <w:rPr>
          <w:rFonts w:hAnsi="宋体"/>
          <w:b/>
          <w:i/>
          <w:color w:val="000000"/>
          <w:sz w:val="24"/>
          <w:szCs w:val="24"/>
        </w:rPr>
      </w:pPr>
    </w:p>
    <w:p w:rsidR="004C06F8" w:rsidRDefault="004C06F8">
      <w:pPr>
        <w:spacing w:line="360" w:lineRule="auto"/>
        <w:rPr>
          <w:rFonts w:hAnsi="宋体"/>
          <w:b/>
          <w:color w:val="000000"/>
          <w:sz w:val="24"/>
          <w:szCs w:val="24"/>
        </w:rPr>
      </w:pPr>
      <w:r>
        <w:rPr>
          <w:rFonts w:hAnsi="宋体" w:hint="eastAsia"/>
          <w:b/>
          <w:i/>
          <w:color w:val="000000"/>
          <w:sz w:val="24"/>
          <w:szCs w:val="24"/>
        </w:rPr>
        <w:t>注：1、2、3项为必须提供的内容，须授权代表签字并加盖</w:t>
      </w:r>
      <w:r w:rsidR="000C75CA">
        <w:rPr>
          <w:rFonts w:hAnsi="宋体" w:hint="eastAsia"/>
          <w:b/>
          <w:i/>
          <w:color w:val="000000"/>
          <w:sz w:val="24"/>
          <w:szCs w:val="24"/>
        </w:rPr>
        <w:t>投标人</w:t>
      </w:r>
      <w:r>
        <w:rPr>
          <w:rFonts w:hAnsi="宋体" w:hint="eastAsia"/>
          <w:b/>
          <w:i/>
          <w:color w:val="000000"/>
          <w:sz w:val="24"/>
          <w:szCs w:val="24"/>
        </w:rPr>
        <w:t>单位公章，未提供或未按要求提供将不能通过资格性审查。</w:t>
      </w:r>
    </w:p>
    <w:sectPr w:rsidR="004C06F8" w:rsidSect="00581668">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3D9" w:rsidRDefault="00DF23D9">
      <w:r>
        <w:separator/>
      </w:r>
    </w:p>
  </w:endnote>
  <w:endnote w:type="continuationSeparator" w:id="1">
    <w:p w:rsidR="00DF23D9" w:rsidRDefault="00DF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仿宋">
    <w:altName w:val="仿宋_GB2312"/>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4A" w:rsidRDefault="0091404A">
    <w:pPr>
      <w:pStyle w:val="af7"/>
      <w:framePr w:wrap="around" w:vAnchor="text" w:hAnchor="margin" w:xAlign="center" w:y="1"/>
      <w:rPr>
        <w:rStyle w:val="a9"/>
      </w:rPr>
    </w:pPr>
    <w:r>
      <w:fldChar w:fldCharType="begin"/>
    </w:r>
    <w:r>
      <w:rPr>
        <w:rStyle w:val="a9"/>
      </w:rPr>
      <w:instrText xml:space="preserve">PAGE  </w:instrText>
    </w:r>
    <w:r>
      <w:fldChar w:fldCharType="end"/>
    </w:r>
  </w:p>
  <w:p w:rsidR="0091404A" w:rsidRDefault="0091404A">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4A" w:rsidRDefault="0091404A">
    <w:pPr>
      <w:pStyle w:val="af7"/>
      <w:framePr w:wrap="around" w:vAnchor="text" w:hAnchor="margin" w:xAlign="center" w:y="1"/>
      <w:rPr>
        <w:rStyle w:val="a9"/>
      </w:rPr>
    </w:pPr>
    <w:r>
      <w:fldChar w:fldCharType="begin"/>
    </w:r>
    <w:r>
      <w:rPr>
        <w:rStyle w:val="a9"/>
      </w:rPr>
      <w:instrText xml:space="preserve">PAGE  </w:instrText>
    </w:r>
    <w:r>
      <w:fldChar w:fldCharType="separate"/>
    </w:r>
    <w:r>
      <w:rPr>
        <w:rStyle w:val="a9"/>
        <w:noProof/>
      </w:rPr>
      <w:t>2</w:t>
    </w:r>
    <w:r>
      <w:fldChar w:fldCharType="end"/>
    </w:r>
  </w:p>
  <w:p w:rsidR="0091404A" w:rsidRDefault="0091404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4A" w:rsidRDefault="0091404A">
    <w:pPr>
      <w:pStyle w:val="af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91404A" w:rsidRDefault="0091404A">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4A" w:rsidRDefault="0091404A">
    <w:pPr>
      <w:pStyle w:val="af7"/>
      <w:framePr w:wrap="around" w:vAnchor="text" w:hAnchor="margin" w:xAlign="center" w:y="1"/>
      <w:rPr>
        <w:rStyle w:val="a9"/>
      </w:rPr>
    </w:pPr>
    <w:r>
      <w:fldChar w:fldCharType="begin"/>
    </w:r>
    <w:r>
      <w:rPr>
        <w:rStyle w:val="a9"/>
      </w:rPr>
      <w:instrText xml:space="preserve">PAGE  </w:instrText>
    </w:r>
    <w:r>
      <w:fldChar w:fldCharType="separate"/>
    </w:r>
    <w:r w:rsidR="00D81585">
      <w:rPr>
        <w:rStyle w:val="a9"/>
        <w:noProof/>
      </w:rPr>
      <w:t>22</w:t>
    </w:r>
    <w:r>
      <w:fldChar w:fldCharType="end"/>
    </w:r>
  </w:p>
  <w:p w:rsidR="0091404A" w:rsidRDefault="009140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3D9" w:rsidRDefault="00DF23D9">
      <w:r>
        <w:separator/>
      </w:r>
    </w:p>
  </w:footnote>
  <w:footnote w:type="continuationSeparator" w:id="1">
    <w:p w:rsidR="00DF23D9" w:rsidRDefault="00DF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2B7"/>
    <w:multiLevelType w:val="hybridMultilevel"/>
    <w:tmpl w:val="119E5F6C"/>
    <w:lvl w:ilvl="0" w:tplc="A468CFA2">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0FB65A3D"/>
    <w:multiLevelType w:val="hybridMultilevel"/>
    <w:tmpl w:val="BDAE4B6C"/>
    <w:lvl w:ilvl="0" w:tplc="2398C22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B110EF4"/>
    <w:multiLevelType w:val="multilevel"/>
    <w:tmpl w:val="1B110EF4"/>
    <w:lvl w:ilvl="0">
      <w:start w:val="1"/>
      <w:numFmt w:val="japaneseCounting"/>
      <w:lvlText w:val="%1、"/>
      <w:lvlJc w:val="left"/>
      <w:pPr>
        <w:ind w:left="510" w:hanging="51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BD1DFD"/>
    <w:multiLevelType w:val="hybridMultilevel"/>
    <w:tmpl w:val="E92A77DA"/>
    <w:lvl w:ilvl="0" w:tplc="3A48298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8B656F8"/>
    <w:multiLevelType w:val="hybridMultilevel"/>
    <w:tmpl w:val="26CCC5AA"/>
    <w:lvl w:ilvl="0" w:tplc="45C87244">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nsid w:val="418D0C52"/>
    <w:multiLevelType w:val="hybridMultilevel"/>
    <w:tmpl w:val="93F0D8F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0A4DFE"/>
    <w:multiLevelType w:val="hybridMultilevel"/>
    <w:tmpl w:val="38BCD6BE"/>
    <w:lvl w:ilvl="0" w:tplc="A43E7F9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EEE4361"/>
    <w:multiLevelType w:val="hybridMultilevel"/>
    <w:tmpl w:val="B3C88568"/>
    <w:lvl w:ilvl="0" w:tplc="C95078E6">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B066BE"/>
    <w:multiLevelType w:val="hybridMultilevel"/>
    <w:tmpl w:val="2EE6A146"/>
    <w:lvl w:ilvl="0" w:tplc="A948AA2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54865EA0"/>
    <w:multiLevelType w:val="singleLevel"/>
    <w:tmpl w:val="54865EA0"/>
    <w:lvl w:ilvl="0">
      <w:start w:val="1"/>
      <w:numFmt w:val="chineseCounting"/>
      <w:suff w:val="nothing"/>
      <w:lvlText w:val="%1、"/>
      <w:lvlJc w:val="left"/>
    </w:lvl>
  </w:abstractNum>
  <w:abstractNum w:abstractNumId="11">
    <w:nsid w:val="552C794B"/>
    <w:multiLevelType w:val="singleLevel"/>
    <w:tmpl w:val="552C794B"/>
    <w:lvl w:ilvl="0">
      <w:start w:val="1"/>
      <w:numFmt w:val="decimal"/>
      <w:suff w:val="nothing"/>
      <w:lvlText w:val="%1、"/>
      <w:lvlJc w:val="left"/>
    </w:lvl>
  </w:abstractNum>
  <w:abstractNum w:abstractNumId="12">
    <w:nsid w:val="552C79AD"/>
    <w:multiLevelType w:val="singleLevel"/>
    <w:tmpl w:val="552C79AD"/>
    <w:lvl w:ilvl="0">
      <w:start w:val="1"/>
      <w:numFmt w:val="decimal"/>
      <w:suff w:val="nothing"/>
      <w:lvlText w:val="%1、"/>
      <w:lvlJc w:val="left"/>
    </w:lvl>
  </w:abstractNum>
  <w:abstractNum w:abstractNumId="13">
    <w:nsid w:val="552C7AFF"/>
    <w:multiLevelType w:val="singleLevel"/>
    <w:tmpl w:val="552C7AFF"/>
    <w:lvl w:ilvl="0">
      <w:start w:val="1"/>
      <w:numFmt w:val="decimal"/>
      <w:suff w:val="nothing"/>
      <w:lvlText w:val="%1、"/>
      <w:lvlJc w:val="left"/>
    </w:lvl>
  </w:abstractNum>
  <w:abstractNum w:abstractNumId="14">
    <w:nsid w:val="72BD7B66"/>
    <w:multiLevelType w:val="hybridMultilevel"/>
    <w:tmpl w:val="C01A186E"/>
    <w:lvl w:ilvl="0" w:tplc="6D002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8C23CD"/>
    <w:multiLevelType w:val="hybridMultilevel"/>
    <w:tmpl w:val="8F8C6C84"/>
    <w:lvl w:ilvl="0" w:tplc="DD44F6F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77C923A8"/>
    <w:multiLevelType w:val="hybridMultilevel"/>
    <w:tmpl w:val="7B9C9C86"/>
    <w:lvl w:ilvl="0" w:tplc="D3A60B8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C064303"/>
    <w:multiLevelType w:val="hybridMultilevel"/>
    <w:tmpl w:val="FC225486"/>
    <w:lvl w:ilvl="0" w:tplc="B6E0477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17"/>
  </w:num>
  <w:num w:numId="3">
    <w:abstractNumId w:val="10"/>
  </w:num>
  <w:num w:numId="4">
    <w:abstractNumId w:val="2"/>
  </w:num>
  <w:num w:numId="5">
    <w:abstractNumId w:val="12"/>
  </w:num>
  <w:num w:numId="6">
    <w:abstractNumId w:val="11"/>
  </w:num>
  <w:num w:numId="7">
    <w:abstractNumId w:val="13"/>
  </w:num>
  <w:num w:numId="8">
    <w:abstractNumId w:val="6"/>
  </w:num>
  <w:num w:numId="9">
    <w:abstractNumId w:val="8"/>
  </w:num>
  <w:num w:numId="10">
    <w:abstractNumId w:val="15"/>
  </w:num>
  <w:num w:numId="11">
    <w:abstractNumId w:val="9"/>
  </w:num>
  <w:num w:numId="12">
    <w:abstractNumId w:val="1"/>
  </w:num>
  <w:num w:numId="13">
    <w:abstractNumId w:val="18"/>
  </w:num>
  <w:num w:numId="14">
    <w:abstractNumId w:val="0"/>
  </w:num>
  <w:num w:numId="15">
    <w:abstractNumId w:val="7"/>
  </w:num>
  <w:num w:numId="16">
    <w:abstractNumId w:val="3"/>
  </w:num>
  <w:num w:numId="17">
    <w:abstractNumId w:val="16"/>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399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3475"/>
    <w:rsid w:val="00053BB1"/>
    <w:rsid w:val="0005501E"/>
    <w:rsid w:val="00061162"/>
    <w:rsid w:val="00063625"/>
    <w:rsid w:val="0007625E"/>
    <w:rsid w:val="000846DE"/>
    <w:rsid w:val="00086741"/>
    <w:rsid w:val="00090DC8"/>
    <w:rsid w:val="000A2D68"/>
    <w:rsid w:val="000A70F3"/>
    <w:rsid w:val="000B79BF"/>
    <w:rsid w:val="000C27B6"/>
    <w:rsid w:val="000C6AEA"/>
    <w:rsid w:val="000C7454"/>
    <w:rsid w:val="000C75CA"/>
    <w:rsid w:val="000C7A99"/>
    <w:rsid w:val="000E0FFC"/>
    <w:rsid w:val="000E707C"/>
    <w:rsid w:val="0010319E"/>
    <w:rsid w:val="001179E5"/>
    <w:rsid w:val="00117E42"/>
    <w:rsid w:val="00117FC1"/>
    <w:rsid w:val="0012143F"/>
    <w:rsid w:val="00123646"/>
    <w:rsid w:val="00124396"/>
    <w:rsid w:val="00127F12"/>
    <w:rsid w:val="001336CE"/>
    <w:rsid w:val="00135D93"/>
    <w:rsid w:val="00136EC5"/>
    <w:rsid w:val="001408C2"/>
    <w:rsid w:val="00143488"/>
    <w:rsid w:val="00143A90"/>
    <w:rsid w:val="00146B77"/>
    <w:rsid w:val="0014720C"/>
    <w:rsid w:val="00153AA0"/>
    <w:rsid w:val="00156F42"/>
    <w:rsid w:val="00162445"/>
    <w:rsid w:val="00164277"/>
    <w:rsid w:val="00164DC5"/>
    <w:rsid w:val="001806AC"/>
    <w:rsid w:val="00181085"/>
    <w:rsid w:val="0018587F"/>
    <w:rsid w:val="00196CC8"/>
    <w:rsid w:val="001B0A0C"/>
    <w:rsid w:val="001B3013"/>
    <w:rsid w:val="001B60F9"/>
    <w:rsid w:val="001B6246"/>
    <w:rsid w:val="001B6CFB"/>
    <w:rsid w:val="001C2CE0"/>
    <w:rsid w:val="001C4EAC"/>
    <w:rsid w:val="001C65A2"/>
    <w:rsid w:val="001D04B4"/>
    <w:rsid w:val="001D1033"/>
    <w:rsid w:val="001E57B7"/>
    <w:rsid w:val="0020605D"/>
    <w:rsid w:val="00207375"/>
    <w:rsid w:val="00217832"/>
    <w:rsid w:val="00236265"/>
    <w:rsid w:val="002362AC"/>
    <w:rsid w:val="00244F54"/>
    <w:rsid w:val="00257BB4"/>
    <w:rsid w:val="00261DCF"/>
    <w:rsid w:val="00266BEC"/>
    <w:rsid w:val="00266D98"/>
    <w:rsid w:val="00273530"/>
    <w:rsid w:val="00275F43"/>
    <w:rsid w:val="002801BA"/>
    <w:rsid w:val="00281979"/>
    <w:rsid w:val="00283BC4"/>
    <w:rsid w:val="00291A3C"/>
    <w:rsid w:val="00292D7B"/>
    <w:rsid w:val="002951D5"/>
    <w:rsid w:val="002955EA"/>
    <w:rsid w:val="002961DD"/>
    <w:rsid w:val="002A7AA2"/>
    <w:rsid w:val="002B066A"/>
    <w:rsid w:val="002C26B2"/>
    <w:rsid w:val="002D04D7"/>
    <w:rsid w:val="002D0B34"/>
    <w:rsid w:val="002E1BB1"/>
    <w:rsid w:val="002F307E"/>
    <w:rsid w:val="00301E78"/>
    <w:rsid w:val="003033A8"/>
    <w:rsid w:val="003076BC"/>
    <w:rsid w:val="00311C5D"/>
    <w:rsid w:val="003138CD"/>
    <w:rsid w:val="003172AF"/>
    <w:rsid w:val="003243E0"/>
    <w:rsid w:val="003310D4"/>
    <w:rsid w:val="00344504"/>
    <w:rsid w:val="00347DD8"/>
    <w:rsid w:val="003622AE"/>
    <w:rsid w:val="0036230B"/>
    <w:rsid w:val="00363C1A"/>
    <w:rsid w:val="00370B8D"/>
    <w:rsid w:val="0037294F"/>
    <w:rsid w:val="003830BE"/>
    <w:rsid w:val="003853E1"/>
    <w:rsid w:val="003A2948"/>
    <w:rsid w:val="003A62E6"/>
    <w:rsid w:val="003B2555"/>
    <w:rsid w:val="003C0497"/>
    <w:rsid w:val="003C084E"/>
    <w:rsid w:val="003C2999"/>
    <w:rsid w:val="003E0D56"/>
    <w:rsid w:val="003E1900"/>
    <w:rsid w:val="003E3ACF"/>
    <w:rsid w:val="003E4937"/>
    <w:rsid w:val="003F1C36"/>
    <w:rsid w:val="003F20B5"/>
    <w:rsid w:val="003F6751"/>
    <w:rsid w:val="00402253"/>
    <w:rsid w:val="00406F8E"/>
    <w:rsid w:val="004156C7"/>
    <w:rsid w:val="00426D09"/>
    <w:rsid w:val="00431CCB"/>
    <w:rsid w:val="004371DB"/>
    <w:rsid w:val="004443E2"/>
    <w:rsid w:val="00444CC1"/>
    <w:rsid w:val="00445A2F"/>
    <w:rsid w:val="00450B28"/>
    <w:rsid w:val="0045584D"/>
    <w:rsid w:val="00457861"/>
    <w:rsid w:val="00461A66"/>
    <w:rsid w:val="004640FF"/>
    <w:rsid w:val="00476F55"/>
    <w:rsid w:val="00484175"/>
    <w:rsid w:val="0048647D"/>
    <w:rsid w:val="004915AA"/>
    <w:rsid w:val="004A1642"/>
    <w:rsid w:val="004A400A"/>
    <w:rsid w:val="004A5A87"/>
    <w:rsid w:val="004B08A3"/>
    <w:rsid w:val="004B7FE9"/>
    <w:rsid w:val="004C06F8"/>
    <w:rsid w:val="004C0847"/>
    <w:rsid w:val="004C1725"/>
    <w:rsid w:val="004C18B1"/>
    <w:rsid w:val="004C21E7"/>
    <w:rsid w:val="004C6780"/>
    <w:rsid w:val="004C67BE"/>
    <w:rsid w:val="004C74BD"/>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52368"/>
    <w:rsid w:val="00557A6E"/>
    <w:rsid w:val="00562EEE"/>
    <w:rsid w:val="00570773"/>
    <w:rsid w:val="00581668"/>
    <w:rsid w:val="005820AA"/>
    <w:rsid w:val="005820BE"/>
    <w:rsid w:val="00586691"/>
    <w:rsid w:val="0059208D"/>
    <w:rsid w:val="005947EE"/>
    <w:rsid w:val="005A2F93"/>
    <w:rsid w:val="005A3EE4"/>
    <w:rsid w:val="005B2337"/>
    <w:rsid w:val="005B3A58"/>
    <w:rsid w:val="005B3D47"/>
    <w:rsid w:val="005C5105"/>
    <w:rsid w:val="005C7437"/>
    <w:rsid w:val="005D6DC1"/>
    <w:rsid w:val="005E1996"/>
    <w:rsid w:val="005E73DF"/>
    <w:rsid w:val="005F2359"/>
    <w:rsid w:val="005F2FBF"/>
    <w:rsid w:val="00600520"/>
    <w:rsid w:val="00605CB4"/>
    <w:rsid w:val="006076B7"/>
    <w:rsid w:val="00611265"/>
    <w:rsid w:val="00611F1D"/>
    <w:rsid w:val="00613CB8"/>
    <w:rsid w:val="00621EBE"/>
    <w:rsid w:val="00621ECB"/>
    <w:rsid w:val="006231C0"/>
    <w:rsid w:val="00626D07"/>
    <w:rsid w:val="00642D4F"/>
    <w:rsid w:val="006501E3"/>
    <w:rsid w:val="00654B4A"/>
    <w:rsid w:val="006550AC"/>
    <w:rsid w:val="00655C9F"/>
    <w:rsid w:val="00657F11"/>
    <w:rsid w:val="00666F89"/>
    <w:rsid w:val="00670836"/>
    <w:rsid w:val="00672630"/>
    <w:rsid w:val="00675648"/>
    <w:rsid w:val="006819E4"/>
    <w:rsid w:val="0068495C"/>
    <w:rsid w:val="006901E9"/>
    <w:rsid w:val="006B033B"/>
    <w:rsid w:val="006B2390"/>
    <w:rsid w:val="006B6B85"/>
    <w:rsid w:val="006C0CB8"/>
    <w:rsid w:val="006C721D"/>
    <w:rsid w:val="006C7F7B"/>
    <w:rsid w:val="006F0DDC"/>
    <w:rsid w:val="006F5915"/>
    <w:rsid w:val="006F59C5"/>
    <w:rsid w:val="007018A7"/>
    <w:rsid w:val="007066FD"/>
    <w:rsid w:val="00713F11"/>
    <w:rsid w:val="007151CB"/>
    <w:rsid w:val="007231F3"/>
    <w:rsid w:val="007251DC"/>
    <w:rsid w:val="00733157"/>
    <w:rsid w:val="00734DD7"/>
    <w:rsid w:val="00736F63"/>
    <w:rsid w:val="00740DAD"/>
    <w:rsid w:val="00742066"/>
    <w:rsid w:val="00743069"/>
    <w:rsid w:val="007431A8"/>
    <w:rsid w:val="007457BD"/>
    <w:rsid w:val="0074656C"/>
    <w:rsid w:val="00751860"/>
    <w:rsid w:val="007565C3"/>
    <w:rsid w:val="007652BD"/>
    <w:rsid w:val="00780AB2"/>
    <w:rsid w:val="007835E1"/>
    <w:rsid w:val="00791D14"/>
    <w:rsid w:val="00796E5D"/>
    <w:rsid w:val="007A34DA"/>
    <w:rsid w:val="007A4441"/>
    <w:rsid w:val="007A58F7"/>
    <w:rsid w:val="007B0714"/>
    <w:rsid w:val="007B656D"/>
    <w:rsid w:val="007C203E"/>
    <w:rsid w:val="007C76C1"/>
    <w:rsid w:val="007E072B"/>
    <w:rsid w:val="007E0B32"/>
    <w:rsid w:val="007E3708"/>
    <w:rsid w:val="007E4A7D"/>
    <w:rsid w:val="007E5B9E"/>
    <w:rsid w:val="007F0AF2"/>
    <w:rsid w:val="008028BA"/>
    <w:rsid w:val="0080428C"/>
    <w:rsid w:val="0081451C"/>
    <w:rsid w:val="0081457C"/>
    <w:rsid w:val="00815D3E"/>
    <w:rsid w:val="0081634E"/>
    <w:rsid w:val="00817B2E"/>
    <w:rsid w:val="0082229A"/>
    <w:rsid w:val="008233A0"/>
    <w:rsid w:val="00824A2E"/>
    <w:rsid w:val="0083077B"/>
    <w:rsid w:val="00844DD3"/>
    <w:rsid w:val="00853294"/>
    <w:rsid w:val="00860322"/>
    <w:rsid w:val="008628AF"/>
    <w:rsid w:val="00867F56"/>
    <w:rsid w:val="008721F9"/>
    <w:rsid w:val="00876276"/>
    <w:rsid w:val="008778E7"/>
    <w:rsid w:val="008871A0"/>
    <w:rsid w:val="008A2AFF"/>
    <w:rsid w:val="008B13F3"/>
    <w:rsid w:val="008B1D38"/>
    <w:rsid w:val="008B62E2"/>
    <w:rsid w:val="008C205D"/>
    <w:rsid w:val="008C2A42"/>
    <w:rsid w:val="008C4862"/>
    <w:rsid w:val="008C504E"/>
    <w:rsid w:val="008C5C1B"/>
    <w:rsid w:val="008D3258"/>
    <w:rsid w:val="008D47E4"/>
    <w:rsid w:val="008D6936"/>
    <w:rsid w:val="008D69B1"/>
    <w:rsid w:val="008D784A"/>
    <w:rsid w:val="008D7B59"/>
    <w:rsid w:val="008F1DDE"/>
    <w:rsid w:val="008F31F7"/>
    <w:rsid w:val="008F5628"/>
    <w:rsid w:val="008F5727"/>
    <w:rsid w:val="008F6DA8"/>
    <w:rsid w:val="0090295F"/>
    <w:rsid w:val="00910225"/>
    <w:rsid w:val="0091166F"/>
    <w:rsid w:val="0091404A"/>
    <w:rsid w:val="0091536E"/>
    <w:rsid w:val="00920451"/>
    <w:rsid w:val="009247E8"/>
    <w:rsid w:val="00924EC9"/>
    <w:rsid w:val="00935417"/>
    <w:rsid w:val="00940CFA"/>
    <w:rsid w:val="0094716F"/>
    <w:rsid w:val="009613B4"/>
    <w:rsid w:val="00963538"/>
    <w:rsid w:val="00964057"/>
    <w:rsid w:val="00964EF9"/>
    <w:rsid w:val="00967F86"/>
    <w:rsid w:val="009704AB"/>
    <w:rsid w:val="00971B31"/>
    <w:rsid w:val="00971D77"/>
    <w:rsid w:val="009745F1"/>
    <w:rsid w:val="00976CB6"/>
    <w:rsid w:val="009815FD"/>
    <w:rsid w:val="00986EC9"/>
    <w:rsid w:val="00994CAA"/>
    <w:rsid w:val="00994EB3"/>
    <w:rsid w:val="009A023A"/>
    <w:rsid w:val="009A22F2"/>
    <w:rsid w:val="009B0E89"/>
    <w:rsid w:val="009B27CE"/>
    <w:rsid w:val="009B6CAC"/>
    <w:rsid w:val="009C026A"/>
    <w:rsid w:val="009C0B5F"/>
    <w:rsid w:val="009C3972"/>
    <w:rsid w:val="009D109E"/>
    <w:rsid w:val="009E07D5"/>
    <w:rsid w:val="009E6788"/>
    <w:rsid w:val="009F3BFE"/>
    <w:rsid w:val="009F4175"/>
    <w:rsid w:val="009F6A8D"/>
    <w:rsid w:val="00A00254"/>
    <w:rsid w:val="00A151E1"/>
    <w:rsid w:val="00A227D0"/>
    <w:rsid w:val="00A26AA0"/>
    <w:rsid w:val="00A26BDC"/>
    <w:rsid w:val="00A27FBC"/>
    <w:rsid w:val="00A30B00"/>
    <w:rsid w:val="00A32B4F"/>
    <w:rsid w:val="00A375C4"/>
    <w:rsid w:val="00A43CC5"/>
    <w:rsid w:val="00A46576"/>
    <w:rsid w:val="00A467BE"/>
    <w:rsid w:val="00A50C4E"/>
    <w:rsid w:val="00A5444D"/>
    <w:rsid w:val="00A5619F"/>
    <w:rsid w:val="00A60301"/>
    <w:rsid w:val="00A632BD"/>
    <w:rsid w:val="00A63E56"/>
    <w:rsid w:val="00A64F21"/>
    <w:rsid w:val="00A70E2F"/>
    <w:rsid w:val="00A73B15"/>
    <w:rsid w:val="00A81C4E"/>
    <w:rsid w:val="00A83862"/>
    <w:rsid w:val="00A875FA"/>
    <w:rsid w:val="00A90B59"/>
    <w:rsid w:val="00AB6EB1"/>
    <w:rsid w:val="00AD1257"/>
    <w:rsid w:val="00AD2866"/>
    <w:rsid w:val="00AD764D"/>
    <w:rsid w:val="00AE3C78"/>
    <w:rsid w:val="00AE79ED"/>
    <w:rsid w:val="00AF059F"/>
    <w:rsid w:val="00AF065B"/>
    <w:rsid w:val="00AF2698"/>
    <w:rsid w:val="00AF2B86"/>
    <w:rsid w:val="00AF563B"/>
    <w:rsid w:val="00B00F9F"/>
    <w:rsid w:val="00B017FC"/>
    <w:rsid w:val="00B02757"/>
    <w:rsid w:val="00B21FFF"/>
    <w:rsid w:val="00B27D1F"/>
    <w:rsid w:val="00B320CA"/>
    <w:rsid w:val="00B37607"/>
    <w:rsid w:val="00B538FB"/>
    <w:rsid w:val="00B53F19"/>
    <w:rsid w:val="00B60153"/>
    <w:rsid w:val="00B619A1"/>
    <w:rsid w:val="00B726FA"/>
    <w:rsid w:val="00B73B1F"/>
    <w:rsid w:val="00B73BD8"/>
    <w:rsid w:val="00B77920"/>
    <w:rsid w:val="00B9427B"/>
    <w:rsid w:val="00B94C07"/>
    <w:rsid w:val="00BA07D0"/>
    <w:rsid w:val="00BB0E54"/>
    <w:rsid w:val="00BB43F0"/>
    <w:rsid w:val="00BB5F81"/>
    <w:rsid w:val="00BC1F2F"/>
    <w:rsid w:val="00BC28DA"/>
    <w:rsid w:val="00BC4D70"/>
    <w:rsid w:val="00BE079E"/>
    <w:rsid w:val="00BE3858"/>
    <w:rsid w:val="00BF12D6"/>
    <w:rsid w:val="00BF1914"/>
    <w:rsid w:val="00BF389F"/>
    <w:rsid w:val="00BF5787"/>
    <w:rsid w:val="00BF6C9E"/>
    <w:rsid w:val="00C02408"/>
    <w:rsid w:val="00C044D2"/>
    <w:rsid w:val="00C04CC6"/>
    <w:rsid w:val="00C066EB"/>
    <w:rsid w:val="00C07026"/>
    <w:rsid w:val="00C219E9"/>
    <w:rsid w:val="00C221D9"/>
    <w:rsid w:val="00C24631"/>
    <w:rsid w:val="00C25AD9"/>
    <w:rsid w:val="00C34313"/>
    <w:rsid w:val="00C44E1B"/>
    <w:rsid w:val="00C46740"/>
    <w:rsid w:val="00C56B91"/>
    <w:rsid w:val="00C622C7"/>
    <w:rsid w:val="00C66F09"/>
    <w:rsid w:val="00C70C28"/>
    <w:rsid w:val="00C76AB9"/>
    <w:rsid w:val="00C76D28"/>
    <w:rsid w:val="00C846EA"/>
    <w:rsid w:val="00C922D7"/>
    <w:rsid w:val="00C92EBE"/>
    <w:rsid w:val="00C95B29"/>
    <w:rsid w:val="00C95EBF"/>
    <w:rsid w:val="00C9781A"/>
    <w:rsid w:val="00CA4D73"/>
    <w:rsid w:val="00CA6371"/>
    <w:rsid w:val="00CB343E"/>
    <w:rsid w:val="00CB3BFA"/>
    <w:rsid w:val="00CC1172"/>
    <w:rsid w:val="00CC2BF8"/>
    <w:rsid w:val="00CC47A9"/>
    <w:rsid w:val="00CD1C49"/>
    <w:rsid w:val="00CD67EA"/>
    <w:rsid w:val="00CE5C95"/>
    <w:rsid w:val="00CE5E94"/>
    <w:rsid w:val="00CF05B7"/>
    <w:rsid w:val="00CF113B"/>
    <w:rsid w:val="00D015DF"/>
    <w:rsid w:val="00D04F37"/>
    <w:rsid w:val="00D0707A"/>
    <w:rsid w:val="00D07B60"/>
    <w:rsid w:val="00D2012D"/>
    <w:rsid w:val="00D2075B"/>
    <w:rsid w:val="00D25A81"/>
    <w:rsid w:val="00D26352"/>
    <w:rsid w:val="00D27025"/>
    <w:rsid w:val="00D3170E"/>
    <w:rsid w:val="00D330BF"/>
    <w:rsid w:val="00D33317"/>
    <w:rsid w:val="00D34340"/>
    <w:rsid w:val="00D445C1"/>
    <w:rsid w:val="00D5054B"/>
    <w:rsid w:val="00D56433"/>
    <w:rsid w:val="00D62C44"/>
    <w:rsid w:val="00D63D00"/>
    <w:rsid w:val="00D6528B"/>
    <w:rsid w:val="00D745EA"/>
    <w:rsid w:val="00D81585"/>
    <w:rsid w:val="00D82201"/>
    <w:rsid w:val="00D83493"/>
    <w:rsid w:val="00D842AF"/>
    <w:rsid w:val="00D84FBC"/>
    <w:rsid w:val="00D905D7"/>
    <w:rsid w:val="00D9337C"/>
    <w:rsid w:val="00D95661"/>
    <w:rsid w:val="00D95F2E"/>
    <w:rsid w:val="00D96284"/>
    <w:rsid w:val="00DA545E"/>
    <w:rsid w:val="00DA6BBF"/>
    <w:rsid w:val="00DA74FA"/>
    <w:rsid w:val="00DB7990"/>
    <w:rsid w:val="00DC0F5A"/>
    <w:rsid w:val="00DD0EE2"/>
    <w:rsid w:val="00DD2292"/>
    <w:rsid w:val="00DD61A5"/>
    <w:rsid w:val="00DE19F5"/>
    <w:rsid w:val="00DE5973"/>
    <w:rsid w:val="00DF23D9"/>
    <w:rsid w:val="00DF4E30"/>
    <w:rsid w:val="00DF50D2"/>
    <w:rsid w:val="00E0302A"/>
    <w:rsid w:val="00E03522"/>
    <w:rsid w:val="00E044CB"/>
    <w:rsid w:val="00E0547C"/>
    <w:rsid w:val="00E204B1"/>
    <w:rsid w:val="00E25183"/>
    <w:rsid w:val="00E2674E"/>
    <w:rsid w:val="00E3093E"/>
    <w:rsid w:val="00E414B0"/>
    <w:rsid w:val="00E47085"/>
    <w:rsid w:val="00E532D5"/>
    <w:rsid w:val="00E5477D"/>
    <w:rsid w:val="00E6662A"/>
    <w:rsid w:val="00E82972"/>
    <w:rsid w:val="00E94F20"/>
    <w:rsid w:val="00EB7DB7"/>
    <w:rsid w:val="00EC6410"/>
    <w:rsid w:val="00ED11F8"/>
    <w:rsid w:val="00ED3E3F"/>
    <w:rsid w:val="00ED687C"/>
    <w:rsid w:val="00ED7F73"/>
    <w:rsid w:val="00EE0A47"/>
    <w:rsid w:val="00EE1E20"/>
    <w:rsid w:val="00EE2F3A"/>
    <w:rsid w:val="00EE4527"/>
    <w:rsid w:val="00EE4AFB"/>
    <w:rsid w:val="00EE4DFE"/>
    <w:rsid w:val="00EE5CB2"/>
    <w:rsid w:val="00EE6FDB"/>
    <w:rsid w:val="00F07E5F"/>
    <w:rsid w:val="00F15545"/>
    <w:rsid w:val="00F15A80"/>
    <w:rsid w:val="00F15FF3"/>
    <w:rsid w:val="00F17EE8"/>
    <w:rsid w:val="00F23000"/>
    <w:rsid w:val="00F250DC"/>
    <w:rsid w:val="00F31311"/>
    <w:rsid w:val="00F522F4"/>
    <w:rsid w:val="00F53387"/>
    <w:rsid w:val="00F54885"/>
    <w:rsid w:val="00F62A11"/>
    <w:rsid w:val="00F664CE"/>
    <w:rsid w:val="00F71B6D"/>
    <w:rsid w:val="00F71F91"/>
    <w:rsid w:val="00F8102B"/>
    <w:rsid w:val="00F8658C"/>
    <w:rsid w:val="00F95F36"/>
    <w:rsid w:val="00F96E18"/>
    <w:rsid w:val="00FA10CC"/>
    <w:rsid w:val="00FB26CE"/>
    <w:rsid w:val="00FB64DB"/>
    <w:rsid w:val="00FB7502"/>
    <w:rsid w:val="00FC5841"/>
    <w:rsid w:val="00FC5B89"/>
    <w:rsid w:val="00FC6FAA"/>
    <w:rsid w:val="00FD2315"/>
    <w:rsid w:val="00FD4A4B"/>
    <w:rsid w:val="00FF6318"/>
    <w:rsid w:val="00FF7EE2"/>
    <w:rsid w:val="069D43DB"/>
    <w:rsid w:val="19502452"/>
    <w:rsid w:val="270D0409"/>
    <w:rsid w:val="59933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8A7"/>
    <w:pPr>
      <w:widowControl w:val="0"/>
      <w:autoSpaceDE w:val="0"/>
      <w:autoSpaceDN w:val="0"/>
      <w:adjustRightInd w:val="0"/>
    </w:pPr>
    <w:rPr>
      <w:rFonts w:ascii="宋体"/>
    </w:rPr>
  </w:style>
  <w:style w:type="paragraph" w:styleId="1">
    <w:name w:val="heading 1"/>
    <w:basedOn w:val="a"/>
    <w:next w:val="a"/>
    <w:link w:val="1Char"/>
    <w:uiPriority w:val="99"/>
    <w:qFormat/>
    <w:rsid w:val="007018A7"/>
    <w:pPr>
      <w:keepNext/>
      <w:keepLines/>
      <w:spacing w:before="340" w:after="330" w:line="578" w:lineRule="auto"/>
      <w:outlineLvl w:val="0"/>
    </w:pPr>
    <w:rPr>
      <w:b/>
      <w:bCs/>
      <w:kern w:val="44"/>
      <w:sz w:val="44"/>
      <w:szCs w:val="44"/>
    </w:rPr>
  </w:style>
  <w:style w:type="paragraph" w:styleId="2">
    <w:name w:val="heading 2"/>
    <w:basedOn w:val="a"/>
    <w:next w:val="a"/>
    <w:qFormat/>
    <w:rsid w:val="007018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018A7"/>
    <w:pPr>
      <w:keepNext/>
      <w:keepLines/>
      <w:spacing w:before="260" w:after="260" w:line="416" w:lineRule="auto"/>
      <w:outlineLvl w:val="2"/>
    </w:pPr>
    <w:rPr>
      <w:b/>
      <w:bCs/>
      <w:sz w:val="32"/>
      <w:szCs w:val="32"/>
    </w:rPr>
  </w:style>
  <w:style w:type="paragraph" w:styleId="4">
    <w:name w:val="heading 4"/>
    <w:basedOn w:val="a"/>
    <w:next w:val="a0"/>
    <w:link w:val="4Char"/>
    <w:qFormat/>
    <w:rsid w:val="007018A7"/>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7018A7"/>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7018A7"/>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7018A7"/>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7018A7"/>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7018A7"/>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018A7"/>
    <w:rPr>
      <w:rFonts w:ascii="宋体" w:eastAsia="宋体"/>
      <w:b/>
      <w:bCs/>
      <w:kern w:val="44"/>
      <w:sz w:val="44"/>
      <w:szCs w:val="44"/>
      <w:lang w:val="en-US" w:eastAsia="zh-CN" w:bidi="ar-SA"/>
    </w:rPr>
  </w:style>
  <w:style w:type="character" w:customStyle="1" w:styleId="Char">
    <w:name w:val="正文文本 Char"/>
    <w:link w:val="a4"/>
    <w:rsid w:val="007018A7"/>
    <w:rPr>
      <w:rFonts w:eastAsia="宋体"/>
      <w:kern w:val="2"/>
      <w:sz w:val="44"/>
      <w:szCs w:val="24"/>
      <w:lang w:val="en-US" w:eastAsia="zh-CN" w:bidi="ar-SA"/>
    </w:rPr>
  </w:style>
  <w:style w:type="character" w:styleId="a5">
    <w:name w:val="annotation reference"/>
    <w:semiHidden/>
    <w:rsid w:val="007018A7"/>
    <w:rPr>
      <w:sz w:val="21"/>
      <w:szCs w:val="21"/>
    </w:rPr>
  </w:style>
  <w:style w:type="character" w:styleId="a6">
    <w:name w:val="FollowedHyperlink"/>
    <w:rsid w:val="007018A7"/>
    <w:rPr>
      <w:color w:val="800080"/>
      <w:u w:val="single"/>
    </w:rPr>
  </w:style>
  <w:style w:type="character" w:customStyle="1" w:styleId="3Char">
    <w:name w:val="标题 3 Char"/>
    <w:link w:val="3"/>
    <w:rsid w:val="007018A7"/>
    <w:rPr>
      <w:rFonts w:ascii="宋体" w:eastAsia="宋体"/>
      <w:b/>
      <w:bCs/>
      <w:sz w:val="32"/>
      <w:szCs w:val="32"/>
      <w:lang w:val="en-US" w:eastAsia="zh-CN" w:bidi="ar-SA"/>
    </w:rPr>
  </w:style>
  <w:style w:type="character" w:styleId="a7">
    <w:name w:val="Hyperlink"/>
    <w:uiPriority w:val="99"/>
    <w:rsid w:val="007018A7"/>
    <w:rPr>
      <w:color w:val="0000FF"/>
      <w:u w:val="single"/>
    </w:rPr>
  </w:style>
  <w:style w:type="character" w:styleId="a8">
    <w:name w:val="Strong"/>
    <w:qFormat/>
    <w:rsid w:val="007018A7"/>
    <w:rPr>
      <w:b/>
      <w:bCs/>
    </w:rPr>
  </w:style>
  <w:style w:type="character" w:styleId="a9">
    <w:name w:val="page number"/>
    <w:basedOn w:val="a1"/>
    <w:rsid w:val="007018A7"/>
  </w:style>
  <w:style w:type="character" w:customStyle="1" w:styleId="4Char">
    <w:name w:val="标题 4 Char"/>
    <w:link w:val="4"/>
    <w:rsid w:val="007018A7"/>
    <w:rPr>
      <w:rFonts w:ascii="Arial" w:eastAsia="黑体" w:hAnsi="Arial" w:cs="Arial"/>
      <w:b/>
      <w:bCs/>
      <w:kern w:val="2"/>
      <w:sz w:val="28"/>
      <w:szCs w:val="28"/>
      <w:lang w:val="en-US" w:eastAsia="zh-CN" w:bidi="ar-SA"/>
    </w:rPr>
  </w:style>
  <w:style w:type="character" w:customStyle="1" w:styleId="CharChar">
    <w:name w:val="小四 段落 宋体 Char Char"/>
    <w:link w:val="Char0"/>
    <w:rsid w:val="007018A7"/>
    <w:rPr>
      <w:rFonts w:ascii="仿宋_GB2312" w:eastAsia="仿宋_GB2312"/>
      <w:kern w:val="2"/>
      <w:sz w:val="30"/>
      <w:szCs w:val="30"/>
      <w:lang w:val="en-US" w:eastAsia="zh-CN" w:bidi="ar-SA"/>
    </w:rPr>
  </w:style>
  <w:style w:type="character" w:customStyle="1" w:styleId="style51">
    <w:name w:val="style51"/>
    <w:rsid w:val="007018A7"/>
    <w:rPr>
      <w:sz w:val="17"/>
      <w:szCs w:val="17"/>
    </w:rPr>
  </w:style>
  <w:style w:type="character" w:customStyle="1" w:styleId="Char1">
    <w:name w:val="正文缩进 Char"/>
    <w:link w:val="a0"/>
    <w:rsid w:val="007018A7"/>
    <w:rPr>
      <w:rFonts w:ascii="宋体" w:eastAsia="宋体"/>
      <w:lang w:val="en-US" w:eastAsia="zh-CN" w:bidi="ar-SA"/>
    </w:rPr>
  </w:style>
  <w:style w:type="character" w:customStyle="1" w:styleId="kehuabtry1">
    <w:name w:val="kehuabt_ry1"/>
    <w:rsid w:val="007018A7"/>
    <w:rPr>
      <w:b/>
      <w:bCs/>
      <w:color w:val="1C7DA0"/>
      <w:sz w:val="21"/>
      <w:szCs w:val="21"/>
    </w:rPr>
  </w:style>
  <w:style w:type="character" w:customStyle="1" w:styleId="apple-converted-space">
    <w:name w:val="apple-converted-space"/>
    <w:basedOn w:val="a1"/>
    <w:rsid w:val="007018A7"/>
  </w:style>
  <w:style w:type="character" w:customStyle="1" w:styleId="st1">
    <w:name w:val="st1"/>
    <w:basedOn w:val="a1"/>
    <w:rsid w:val="007018A7"/>
  </w:style>
  <w:style w:type="character" w:customStyle="1" w:styleId="Char2">
    <w:name w:val="副标题 Char"/>
    <w:link w:val="aa"/>
    <w:rsid w:val="007018A7"/>
    <w:rPr>
      <w:rFonts w:ascii="Cambria" w:hAnsi="Cambria"/>
      <w:b/>
      <w:bCs/>
      <w:kern w:val="28"/>
      <w:sz w:val="32"/>
      <w:szCs w:val="32"/>
    </w:rPr>
  </w:style>
  <w:style w:type="character" w:customStyle="1" w:styleId="GB2312">
    <w:name w:val="样式 仿宋_GB2312 小四 加粗 黑色"/>
    <w:rsid w:val="007018A7"/>
    <w:rPr>
      <w:rFonts w:ascii="仿宋_GB2312" w:eastAsia="仿宋_GB2312"/>
      <w:b/>
      <w:bCs/>
      <w:color w:val="000000"/>
      <w:kern w:val="0"/>
      <w:sz w:val="24"/>
      <w:szCs w:val="24"/>
      <w:lang w:val="en-US" w:eastAsia="zh-CN" w:bidi="ar-SA"/>
    </w:rPr>
  </w:style>
  <w:style w:type="paragraph" w:customStyle="1" w:styleId="ab">
    <w:name w:val="南通方案正文"/>
    <w:basedOn w:val="a"/>
    <w:rsid w:val="007018A7"/>
    <w:pPr>
      <w:autoSpaceDE/>
      <w:autoSpaceDN/>
      <w:adjustRightInd/>
      <w:spacing w:line="360" w:lineRule="auto"/>
      <w:ind w:firstLineChars="200" w:firstLine="480"/>
      <w:jc w:val="both"/>
    </w:pPr>
    <w:rPr>
      <w:rFonts w:ascii="Times New Roman"/>
      <w:kern w:val="2"/>
      <w:sz w:val="24"/>
    </w:rPr>
  </w:style>
  <w:style w:type="paragraph" w:styleId="ac">
    <w:name w:val="Balloon Text"/>
    <w:basedOn w:val="a"/>
    <w:semiHidden/>
    <w:rsid w:val="007018A7"/>
    <w:pPr>
      <w:autoSpaceDE/>
      <w:autoSpaceDN/>
      <w:adjustRightInd/>
      <w:jc w:val="both"/>
    </w:pPr>
    <w:rPr>
      <w:rFonts w:ascii="Times New Roman"/>
      <w:kern w:val="2"/>
      <w:sz w:val="18"/>
      <w:szCs w:val="18"/>
    </w:rPr>
  </w:style>
  <w:style w:type="paragraph" w:customStyle="1" w:styleId="Style16">
    <w:name w:val="_Style 16"/>
    <w:basedOn w:val="a"/>
    <w:rsid w:val="007018A7"/>
    <w:pPr>
      <w:autoSpaceDE/>
      <w:autoSpaceDN/>
      <w:adjustRightInd/>
      <w:jc w:val="both"/>
    </w:pPr>
    <w:rPr>
      <w:rFonts w:ascii="Tahoma" w:hAnsi="Tahoma"/>
      <w:kern w:val="2"/>
      <w:sz w:val="24"/>
    </w:rPr>
  </w:style>
  <w:style w:type="paragraph" w:customStyle="1" w:styleId="flType">
    <w:name w:val="flType"/>
    <w:basedOn w:val="a"/>
    <w:rsid w:val="007018A7"/>
    <w:pPr>
      <w:tabs>
        <w:tab w:val="left" w:pos="425"/>
      </w:tabs>
      <w:autoSpaceDE/>
      <w:autoSpaceDN/>
      <w:spacing w:after="284" w:line="113" w:lineRule="atLeast"/>
      <w:jc w:val="center"/>
      <w:textAlignment w:val="baseline"/>
    </w:pPr>
    <w:rPr>
      <w:rFonts w:ascii="Times New Roman"/>
      <w:sz w:val="24"/>
    </w:rPr>
  </w:style>
  <w:style w:type="paragraph" w:styleId="a0">
    <w:name w:val="Normal Indent"/>
    <w:basedOn w:val="a"/>
    <w:link w:val="Char1"/>
    <w:rsid w:val="007018A7"/>
    <w:pPr>
      <w:ind w:firstLineChars="200" w:firstLine="420"/>
    </w:pPr>
  </w:style>
  <w:style w:type="paragraph" w:styleId="30">
    <w:name w:val="List 3"/>
    <w:basedOn w:val="a"/>
    <w:rsid w:val="007018A7"/>
    <w:pPr>
      <w:widowControl/>
      <w:autoSpaceDE/>
      <w:autoSpaceDN/>
      <w:adjustRightInd/>
      <w:spacing w:before="100" w:beforeAutospacing="1" w:after="100" w:afterAutospacing="1"/>
    </w:pPr>
    <w:rPr>
      <w:rFonts w:hAnsi="宋体" w:cs="宋体"/>
      <w:sz w:val="24"/>
      <w:szCs w:val="24"/>
    </w:rPr>
  </w:style>
  <w:style w:type="paragraph" w:customStyle="1" w:styleId="Char3">
    <w:name w:val="Char"/>
    <w:basedOn w:val="a"/>
    <w:rsid w:val="007018A7"/>
    <w:pPr>
      <w:tabs>
        <w:tab w:val="left" w:pos="360"/>
      </w:tabs>
      <w:autoSpaceDE/>
      <w:autoSpaceDN/>
      <w:adjustRightInd/>
      <w:jc w:val="both"/>
    </w:pPr>
    <w:rPr>
      <w:rFonts w:ascii="Times New Roman"/>
      <w:kern w:val="2"/>
      <w:sz w:val="24"/>
      <w:szCs w:val="24"/>
    </w:rPr>
  </w:style>
  <w:style w:type="paragraph" w:styleId="ad">
    <w:name w:val="Body Text First Indent"/>
    <w:basedOn w:val="a4"/>
    <w:rsid w:val="007018A7"/>
    <w:pPr>
      <w:spacing w:after="120"/>
      <w:ind w:firstLineChars="100" w:firstLine="420"/>
      <w:jc w:val="both"/>
    </w:pPr>
    <w:rPr>
      <w:sz w:val="21"/>
    </w:rPr>
  </w:style>
  <w:style w:type="paragraph" w:styleId="ae">
    <w:name w:val="annotation subject"/>
    <w:basedOn w:val="af"/>
    <w:next w:val="af"/>
    <w:semiHidden/>
    <w:rsid w:val="007018A7"/>
    <w:rPr>
      <w:b/>
      <w:bCs/>
    </w:rPr>
  </w:style>
  <w:style w:type="paragraph" w:styleId="af">
    <w:name w:val="annotation text"/>
    <w:basedOn w:val="a"/>
    <w:semiHidden/>
    <w:rsid w:val="007018A7"/>
    <w:pPr>
      <w:autoSpaceDE/>
      <w:autoSpaceDN/>
      <w:adjustRightInd/>
    </w:pPr>
    <w:rPr>
      <w:rFonts w:ascii="Times New Roman"/>
      <w:kern w:val="2"/>
      <w:sz w:val="21"/>
      <w:szCs w:val="24"/>
    </w:rPr>
  </w:style>
  <w:style w:type="paragraph" w:styleId="70">
    <w:name w:val="toc 7"/>
    <w:basedOn w:val="a"/>
    <w:next w:val="a"/>
    <w:semiHidden/>
    <w:rsid w:val="007018A7"/>
    <w:pPr>
      <w:autoSpaceDE/>
      <w:autoSpaceDN/>
      <w:adjustRightInd/>
      <w:ind w:left="1260"/>
    </w:pPr>
    <w:rPr>
      <w:rFonts w:ascii="Times New Roman"/>
      <w:kern w:val="2"/>
      <w:sz w:val="18"/>
      <w:szCs w:val="18"/>
    </w:rPr>
  </w:style>
  <w:style w:type="paragraph" w:customStyle="1" w:styleId="FigureDescription">
    <w:name w:val="Figure Description"/>
    <w:next w:val="a"/>
    <w:rsid w:val="007018A7"/>
    <w:pPr>
      <w:snapToGrid w:val="0"/>
      <w:spacing w:before="80" w:after="320"/>
      <w:ind w:firstLine="425"/>
      <w:jc w:val="center"/>
    </w:pPr>
    <w:rPr>
      <w:rFonts w:ascii="Arial" w:eastAsia="黑体" w:hAnsi="Arial"/>
      <w:sz w:val="24"/>
    </w:rPr>
  </w:style>
  <w:style w:type="paragraph" w:styleId="af0">
    <w:name w:val="List"/>
    <w:basedOn w:val="a"/>
    <w:rsid w:val="007018A7"/>
    <w:pPr>
      <w:autoSpaceDE/>
      <w:autoSpaceDN/>
      <w:adjustRightInd/>
      <w:ind w:left="200" w:hangingChars="200" w:hanging="200"/>
      <w:jc w:val="both"/>
    </w:pPr>
    <w:rPr>
      <w:rFonts w:ascii="Times New Roman"/>
      <w:kern w:val="2"/>
      <w:sz w:val="21"/>
      <w:szCs w:val="24"/>
    </w:rPr>
  </w:style>
  <w:style w:type="paragraph" w:styleId="a4">
    <w:name w:val="Body Text"/>
    <w:basedOn w:val="a"/>
    <w:link w:val="Char"/>
    <w:rsid w:val="007018A7"/>
    <w:pPr>
      <w:autoSpaceDE/>
      <w:autoSpaceDN/>
      <w:adjustRightInd/>
      <w:jc w:val="center"/>
    </w:pPr>
    <w:rPr>
      <w:rFonts w:ascii="Times New Roman"/>
      <w:kern w:val="2"/>
      <w:sz w:val="44"/>
      <w:szCs w:val="24"/>
    </w:rPr>
  </w:style>
  <w:style w:type="paragraph" w:styleId="af1">
    <w:name w:val="List Number"/>
    <w:basedOn w:val="a"/>
    <w:rsid w:val="007018A7"/>
    <w:pPr>
      <w:tabs>
        <w:tab w:val="left" w:pos="420"/>
      </w:tabs>
      <w:autoSpaceDE/>
      <w:autoSpaceDN/>
      <w:adjustRightInd/>
      <w:ind w:left="420" w:hanging="420"/>
      <w:jc w:val="both"/>
    </w:pPr>
    <w:rPr>
      <w:rFonts w:ascii="Times New Roman"/>
      <w:kern w:val="2"/>
      <w:sz w:val="21"/>
      <w:szCs w:val="24"/>
    </w:rPr>
  </w:style>
  <w:style w:type="paragraph" w:styleId="af2">
    <w:name w:val="Document Map"/>
    <w:basedOn w:val="a"/>
    <w:semiHidden/>
    <w:rsid w:val="007018A7"/>
    <w:pPr>
      <w:shd w:val="clear" w:color="auto" w:fill="000080"/>
      <w:autoSpaceDE/>
      <w:autoSpaceDN/>
      <w:adjustRightInd/>
      <w:jc w:val="both"/>
    </w:pPr>
    <w:rPr>
      <w:rFonts w:ascii="Times New Roman"/>
      <w:kern w:val="2"/>
      <w:sz w:val="21"/>
      <w:szCs w:val="24"/>
    </w:rPr>
  </w:style>
  <w:style w:type="paragraph" w:styleId="31">
    <w:name w:val="Body Text 3"/>
    <w:basedOn w:val="a"/>
    <w:rsid w:val="007018A7"/>
    <w:pPr>
      <w:widowControl/>
      <w:autoSpaceDE/>
      <w:autoSpaceDN/>
      <w:adjustRightInd/>
      <w:jc w:val="center"/>
    </w:pPr>
    <w:rPr>
      <w:rFonts w:ascii="Times New Roman"/>
      <w:sz w:val="21"/>
    </w:rPr>
  </w:style>
  <w:style w:type="paragraph" w:customStyle="1" w:styleId="Default">
    <w:name w:val="Default"/>
    <w:rsid w:val="007018A7"/>
    <w:pPr>
      <w:widowControl w:val="0"/>
    </w:pPr>
    <w:rPr>
      <w:rFonts w:eastAsia="Times New Roman"/>
      <w:color w:val="000000"/>
      <w:sz w:val="24"/>
      <w:lang w:eastAsia="en-US"/>
    </w:rPr>
  </w:style>
  <w:style w:type="paragraph" w:styleId="32">
    <w:name w:val="toc 3"/>
    <w:basedOn w:val="a"/>
    <w:next w:val="a"/>
    <w:uiPriority w:val="39"/>
    <w:rsid w:val="007018A7"/>
    <w:pPr>
      <w:tabs>
        <w:tab w:val="right" w:leader="dot" w:pos="8540"/>
      </w:tabs>
      <w:spacing w:line="360" w:lineRule="auto"/>
    </w:pPr>
  </w:style>
  <w:style w:type="paragraph" w:styleId="af3">
    <w:name w:val="Body Text Indent"/>
    <w:basedOn w:val="a"/>
    <w:rsid w:val="007018A7"/>
    <w:pPr>
      <w:autoSpaceDE/>
      <w:autoSpaceDN/>
      <w:adjustRightInd/>
      <w:spacing w:after="120"/>
      <w:ind w:leftChars="200" w:left="420"/>
      <w:jc w:val="both"/>
    </w:pPr>
    <w:rPr>
      <w:rFonts w:ascii="Times New Roman"/>
      <w:kern w:val="2"/>
      <w:sz w:val="21"/>
      <w:szCs w:val="24"/>
    </w:rPr>
  </w:style>
  <w:style w:type="paragraph" w:styleId="40">
    <w:name w:val="toc 4"/>
    <w:basedOn w:val="a"/>
    <w:next w:val="a"/>
    <w:semiHidden/>
    <w:rsid w:val="007018A7"/>
    <w:pPr>
      <w:autoSpaceDE/>
      <w:autoSpaceDN/>
      <w:adjustRightInd/>
      <w:spacing w:before="120" w:after="120"/>
      <w:ind w:left="630"/>
    </w:pPr>
    <w:rPr>
      <w:rFonts w:ascii="Times New Roman"/>
      <w:kern w:val="2"/>
      <w:sz w:val="21"/>
      <w:szCs w:val="18"/>
    </w:rPr>
  </w:style>
  <w:style w:type="paragraph" w:styleId="50">
    <w:name w:val="toc 5"/>
    <w:basedOn w:val="a"/>
    <w:next w:val="a"/>
    <w:semiHidden/>
    <w:rsid w:val="007018A7"/>
    <w:pPr>
      <w:autoSpaceDE/>
      <w:autoSpaceDN/>
      <w:adjustRightInd/>
      <w:spacing w:before="120" w:after="120"/>
      <w:ind w:left="840"/>
    </w:pPr>
    <w:rPr>
      <w:rFonts w:ascii="Times New Roman"/>
      <w:kern w:val="2"/>
      <w:sz w:val="21"/>
      <w:szCs w:val="18"/>
    </w:rPr>
  </w:style>
  <w:style w:type="paragraph" w:styleId="af4">
    <w:name w:val="Plain Text"/>
    <w:basedOn w:val="a"/>
    <w:rsid w:val="007018A7"/>
    <w:pPr>
      <w:autoSpaceDE/>
      <w:autoSpaceDN/>
      <w:adjustRightInd/>
      <w:jc w:val="both"/>
    </w:pPr>
    <w:rPr>
      <w:rFonts w:hAnsi="Courier New" w:hint="eastAsia"/>
      <w:kern w:val="2"/>
      <w:sz w:val="21"/>
      <w:szCs w:val="21"/>
    </w:rPr>
  </w:style>
  <w:style w:type="paragraph" w:styleId="80">
    <w:name w:val="toc 8"/>
    <w:basedOn w:val="a"/>
    <w:next w:val="a"/>
    <w:semiHidden/>
    <w:rsid w:val="007018A7"/>
    <w:pPr>
      <w:autoSpaceDE/>
      <w:autoSpaceDN/>
      <w:adjustRightInd/>
      <w:ind w:left="1470"/>
    </w:pPr>
    <w:rPr>
      <w:rFonts w:ascii="Times New Roman"/>
      <w:kern w:val="2"/>
      <w:sz w:val="18"/>
      <w:szCs w:val="18"/>
    </w:rPr>
  </w:style>
  <w:style w:type="paragraph" w:styleId="af5">
    <w:name w:val="Normal (Web)"/>
    <w:basedOn w:val="a"/>
    <w:rsid w:val="007018A7"/>
    <w:pPr>
      <w:widowControl/>
      <w:autoSpaceDE/>
      <w:autoSpaceDN/>
      <w:adjustRightInd/>
      <w:spacing w:before="100" w:beforeAutospacing="1" w:after="100" w:afterAutospacing="1"/>
    </w:pPr>
    <w:rPr>
      <w:rFonts w:hAnsi="宋体" w:cs="宋体"/>
      <w:sz w:val="24"/>
      <w:szCs w:val="24"/>
    </w:rPr>
  </w:style>
  <w:style w:type="paragraph" w:styleId="20">
    <w:name w:val="toc 2"/>
    <w:basedOn w:val="a"/>
    <w:next w:val="a"/>
    <w:uiPriority w:val="39"/>
    <w:rsid w:val="007018A7"/>
    <w:pPr>
      <w:tabs>
        <w:tab w:val="right" w:leader="dot" w:pos="8540"/>
      </w:tabs>
      <w:spacing w:line="360" w:lineRule="auto"/>
    </w:pPr>
  </w:style>
  <w:style w:type="paragraph" w:styleId="af6">
    <w:name w:val="Date"/>
    <w:basedOn w:val="a"/>
    <w:next w:val="a"/>
    <w:rsid w:val="007018A7"/>
    <w:pPr>
      <w:autoSpaceDE/>
      <w:autoSpaceDN/>
      <w:adjustRightInd/>
      <w:ind w:leftChars="2500" w:left="100"/>
      <w:jc w:val="both"/>
    </w:pPr>
    <w:rPr>
      <w:rFonts w:ascii="Times New Roman"/>
      <w:kern w:val="2"/>
      <w:sz w:val="21"/>
      <w:szCs w:val="24"/>
    </w:rPr>
  </w:style>
  <w:style w:type="paragraph" w:styleId="af7">
    <w:name w:val="footer"/>
    <w:basedOn w:val="a"/>
    <w:rsid w:val="007018A7"/>
    <w:pPr>
      <w:tabs>
        <w:tab w:val="center" w:pos="4153"/>
        <w:tab w:val="right" w:pos="8306"/>
      </w:tabs>
      <w:snapToGrid w:val="0"/>
    </w:pPr>
    <w:rPr>
      <w:sz w:val="18"/>
      <w:szCs w:val="18"/>
    </w:rPr>
  </w:style>
  <w:style w:type="paragraph" w:customStyle="1" w:styleId="CharChar1CharCharCharCharCharCharCharChar">
    <w:name w:val="Char Char1 Char Char Char Char Char Char Char Char"/>
    <w:basedOn w:val="a"/>
    <w:rsid w:val="007018A7"/>
    <w:pPr>
      <w:widowControl/>
      <w:autoSpaceDE/>
      <w:autoSpaceDN/>
      <w:adjustRightInd/>
      <w:spacing w:after="160" w:line="240" w:lineRule="exact"/>
    </w:pPr>
    <w:rPr>
      <w:rFonts w:ascii="Verdana" w:hAnsi="Verdana"/>
      <w:lang w:eastAsia="en-US"/>
    </w:rPr>
  </w:style>
  <w:style w:type="paragraph" w:styleId="33">
    <w:name w:val="Body Text Indent 3"/>
    <w:basedOn w:val="a"/>
    <w:rsid w:val="007018A7"/>
    <w:pPr>
      <w:autoSpaceDE/>
      <w:autoSpaceDN/>
      <w:adjustRightInd/>
      <w:spacing w:after="120"/>
      <w:ind w:leftChars="200" w:left="420"/>
      <w:jc w:val="both"/>
    </w:pPr>
    <w:rPr>
      <w:rFonts w:ascii="Times New Roman"/>
      <w:kern w:val="2"/>
      <w:sz w:val="16"/>
      <w:szCs w:val="16"/>
    </w:rPr>
  </w:style>
  <w:style w:type="paragraph" w:styleId="af8">
    <w:name w:val="header"/>
    <w:basedOn w:val="a"/>
    <w:rsid w:val="007018A7"/>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customStyle="1" w:styleId="af9">
    <w:name w:val="表格文字"/>
    <w:next w:val="a"/>
    <w:rsid w:val="007018A7"/>
    <w:rPr>
      <w:sz w:val="21"/>
    </w:rPr>
  </w:style>
  <w:style w:type="paragraph" w:styleId="10">
    <w:name w:val="toc 1"/>
    <w:basedOn w:val="a"/>
    <w:next w:val="a"/>
    <w:uiPriority w:val="39"/>
    <w:rsid w:val="007018A7"/>
  </w:style>
  <w:style w:type="paragraph" w:styleId="aa">
    <w:name w:val="Subtitle"/>
    <w:basedOn w:val="a"/>
    <w:next w:val="a"/>
    <w:link w:val="Char2"/>
    <w:qFormat/>
    <w:rsid w:val="007018A7"/>
    <w:pPr>
      <w:autoSpaceDE/>
      <w:autoSpaceDN/>
      <w:adjustRightInd/>
      <w:spacing w:before="240" w:after="60" w:line="312" w:lineRule="auto"/>
      <w:jc w:val="center"/>
      <w:outlineLvl w:val="1"/>
    </w:pPr>
    <w:rPr>
      <w:rFonts w:ascii="Cambria" w:hAnsi="Cambria"/>
      <w:b/>
      <w:bCs/>
      <w:kern w:val="28"/>
      <w:sz w:val="32"/>
      <w:szCs w:val="32"/>
    </w:rPr>
  </w:style>
  <w:style w:type="paragraph" w:styleId="60">
    <w:name w:val="toc 6"/>
    <w:basedOn w:val="a"/>
    <w:next w:val="a"/>
    <w:semiHidden/>
    <w:rsid w:val="007018A7"/>
    <w:pPr>
      <w:autoSpaceDE/>
      <w:autoSpaceDN/>
      <w:adjustRightInd/>
      <w:ind w:left="1050"/>
    </w:pPr>
    <w:rPr>
      <w:rFonts w:ascii="Times New Roman"/>
      <w:kern w:val="2"/>
      <w:sz w:val="18"/>
      <w:szCs w:val="18"/>
    </w:rPr>
  </w:style>
  <w:style w:type="paragraph" w:customStyle="1" w:styleId="xl26">
    <w:name w:val="xl26"/>
    <w:basedOn w:val="a"/>
    <w:rsid w:val="007018A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styleId="90">
    <w:name w:val="toc 9"/>
    <w:basedOn w:val="a"/>
    <w:next w:val="a"/>
    <w:semiHidden/>
    <w:rsid w:val="007018A7"/>
    <w:pPr>
      <w:autoSpaceDE/>
      <w:autoSpaceDN/>
      <w:adjustRightInd/>
      <w:ind w:left="1680"/>
    </w:pPr>
    <w:rPr>
      <w:rFonts w:ascii="Times New Roman"/>
      <w:kern w:val="2"/>
      <w:sz w:val="18"/>
      <w:szCs w:val="18"/>
    </w:rPr>
  </w:style>
  <w:style w:type="paragraph" w:customStyle="1" w:styleId="Char4">
    <w:name w:val="Char"/>
    <w:basedOn w:val="a"/>
    <w:rsid w:val="007018A7"/>
    <w:pPr>
      <w:widowControl/>
      <w:autoSpaceDE/>
      <w:autoSpaceDN/>
      <w:adjustRightInd/>
      <w:spacing w:line="240" w:lineRule="atLeast"/>
      <w:ind w:left="420" w:firstLine="420"/>
    </w:pPr>
    <w:rPr>
      <w:rFonts w:hAnsi="宋体" w:cs="宋体"/>
      <w:sz w:val="24"/>
      <w:szCs w:val="21"/>
    </w:rPr>
  </w:style>
  <w:style w:type="paragraph" w:customStyle="1" w:styleId="afa">
    <w:name w:val="符号与编号"/>
    <w:basedOn w:val="a"/>
    <w:rsid w:val="007018A7"/>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Char0">
    <w:name w:val="小四 段落 宋体 Char"/>
    <w:basedOn w:val="af1"/>
    <w:link w:val="CharChar"/>
    <w:rsid w:val="007018A7"/>
    <w:pPr>
      <w:ind w:left="0" w:right="-33" w:firstLineChars="200" w:firstLine="600"/>
      <w:jc w:val="left"/>
    </w:pPr>
    <w:rPr>
      <w:rFonts w:ascii="仿宋_GB2312" w:eastAsia="仿宋_GB2312"/>
      <w:sz w:val="30"/>
      <w:szCs w:val="30"/>
    </w:rPr>
  </w:style>
  <w:style w:type="paragraph" w:customStyle="1" w:styleId="11">
    <w:name w:val="列出段落1"/>
    <w:basedOn w:val="a"/>
    <w:uiPriority w:val="34"/>
    <w:qFormat/>
    <w:rsid w:val="007018A7"/>
    <w:pPr>
      <w:ind w:firstLineChars="200" w:firstLine="420"/>
    </w:pPr>
  </w:style>
  <w:style w:type="paragraph" w:customStyle="1" w:styleId="p0">
    <w:name w:val="p0"/>
    <w:basedOn w:val="a"/>
    <w:rsid w:val="007018A7"/>
    <w:pPr>
      <w:widowControl/>
      <w:autoSpaceDE/>
      <w:autoSpaceDN/>
      <w:adjustRightInd/>
      <w:jc w:val="both"/>
    </w:pPr>
    <w:rPr>
      <w:rFonts w:ascii="Calibri" w:hAnsi="Calibri" w:cs="宋体"/>
      <w:sz w:val="21"/>
      <w:szCs w:val="21"/>
    </w:rPr>
  </w:style>
  <w:style w:type="paragraph" w:customStyle="1" w:styleId="CharChar3CharCharCharCharCharCharChar">
    <w:name w:val="Char Char3 Char Char Char Char Char Char Char"/>
    <w:basedOn w:val="af2"/>
    <w:semiHidden/>
    <w:rsid w:val="007018A7"/>
    <w:rPr>
      <w:rFonts w:ascii="Tahoma" w:hAnsi="Tahoma"/>
      <w:sz w:val="24"/>
    </w:rPr>
  </w:style>
  <w:style w:type="paragraph" w:customStyle="1" w:styleId="21">
    <w:name w:val="2"/>
    <w:basedOn w:val="a"/>
    <w:rsid w:val="007018A7"/>
    <w:pPr>
      <w:autoSpaceDE/>
      <w:autoSpaceDN/>
      <w:adjustRightInd/>
      <w:jc w:val="both"/>
    </w:pPr>
    <w:rPr>
      <w:rFonts w:ascii="Tahoma" w:hAnsi="Tahoma"/>
      <w:kern w:val="2"/>
      <w:sz w:val="24"/>
    </w:rPr>
  </w:style>
  <w:style w:type="paragraph" w:customStyle="1" w:styleId="Char10">
    <w:name w:val="Char1"/>
    <w:basedOn w:val="a"/>
    <w:rsid w:val="007018A7"/>
    <w:pPr>
      <w:tabs>
        <w:tab w:val="left" w:pos="420"/>
      </w:tabs>
      <w:autoSpaceDE/>
      <w:autoSpaceDN/>
      <w:adjustRightInd/>
      <w:ind w:left="420" w:hanging="420"/>
      <w:jc w:val="both"/>
    </w:pPr>
    <w:rPr>
      <w:rFonts w:ascii="Times New Roman"/>
      <w:kern w:val="2"/>
      <w:sz w:val="24"/>
      <w:szCs w:val="24"/>
    </w:rPr>
  </w:style>
  <w:style w:type="table" w:styleId="afb">
    <w:name w:val="Table Grid"/>
    <w:basedOn w:val="a2"/>
    <w:uiPriority w:val="39"/>
    <w:rsid w:val="007018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780AB2"/>
    <w:pPr>
      <w:widowControl w:val="0"/>
      <w:jc w:val="both"/>
    </w:pPr>
    <w:rPr>
      <w:rFonts w:ascii="Calibri" w:hAnsi="Calibri"/>
      <w:kern w:val="2"/>
      <w:sz w:val="21"/>
      <w:szCs w:val="22"/>
    </w:rPr>
  </w:style>
  <w:style w:type="paragraph" w:styleId="afd">
    <w:name w:val="List Paragraph"/>
    <w:basedOn w:val="a"/>
    <w:uiPriority w:val="34"/>
    <w:qFormat/>
    <w:rsid w:val="001C65A2"/>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7165F-E1AA-4DA6-88CC-98B3E91A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2215</Words>
  <Characters>12626</Characters>
  <Application>Microsoft Office Word</Application>
  <DocSecurity>0</DocSecurity>
  <PresentationFormat/>
  <Lines>105</Lines>
  <Paragraphs>29</Paragraphs>
  <Slides>0</Slides>
  <Notes>0</Notes>
  <HiddenSlides>0</HiddenSlides>
  <MMClips>0</MMClips>
  <ScaleCrop>false</ScaleCrop>
  <Company>WWW.YlmF.CoM</Company>
  <LinksUpToDate>false</LinksUpToDate>
  <CharactersWithSpaces>14812</CharactersWithSpaces>
  <SharedDoc>false</SharedDoc>
  <HLinks>
    <vt:vector size="324" baseType="variant">
      <vt:variant>
        <vt:i4>1179703</vt:i4>
      </vt:variant>
      <vt:variant>
        <vt:i4>320</vt:i4>
      </vt:variant>
      <vt:variant>
        <vt:i4>0</vt:i4>
      </vt:variant>
      <vt:variant>
        <vt:i4>5</vt:i4>
      </vt:variant>
      <vt:variant>
        <vt:lpwstr/>
      </vt:variant>
      <vt:variant>
        <vt:lpwstr>_Toc418582336</vt:lpwstr>
      </vt:variant>
      <vt:variant>
        <vt:i4>1179703</vt:i4>
      </vt:variant>
      <vt:variant>
        <vt:i4>314</vt:i4>
      </vt:variant>
      <vt:variant>
        <vt:i4>0</vt:i4>
      </vt:variant>
      <vt:variant>
        <vt:i4>5</vt:i4>
      </vt:variant>
      <vt:variant>
        <vt:lpwstr/>
      </vt:variant>
      <vt:variant>
        <vt:lpwstr>_Toc418582335</vt:lpwstr>
      </vt:variant>
      <vt:variant>
        <vt:i4>1179703</vt:i4>
      </vt:variant>
      <vt:variant>
        <vt:i4>308</vt:i4>
      </vt:variant>
      <vt:variant>
        <vt:i4>0</vt:i4>
      </vt:variant>
      <vt:variant>
        <vt:i4>5</vt:i4>
      </vt:variant>
      <vt:variant>
        <vt:lpwstr/>
      </vt:variant>
      <vt:variant>
        <vt:lpwstr>_Toc418582334</vt:lpwstr>
      </vt:variant>
      <vt:variant>
        <vt:i4>1179703</vt:i4>
      </vt:variant>
      <vt:variant>
        <vt:i4>302</vt:i4>
      </vt:variant>
      <vt:variant>
        <vt:i4>0</vt:i4>
      </vt:variant>
      <vt:variant>
        <vt:i4>5</vt:i4>
      </vt:variant>
      <vt:variant>
        <vt:lpwstr/>
      </vt:variant>
      <vt:variant>
        <vt:lpwstr>_Toc418582333</vt:lpwstr>
      </vt:variant>
      <vt:variant>
        <vt:i4>1179703</vt:i4>
      </vt:variant>
      <vt:variant>
        <vt:i4>296</vt:i4>
      </vt:variant>
      <vt:variant>
        <vt:i4>0</vt:i4>
      </vt:variant>
      <vt:variant>
        <vt:i4>5</vt:i4>
      </vt:variant>
      <vt:variant>
        <vt:lpwstr/>
      </vt:variant>
      <vt:variant>
        <vt:lpwstr>_Toc418582332</vt:lpwstr>
      </vt:variant>
      <vt:variant>
        <vt:i4>1179703</vt:i4>
      </vt:variant>
      <vt:variant>
        <vt:i4>290</vt:i4>
      </vt:variant>
      <vt:variant>
        <vt:i4>0</vt:i4>
      </vt:variant>
      <vt:variant>
        <vt:i4>5</vt:i4>
      </vt:variant>
      <vt:variant>
        <vt:lpwstr/>
      </vt:variant>
      <vt:variant>
        <vt:lpwstr>_Toc418582331</vt:lpwstr>
      </vt:variant>
      <vt:variant>
        <vt:i4>1179703</vt:i4>
      </vt:variant>
      <vt:variant>
        <vt:i4>284</vt:i4>
      </vt:variant>
      <vt:variant>
        <vt:i4>0</vt:i4>
      </vt:variant>
      <vt:variant>
        <vt:i4>5</vt:i4>
      </vt:variant>
      <vt:variant>
        <vt:lpwstr/>
      </vt:variant>
      <vt:variant>
        <vt:lpwstr>_Toc418582330</vt:lpwstr>
      </vt:variant>
      <vt:variant>
        <vt:i4>1245239</vt:i4>
      </vt:variant>
      <vt:variant>
        <vt:i4>278</vt:i4>
      </vt:variant>
      <vt:variant>
        <vt:i4>0</vt:i4>
      </vt:variant>
      <vt:variant>
        <vt:i4>5</vt:i4>
      </vt:variant>
      <vt:variant>
        <vt:lpwstr/>
      </vt:variant>
      <vt:variant>
        <vt:lpwstr>_Toc418582329</vt:lpwstr>
      </vt:variant>
      <vt:variant>
        <vt:i4>1245239</vt:i4>
      </vt:variant>
      <vt:variant>
        <vt:i4>272</vt:i4>
      </vt:variant>
      <vt:variant>
        <vt:i4>0</vt:i4>
      </vt:variant>
      <vt:variant>
        <vt:i4>5</vt:i4>
      </vt:variant>
      <vt:variant>
        <vt:lpwstr/>
      </vt:variant>
      <vt:variant>
        <vt:lpwstr>_Toc418582328</vt:lpwstr>
      </vt:variant>
      <vt:variant>
        <vt:i4>1245239</vt:i4>
      </vt:variant>
      <vt:variant>
        <vt:i4>266</vt:i4>
      </vt:variant>
      <vt:variant>
        <vt:i4>0</vt:i4>
      </vt:variant>
      <vt:variant>
        <vt:i4>5</vt:i4>
      </vt:variant>
      <vt:variant>
        <vt:lpwstr/>
      </vt:variant>
      <vt:variant>
        <vt:lpwstr>_Toc418582327</vt:lpwstr>
      </vt:variant>
      <vt:variant>
        <vt:i4>1245239</vt:i4>
      </vt:variant>
      <vt:variant>
        <vt:i4>260</vt:i4>
      </vt:variant>
      <vt:variant>
        <vt:i4>0</vt:i4>
      </vt:variant>
      <vt:variant>
        <vt:i4>5</vt:i4>
      </vt:variant>
      <vt:variant>
        <vt:lpwstr/>
      </vt:variant>
      <vt:variant>
        <vt:lpwstr>_Toc418582326</vt:lpwstr>
      </vt:variant>
      <vt:variant>
        <vt:i4>1245239</vt:i4>
      </vt:variant>
      <vt:variant>
        <vt:i4>254</vt:i4>
      </vt:variant>
      <vt:variant>
        <vt:i4>0</vt:i4>
      </vt:variant>
      <vt:variant>
        <vt:i4>5</vt:i4>
      </vt:variant>
      <vt:variant>
        <vt:lpwstr/>
      </vt:variant>
      <vt:variant>
        <vt:lpwstr>_Toc418582325</vt:lpwstr>
      </vt:variant>
      <vt:variant>
        <vt:i4>1245239</vt:i4>
      </vt:variant>
      <vt:variant>
        <vt:i4>248</vt:i4>
      </vt:variant>
      <vt:variant>
        <vt:i4>0</vt:i4>
      </vt:variant>
      <vt:variant>
        <vt:i4>5</vt:i4>
      </vt:variant>
      <vt:variant>
        <vt:lpwstr/>
      </vt:variant>
      <vt:variant>
        <vt:lpwstr>_Toc418582324</vt:lpwstr>
      </vt:variant>
      <vt:variant>
        <vt:i4>1245239</vt:i4>
      </vt:variant>
      <vt:variant>
        <vt:i4>242</vt:i4>
      </vt:variant>
      <vt:variant>
        <vt:i4>0</vt:i4>
      </vt:variant>
      <vt:variant>
        <vt:i4>5</vt:i4>
      </vt:variant>
      <vt:variant>
        <vt:lpwstr/>
      </vt:variant>
      <vt:variant>
        <vt:lpwstr>_Toc418582323</vt:lpwstr>
      </vt:variant>
      <vt:variant>
        <vt:i4>1245239</vt:i4>
      </vt:variant>
      <vt:variant>
        <vt:i4>236</vt:i4>
      </vt:variant>
      <vt:variant>
        <vt:i4>0</vt:i4>
      </vt:variant>
      <vt:variant>
        <vt:i4>5</vt:i4>
      </vt:variant>
      <vt:variant>
        <vt:lpwstr/>
      </vt:variant>
      <vt:variant>
        <vt:lpwstr>_Toc418582322</vt:lpwstr>
      </vt:variant>
      <vt:variant>
        <vt:i4>1245239</vt:i4>
      </vt:variant>
      <vt:variant>
        <vt:i4>230</vt:i4>
      </vt:variant>
      <vt:variant>
        <vt:i4>0</vt:i4>
      </vt:variant>
      <vt:variant>
        <vt:i4>5</vt:i4>
      </vt:variant>
      <vt:variant>
        <vt:lpwstr/>
      </vt:variant>
      <vt:variant>
        <vt:lpwstr>_Toc418582321</vt:lpwstr>
      </vt:variant>
      <vt:variant>
        <vt:i4>1245239</vt:i4>
      </vt:variant>
      <vt:variant>
        <vt:i4>224</vt:i4>
      </vt:variant>
      <vt:variant>
        <vt:i4>0</vt:i4>
      </vt:variant>
      <vt:variant>
        <vt:i4>5</vt:i4>
      </vt:variant>
      <vt:variant>
        <vt:lpwstr/>
      </vt:variant>
      <vt:variant>
        <vt:lpwstr>_Toc418582320</vt:lpwstr>
      </vt:variant>
      <vt:variant>
        <vt:i4>1048631</vt:i4>
      </vt:variant>
      <vt:variant>
        <vt:i4>218</vt:i4>
      </vt:variant>
      <vt:variant>
        <vt:i4>0</vt:i4>
      </vt:variant>
      <vt:variant>
        <vt:i4>5</vt:i4>
      </vt:variant>
      <vt:variant>
        <vt:lpwstr/>
      </vt:variant>
      <vt:variant>
        <vt:lpwstr>_Toc418582319</vt:lpwstr>
      </vt:variant>
      <vt:variant>
        <vt:i4>1048631</vt:i4>
      </vt:variant>
      <vt:variant>
        <vt:i4>212</vt:i4>
      </vt:variant>
      <vt:variant>
        <vt:i4>0</vt:i4>
      </vt:variant>
      <vt:variant>
        <vt:i4>5</vt:i4>
      </vt:variant>
      <vt:variant>
        <vt:lpwstr/>
      </vt:variant>
      <vt:variant>
        <vt:lpwstr>_Toc418582318</vt:lpwstr>
      </vt:variant>
      <vt:variant>
        <vt:i4>1048631</vt:i4>
      </vt:variant>
      <vt:variant>
        <vt:i4>206</vt:i4>
      </vt:variant>
      <vt:variant>
        <vt:i4>0</vt:i4>
      </vt:variant>
      <vt:variant>
        <vt:i4>5</vt:i4>
      </vt:variant>
      <vt:variant>
        <vt:lpwstr/>
      </vt:variant>
      <vt:variant>
        <vt:lpwstr>_Toc418582317</vt:lpwstr>
      </vt:variant>
      <vt:variant>
        <vt:i4>1048631</vt:i4>
      </vt:variant>
      <vt:variant>
        <vt:i4>200</vt:i4>
      </vt:variant>
      <vt:variant>
        <vt:i4>0</vt:i4>
      </vt:variant>
      <vt:variant>
        <vt:i4>5</vt:i4>
      </vt:variant>
      <vt:variant>
        <vt:lpwstr/>
      </vt:variant>
      <vt:variant>
        <vt:lpwstr>_Toc418582316</vt:lpwstr>
      </vt:variant>
      <vt:variant>
        <vt:i4>1048631</vt:i4>
      </vt:variant>
      <vt:variant>
        <vt:i4>194</vt:i4>
      </vt:variant>
      <vt:variant>
        <vt:i4>0</vt:i4>
      </vt:variant>
      <vt:variant>
        <vt:i4>5</vt:i4>
      </vt:variant>
      <vt:variant>
        <vt:lpwstr/>
      </vt:variant>
      <vt:variant>
        <vt:lpwstr>_Toc418582315</vt:lpwstr>
      </vt:variant>
      <vt:variant>
        <vt:i4>1048631</vt:i4>
      </vt:variant>
      <vt:variant>
        <vt:i4>188</vt:i4>
      </vt:variant>
      <vt:variant>
        <vt:i4>0</vt:i4>
      </vt:variant>
      <vt:variant>
        <vt:i4>5</vt:i4>
      </vt:variant>
      <vt:variant>
        <vt:lpwstr/>
      </vt:variant>
      <vt:variant>
        <vt:lpwstr>_Toc418582314</vt:lpwstr>
      </vt:variant>
      <vt:variant>
        <vt:i4>1048631</vt:i4>
      </vt:variant>
      <vt:variant>
        <vt:i4>182</vt:i4>
      </vt:variant>
      <vt:variant>
        <vt:i4>0</vt:i4>
      </vt:variant>
      <vt:variant>
        <vt:i4>5</vt:i4>
      </vt:variant>
      <vt:variant>
        <vt:lpwstr/>
      </vt:variant>
      <vt:variant>
        <vt:lpwstr>_Toc418582313</vt:lpwstr>
      </vt:variant>
      <vt:variant>
        <vt:i4>1048631</vt:i4>
      </vt:variant>
      <vt:variant>
        <vt:i4>176</vt:i4>
      </vt:variant>
      <vt:variant>
        <vt:i4>0</vt:i4>
      </vt:variant>
      <vt:variant>
        <vt:i4>5</vt:i4>
      </vt:variant>
      <vt:variant>
        <vt:lpwstr/>
      </vt:variant>
      <vt:variant>
        <vt:lpwstr>_Toc418582312</vt:lpwstr>
      </vt:variant>
      <vt:variant>
        <vt:i4>1048631</vt:i4>
      </vt:variant>
      <vt:variant>
        <vt:i4>170</vt:i4>
      </vt:variant>
      <vt:variant>
        <vt:i4>0</vt:i4>
      </vt:variant>
      <vt:variant>
        <vt:i4>5</vt:i4>
      </vt:variant>
      <vt:variant>
        <vt:lpwstr/>
      </vt:variant>
      <vt:variant>
        <vt:lpwstr>_Toc418582311</vt:lpwstr>
      </vt:variant>
      <vt:variant>
        <vt:i4>1048631</vt:i4>
      </vt:variant>
      <vt:variant>
        <vt:i4>164</vt:i4>
      </vt:variant>
      <vt:variant>
        <vt:i4>0</vt:i4>
      </vt:variant>
      <vt:variant>
        <vt:i4>5</vt:i4>
      </vt:variant>
      <vt:variant>
        <vt:lpwstr/>
      </vt:variant>
      <vt:variant>
        <vt:lpwstr>_Toc418582310</vt:lpwstr>
      </vt:variant>
      <vt:variant>
        <vt:i4>1114167</vt:i4>
      </vt:variant>
      <vt:variant>
        <vt:i4>158</vt:i4>
      </vt:variant>
      <vt:variant>
        <vt:i4>0</vt:i4>
      </vt:variant>
      <vt:variant>
        <vt:i4>5</vt:i4>
      </vt:variant>
      <vt:variant>
        <vt:lpwstr/>
      </vt:variant>
      <vt:variant>
        <vt:lpwstr>_Toc418582309</vt:lpwstr>
      </vt:variant>
      <vt:variant>
        <vt:i4>1114167</vt:i4>
      </vt:variant>
      <vt:variant>
        <vt:i4>152</vt:i4>
      </vt:variant>
      <vt:variant>
        <vt:i4>0</vt:i4>
      </vt:variant>
      <vt:variant>
        <vt:i4>5</vt:i4>
      </vt:variant>
      <vt:variant>
        <vt:lpwstr/>
      </vt:variant>
      <vt:variant>
        <vt:lpwstr>_Toc418582308</vt:lpwstr>
      </vt:variant>
      <vt:variant>
        <vt:i4>1114167</vt:i4>
      </vt:variant>
      <vt:variant>
        <vt:i4>146</vt:i4>
      </vt:variant>
      <vt:variant>
        <vt:i4>0</vt:i4>
      </vt:variant>
      <vt:variant>
        <vt:i4>5</vt:i4>
      </vt:variant>
      <vt:variant>
        <vt:lpwstr/>
      </vt:variant>
      <vt:variant>
        <vt:lpwstr>_Toc418582307</vt:lpwstr>
      </vt:variant>
      <vt:variant>
        <vt:i4>1114167</vt:i4>
      </vt:variant>
      <vt:variant>
        <vt:i4>140</vt:i4>
      </vt:variant>
      <vt:variant>
        <vt:i4>0</vt:i4>
      </vt:variant>
      <vt:variant>
        <vt:i4>5</vt:i4>
      </vt:variant>
      <vt:variant>
        <vt:lpwstr/>
      </vt:variant>
      <vt:variant>
        <vt:lpwstr>_Toc418582306</vt:lpwstr>
      </vt:variant>
      <vt:variant>
        <vt:i4>1114167</vt:i4>
      </vt:variant>
      <vt:variant>
        <vt:i4>134</vt:i4>
      </vt:variant>
      <vt:variant>
        <vt:i4>0</vt:i4>
      </vt:variant>
      <vt:variant>
        <vt:i4>5</vt:i4>
      </vt:variant>
      <vt:variant>
        <vt:lpwstr/>
      </vt:variant>
      <vt:variant>
        <vt:lpwstr>_Toc418582305</vt:lpwstr>
      </vt:variant>
      <vt:variant>
        <vt:i4>1114167</vt:i4>
      </vt:variant>
      <vt:variant>
        <vt:i4>128</vt:i4>
      </vt:variant>
      <vt:variant>
        <vt:i4>0</vt:i4>
      </vt:variant>
      <vt:variant>
        <vt:i4>5</vt:i4>
      </vt:variant>
      <vt:variant>
        <vt:lpwstr/>
      </vt:variant>
      <vt:variant>
        <vt:lpwstr>_Toc418582304</vt:lpwstr>
      </vt:variant>
      <vt:variant>
        <vt:i4>1114167</vt:i4>
      </vt:variant>
      <vt:variant>
        <vt:i4>122</vt:i4>
      </vt:variant>
      <vt:variant>
        <vt:i4>0</vt:i4>
      </vt:variant>
      <vt:variant>
        <vt:i4>5</vt:i4>
      </vt:variant>
      <vt:variant>
        <vt:lpwstr/>
      </vt:variant>
      <vt:variant>
        <vt:lpwstr>_Toc418582303</vt:lpwstr>
      </vt:variant>
      <vt:variant>
        <vt:i4>1114167</vt:i4>
      </vt:variant>
      <vt:variant>
        <vt:i4>116</vt:i4>
      </vt:variant>
      <vt:variant>
        <vt:i4>0</vt:i4>
      </vt:variant>
      <vt:variant>
        <vt:i4>5</vt:i4>
      </vt:variant>
      <vt:variant>
        <vt:lpwstr/>
      </vt:variant>
      <vt:variant>
        <vt:lpwstr>_Toc418582302</vt:lpwstr>
      </vt:variant>
      <vt:variant>
        <vt:i4>1114167</vt:i4>
      </vt:variant>
      <vt:variant>
        <vt:i4>110</vt:i4>
      </vt:variant>
      <vt:variant>
        <vt:i4>0</vt:i4>
      </vt:variant>
      <vt:variant>
        <vt:i4>5</vt:i4>
      </vt:variant>
      <vt:variant>
        <vt:lpwstr/>
      </vt:variant>
      <vt:variant>
        <vt:lpwstr>_Toc418582301</vt:lpwstr>
      </vt:variant>
      <vt:variant>
        <vt:i4>1114167</vt:i4>
      </vt:variant>
      <vt:variant>
        <vt:i4>104</vt:i4>
      </vt:variant>
      <vt:variant>
        <vt:i4>0</vt:i4>
      </vt:variant>
      <vt:variant>
        <vt:i4>5</vt:i4>
      </vt:variant>
      <vt:variant>
        <vt:lpwstr/>
      </vt:variant>
      <vt:variant>
        <vt:lpwstr>_Toc418582300</vt:lpwstr>
      </vt:variant>
      <vt:variant>
        <vt:i4>1572918</vt:i4>
      </vt:variant>
      <vt:variant>
        <vt:i4>98</vt:i4>
      </vt:variant>
      <vt:variant>
        <vt:i4>0</vt:i4>
      </vt:variant>
      <vt:variant>
        <vt:i4>5</vt:i4>
      </vt:variant>
      <vt:variant>
        <vt:lpwstr/>
      </vt:variant>
      <vt:variant>
        <vt:lpwstr>_Toc418582299</vt:lpwstr>
      </vt:variant>
      <vt:variant>
        <vt:i4>1572918</vt:i4>
      </vt:variant>
      <vt:variant>
        <vt:i4>92</vt:i4>
      </vt:variant>
      <vt:variant>
        <vt:i4>0</vt:i4>
      </vt:variant>
      <vt:variant>
        <vt:i4>5</vt:i4>
      </vt:variant>
      <vt:variant>
        <vt:lpwstr/>
      </vt:variant>
      <vt:variant>
        <vt:lpwstr>_Toc418582298</vt:lpwstr>
      </vt:variant>
      <vt:variant>
        <vt:i4>1572918</vt:i4>
      </vt:variant>
      <vt:variant>
        <vt:i4>86</vt:i4>
      </vt:variant>
      <vt:variant>
        <vt:i4>0</vt:i4>
      </vt:variant>
      <vt:variant>
        <vt:i4>5</vt:i4>
      </vt:variant>
      <vt:variant>
        <vt:lpwstr/>
      </vt:variant>
      <vt:variant>
        <vt:lpwstr>_Toc418582297</vt:lpwstr>
      </vt:variant>
      <vt:variant>
        <vt:i4>1572918</vt:i4>
      </vt:variant>
      <vt:variant>
        <vt:i4>80</vt:i4>
      </vt:variant>
      <vt:variant>
        <vt:i4>0</vt:i4>
      </vt:variant>
      <vt:variant>
        <vt:i4>5</vt:i4>
      </vt:variant>
      <vt:variant>
        <vt:lpwstr/>
      </vt:variant>
      <vt:variant>
        <vt:lpwstr>_Toc418582296</vt:lpwstr>
      </vt:variant>
      <vt:variant>
        <vt:i4>1572918</vt:i4>
      </vt:variant>
      <vt:variant>
        <vt:i4>74</vt:i4>
      </vt:variant>
      <vt:variant>
        <vt:i4>0</vt:i4>
      </vt:variant>
      <vt:variant>
        <vt:i4>5</vt:i4>
      </vt:variant>
      <vt:variant>
        <vt:lpwstr/>
      </vt:variant>
      <vt:variant>
        <vt:lpwstr>_Toc418582295</vt:lpwstr>
      </vt:variant>
      <vt:variant>
        <vt:i4>1572918</vt:i4>
      </vt:variant>
      <vt:variant>
        <vt:i4>68</vt:i4>
      </vt:variant>
      <vt:variant>
        <vt:i4>0</vt:i4>
      </vt:variant>
      <vt:variant>
        <vt:i4>5</vt:i4>
      </vt:variant>
      <vt:variant>
        <vt:lpwstr/>
      </vt:variant>
      <vt:variant>
        <vt:lpwstr>_Toc418582294</vt:lpwstr>
      </vt:variant>
      <vt:variant>
        <vt:i4>1572918</vt:i4>
      </vt:variant>
      <vt:variant>
        <vt:i4>62</vt:i4>
      </vt:variant>
      <vt:variant>
        <vt:i4>0</vt:i4>
      </vt:variant>
      <vt:variant>
        <vt:i4>5</vt:i4>
      </vt:variant>
      <vt:variant>
        <vt:lpwstr/>
      </vt:variant>
      <vt:variant>
        <vt:lpwstr>_Toc418582293</vt:lpwstr>
      </vt:variant>
      <vt:variant>
        <vt:i4>1572918</vt:i4>
      </vt:variant>
      <vt:variant>
        <vt:i4>56</vt:i4>
      </vt:variant>
      <vt:variant>
        <vt:i4>0</vt:i4>
      </vt:variant>
      <vt:variant>
        <vt:i4>5</vt:i4>
      </vt:variant>
      <vt:variant>
        <vt:lpwstr/>
      </vt:variant>
      <vt:variant>
        <vt:lpwstr>_Toc418582292</vt:lpwstr>
      </vt:variant>
      <vt:variant>
        <vt:i4>1572918</vt:i4>
      </vt:variant>
      <vt:variant>
        <vt:i4>50</vt:i4>
      </vt:variant>
      <vt:variant>
        <vt:i4>0</vt:i4>
      </vt:variant>
      <vt:variant>
        <vt:i4>5</vt:i4>
      </vt:variant>
      <vt:variant>
        <vt:lpwstr/>
      </vt:variant>
      <vt:variant>
        <vt:lpwstr>_Toc418582291</vt:lpwstr>
      </vt:variant>
      <vt:variant>
        <vt:i4>1572918</vt:i4>
      </vt:variant>
      <vt:variant>
        <vt:i4>44</vt:i4>
      </vt:variant>
      <vt:variant>
        <vt:i4>0</vt:i4>
      </vt:variant>
      <vt:variant>
        <vt:i4>5</vt:i4>
      </vt:variant>
      <vt:variant>
        <vt:lpwstr/>
      </vt:variant>
      <vt:variant>
        <vt:lpwstr>_Toc418582290</vt:lpwstr>
      </vt:variant>
      <vt:variant>
        <vt:i4>1638454</vt:i4>
      </vt:variant>
      <vt:variant>
        <vt:i4>38</vt:i4>
      </vt:variant>
      <vt:variant>
        <vt:i4>0</vt:i4>
      </vt:variant>
      <vt:variant>
        <vt:i4>5</vt:i4>
      </vt:variant>
      <vt:variant>
        <vt:lpwstr/>
      </vt:variant>
      <vt:variant>
        <vt:lpwstr>_Toc418582289</vt:lpwstr>
      </vt:variant>
      <vt:variant>
        <vt:i4>1638454</vt:i4>
      </vt:variant>
      <vt:variant>
        <vt:i4>32</vt:i4>
      </vt:variant>
      <vt:variant>
        <vt:i4>0</vt:i4>
      </vt:variant>
      <vt:variant>
        <vt:i4>5</vt:i4>
      </vt:variant>
      <vt:variant>
        <vt:lpwstr/>
      </vt:variant>
      <vt:variant>
        <vt:lpwstr>_Toc418582288</vt:lpwstr>
      </vt:variant>
      <vt:variant>
        <vt:i4>1638454</vt:i4>
      </vt:variant>
      <vt:variant>
        <vt:i4>26</vt:i4>
      </vt:variant>
      <vt:variant>
        <vt:i4>0</vt:i4>
      </vt:variant>
      <vt:variant>
        <vt:i4>5</vt:i4>
      </vt:variant>
      <vt:variant>
        <vt:lpwstr/>
      </vt:variant>
      <vt:variant>
        <vt:lpwstr>_Toc418582287</vt:lpwstr>
      </vt:variant>
      <vt:variant>
        <vt:i4>1638454</vt:i4>
      </vt:variant>
      <vt:variant>
        <vt:i4>20</vt:i4>
      </vt:variant>
      <vt:variant>
        <vt:i4>0</vt:i4>
      </vt:variant>
      <vt:variant>
        <vt:i4>5</vt:i4>
      </vt:variant>
      <vt:variant>
        <vt:lpwstr/>
      </vt:variant>
      <vt:variant>
        <vt:lpwstr>_Toc418582286</vt:lpwstr>
      </vt:variant>
      <vt:variant>
        <vt:i4>1638454</vt:i4>
      </vt:variant>
      <vt:variant>
        <vt:i4>14</vt:i4>
      </vt:variant>
      <vt:variant>
        <vt:i4>0</vt:i4>
      </vt:variant>
      <vt:variant>
        <vt:i4>5</vt:i4>
      </vt:variant>
      <vt:variant>
        <vt:lpwstr/>
      </vt:variant>
      <vt:variant>
        <vt:lpwstr>_Toc418582285</vt:lpwstr>
      </vt:variant>
      <vt:variant>
        <vt:i4>1638454</vt:i4>
      </vt:variant>
      <vt:variant>
        <vt:i4>8</vt:i4>
      </vt:variant>
      <vt:variant>
        <vt:i4>0</vt:i4>
      </vt:variant>
      <vt:variant>
        <vt:i4>5</vt:i4>
      </vt:variant>
      <vt:variant>
        <vt:lpwstr/>
      </vt:variant>
      <vt:variant>
        <vt:lpwstr>_Toc418582284</vt:lpwstr>
      </vt:variant>
      <vt:variant>
        <vt:i4>1638454</vt:i4>
      </vt:variant>
      <vt:variant>
        <vt:i4>2</vt:i4>
      </vt:variant>
      <vt:variant>
        <vt:i4>0</vt:i4>
      </vt:variant>
      <vt:variant>
        <vt:i4>5</vt:i4>
      </vt:variant>
      <vt:variant>
        <vt:lpwstr/>
      </vt:variant>
      <vt:variant>
        <vt:lpwstr>_Toc418582283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creator>雨林木风</dc:creator>
  <cp:lastModifiedBy>宋昌健</cp:lastModifiedBy>
  <cp:revision>4</cp:revision>
  <cp:lastPrinted>2015-11-17T07:28:00Z</cp:lastPrinted>
  <dcterms:created xsi:type="dcterms:W3CDTF">2015-11-18T09:26:00Z</dcterms:created>
  <dcterms:modified xsi:type="dcterms:W3CDTF">2015-11-19T02:01:00Z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