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61" w:rsidRDefault="005A4E15" w:rsidP="00B40780">
      <w:pPr>
        <w:jc w:val="center"/>
        <w:rPr>
          <w:sz w:val="30"/>
          <w:szCs w:val="30"/>
        </w:rPr>
      </w:pPr>
      <w:r w:rsidRPr="005A4E15">
        <w:rPr>
          <w:rFonts w:hint="eastAsia"/>
          <w:sz w:val="30"/>
          <w:szCs w:val="30"/>
        </w:rPr>
        <w:t>南京审计大学</w:t>
      </w:r>
      <w:r w:rsidR="00AD3561" w:rsidRPr="00AD3561">
        <w:rPr>
          <w:rFonts w:hint="eastAsia"/>
          <w:sz w:val="30"/>
          <w:szCs w:val="30"/>
        </w:rPr>
        <w:t>审计干部教育学院</w:t>
      </w:r>
    </w:p>
    <w:p w:rsidR="004465B4" w:rsidRDefault="00AD3561" w:rsidP="00B40780">
      <w:pPr>
        <w:jc w:val="center"/>
        <w:rPr>
          <w:sz w:val="30"/>
          <w:szCs w:val="30"/>
        </w:rPr>
      </w:pPr>
      <w:r w:rsidRPr="00AD3561">
        <w:rPr>
          <w:rFonts w:hint="eastAsia"/>
          <w:sz w:val="30"/>
          <w:szCs w:val="30"/>
        </w:rPr>
        <w:t>多媒体教室及实验室</w:t>
      </w:r>
      <w:proofErr w:type="gramStart"/>
      <w:r w:rsidRPr="00AD3561">
        <w:rPr>
          <w:rFonts w:hint="eastAsia"/>
          <w:sz w:val="30"/>
          <w:szCs w:val="30"/>
        </w:rPr>
        <w:t>设备维保项目</w:t>
      </w:r>
      <w:proofErr w:type="gramEnd"/>
    </w:p>
    <w:p w:rsidR="00AF14FC" w:rsidRDefault="004465B4" w:rsidP="00B4078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公开招标</w:t>
      </w:r>
      <w:r w:rsidR="00064E28">
        <w:rPr>
          <w:rFonts w:hint="eastAsia"/>
          <w:sz w:val="30"/>
          <w:szCs w:val="30"/>
        </w:rPr>
        <w:t>中标结果</w:t>
      </w:r>
      <w:r w:rsidR="00064E28">
        <w:rPr>
          <w:sz w:val="30"/>
          <w:szCs w:val="30"/>
        </w:rPr>
        <w:t>公告</w:t>
      </w:r>
    </w:p>
    <w:p w:rsidR="00752646" w:rsidRPr="005F438D" w:rsidRDefault="005F438D" w:rsidP="00B40780">
      <w:pPr>
        <w:jc w:val="center"/>
        <w:rPr>
          <w:b/>
          <w:sz w:val="30"/>
          <w:szCs w:val="30"/>
        </w:rPr>
      </w:pPr>
      <w:r w:rsidRPr="005F438D">
        <w:rPr>
          <w:rFonts w:hint="eastAsia"/>
          <w:b/>
        </w:rPr>
        <w:t>招标编号</w:t>
      </w:r>
      <w:r w:rsidRPr="005F438D">
        <w:rPr>
          <w:b/>
        </w:rPr>
        <w:t>：</w:t>
      </w:r>
      <w:r w:rsidR="00AD3561" w:rsidRPr="00AD3561">
        <w:rPr>
          <w:b/>
        </w:rPr>
        <w:t>066017H83006</w:t>
      </w:r>
    </w:p>
    <w:p w:rsidR="00E9110F" w:rsidRPr="00B40780" w:rsidRDefault="00AF14FC" w:rsidP="00AD3561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江苏省设备成套有限公司受</w:t>
      </w:r>
      <w:r w:rsidR="004F1ED3" w:rsidRPr="00B40780">
        <w:rPr>
          <w:rFonts w:asciiTheme="minorEastAsia" w:hAnsiTheme="minorEastAsia" w:hint="eastAsia"/>
          <w:szCs w:val="21"/>
        </w:rPr>
        <w:t>南京</w:t>
      </w:r>
      <w:r w:rsidR="004F1ED3" w:rsidRPr="00B40780">
        <w:rPr>
          <w:rFonts w:asciiTheme="minorEastAsia" w:hAnsiTheme="minorEastAsia"/>
          <w:szCs w:val="21"/>
        </w:rPr>
        <w:t>审计大学</w:t>
      </w:r>
      <w:r w:rsidRPr="00B40780">
        <w:rPr>
          <w:rFonts w:asciiTheme="minorEastAsia" w:hAnsiTheme="minorEastAsia" w:hint="eastAsia"/>
          <w:szCs w:val="21"/>
        </w:rPr>
        <w:t>委托，</w:t>
      </w:r>
      <w:r w:rsidR="00902406" w:rsidRPr="00B40780">
        <w:rPr>
          <w:rFonts w:asciiTheme="minorEastAsia" w:hAnsiTheme="minorEastAsia" w:hint="eastAsia"/>
          <w:szCs w:val="21"/>
        </w:rPr>
        <w:t>就</w:t>
      </w:r>
      <w:r w:rsidR="00902406" w:rsidRPr="00B40780">
        <w:rPr>
          <w:rFonts w:asciiTheme="minorEastAsia" w:hAnsiTheme="minorEastAsia"/>
          <w:szCs w:val="21"/>
        </w:rPr>
        <w:t>其</w:t>
      </w:r>
      <w:r w:rsidR="00AD3561" w:rsidRPr="00AD3561">
        <w:rPr>
          <w:rFonts w:asciiTheme="minorEastAsia" w:hAnsiTheme="minorEastAsia" w:hint="eastAsia"/>
          <w:szCs w:val="21"/>
        </w:rPr>
        <w:t>审计干部教育学院</w:t>
      </w:r>
      <w:r w:rsidR="00902406" w:rsidRPr="00B40780">
        <w:rPr>
          <w:rFonts w:asciiTheme="minorEastAsia" w:hAnsiTheme="minorEastAsia"/>
          <w:szCs w:val="21"/>
        </w:rPr>
        <w:t>所需</w:t>
      </w:r>
      <w:r w:rsidR="00AD3561" w:rsidRPr="00AD3561">
        <w:rPr>
          <w:rFonts w:asciiTheme="minorEastAsia" w:hAnsiTheme="minorEastAsia" w:hint="eastAsia"/>
          <w:szCs w:val="21"/>
        </w:rPr>
        <w:t>多媒体教室及实验室</w:t>
      </w:r>
      <w:proofErr w:type="gramStart"/>
      <w:r w:rsidR="00AD3561" w:rsidRPr="00AD3561">
        <w:rPr>
          <w:rFonts w:asciiTheme="minorEastAsia" w:hAnsiTheme="minorEastAsia" w:hint="eastAsia"/>
          <w:szCs w:val="21"/>
        </w:rPr>
        <w:t>设备维保项目</w:t>
      </w:r>
      <w:proofErr w:type="gramEnd"/>
      <w:r w:rsidR="003D17A5" w:rsidRPr="00B40780">
        <w:rPr>
          <w:rFonts w:asciiTheme="minorEastAsia" w:hAnsiTheme="minorEastAsia" w:hint="eastAsia"/>
          <w:szCs w:val="21"/>
        </w:rPr>
        <w:t>进行公开招标</w:t>
      </w:r>
      <w:r w:rsidRPr="00B40780">
        <w:rPr>
          <w:rFonts w:asciiTheme="minorEastAsia" w:hAnsiTheme="minorEastAsia" w:hint="eastAsia"/>
          <w:szCs w:val="21"/>
        </w:rPr>
        <w:t>，</w:t>
      </w:r>
      <w:r w:rsidR="00064E28" w:rsidRPr="00B40780">
        <w:rPr>
          <w:rFonts w:asciiTheme="minorEastAsia" w:hAnsiTheme="minorEastAsia" w:hint="eastAsia"/>
          <w:szCs w:val="21"/>
        </w:rPr>
        <w:t>并</w:t>
      </w:r>
      <w:r w:rsidR="00064E28" w:rsidRPr="00B40780">
        <w:rPr>
          <w:rFonts w:asciiTheme="minorEastAsia" w:hAnsiTheme="minorEastAsia"/>
          <w:szCs w:val="21"/>
        </w:rPr>
        <w:t>已按规定程序进行了采购活动，现就本</w:t>
      </w:r>
      <w:r w:rsidR="00990D31" w:rsidRPr="00B40780">
        <w:rPr>
          <w:rFonts w:asciiTheme="minorEastAsia" w:hAnsiTheme="minorEastAsia" w:hint="eastAsia"/>
          <w:szCs w:val="21"/>
        </w:rPr>
        <w:t>项目中标</w:t>
      </w:r>
      <w:r w:rsidR="00064E28" w:rsidRPr="00B40780">
        <w:rPr>
          <w:rFonts w:asciiTheme="minorEastAsia" w:hAnsiTheme="minorEastAsia"/>
          <w:szCs w:val="21"/>
        </w:rPr>
        <w:t>结果公告如下</w:t>
      </w:r>
      <w:r w:rsidR="004465B4" w:rsidRPr="00B40780">
        <w:rPr>
          <w:rFonts w:asciiTheme="minorEastAsia" w:hAnsiTheme="minorEastAsia" w:hint="eastAsia"/>
          <w:szCs w:val="21"/>
        </w:rPr>
        <w:t>：</w:t>
      </w:r>
    </w:p>
    <w:p w:rsidR="00AF14FC" w:rsidRPr="00B40780" w:rsidRDefault="00AF14FC" w:rsidP="005F438D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一</w:t>
      </w:r>
      <w:r w:rsidRPr="00B40780">
        <w:rPr>
          <w:rFonts w:asciiTheme="minorEastAsia" w:hAnsiTheme="minorEastAsia"/>
          <w:b/>
          <w:szCs w:val="21"/>
        </w:rPr>
        <w:t>、</w:t>
      </w:r>
      <w:r w:rsidRPr="00B40780">
        <w:rPr>
          <w:rFonts w:asciiTheme="minorEastAsia" w:hAnsiTheme="minorEastAsia" w:hint="eastAsia"/>
          <w:b/>
          <w:szCs w:val="21"/>
        </w:rPr>
        <w:t>项目名称和</w:t>
      </w:r>
      <w:r w:rsidRPr="00B40780">
        <w:rPr>
          <w:rFonts w:asciiTheme="minorEastAsia" w:hAnsiTheme="minorEastAsia"/>
          <w:b/>
          <w:szCs w:val="21"/>
        </w:rPr>
        <w:t>采购编号</w:t>
      </w:r>
    </w:p>
    <w:p w:rsidR="00AF14FC" w:rsidRPr="00B40780" w:rsidRDefault="00425C37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项目名称</w:t>
      </w:r>
      <w:r w:rsidRPr="00B40780">
        <w:rPr>
          <w:rFonts w:asciiTheme="minorEastAsia" w:hAnsiTheme="minorEastAsia"/>
          <w:szCs w:val="21"/>
        </w:rPr>
        <w:t>：</w:t>
      </w:r>
      <w:r w:rsidR="006D525F" w:rsidRPr="00B40780">
        <w:rPr>
          <w:rFonts w:asciiTheme="minorEastAsia" w:hAnsiTheme="minorEastAsia" w:hint="eastAsia"/>
          <w:szCs w:val="21"/>
        </w:rPr>
        <w:t>南京审计大学</w:t>
      </w:r>
      <w:r w:rsidR="00AD3561" w:rsidRPr="00AD3561">
        <w:rPr>
          <w:rFonts w:asciiTheme="minorEastAsia" w:hAnsiTheme="minorEastAsia" w:hint="eastAsia"/>
          <w:szCs w:val="21"/>
        </w:rPr>
        <w:t>审计干部教育学院多媒体教室及实验室</w:t>
      </w:r>
      <w:proofErr w:type="gramStart"/>
      <w:r w:rsidR="00AD3561" w:rsidRPr="00AD3561">
        <w:rPr>
          <w:rFonts w:asciiTheme="minorEastAsia" w:hAnsiTheme="minorEastAsia" w:hint="eastAsia"/>
          <w:szCs w:val="21"/>
        </w:rPr>
        <w:t>设备维保项目</w:t>
      </w:r>
      <w:proofErr w:type="gramEnd"/>
    </w:p>
    <w:p w:rsidR="00AF14FC" w:rsidRPr="00B40780" w:rsidRDefault="00752646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招标</w:t>
      </w:r>
      <w:r w:rsidR="00AF14FC" w:rsidRPr="00B40780">
        <w:rPr>
          <w:rFonts w:asciiTheme="minorEastAsia" w:hAnsiTheme="minorEastAsia" w:hint="eastAsia"/>
          <w:szCs w:val="21"/>
        </w:rPr>
        <w:t>编号</w:t>
      </w:r>
      <w:r w:rsidR="00AF14FC" w:rsidRPr="00B40780">
        <w:rPr>
          <w:rFonts w:asciiTheme="minorEastAsia" w:hAnsiTheme="minorEastAsia"/>
          <w:szCs w:val="21"/>
        </w:rPr>
        <w:t>：</w:t>
      </w:r>
      <w:r w:rsidR="00AD3561" w:rsidRPr="00AD3561">
        <w:rPr>
          <w:rFonts w:asciiTheme="minorEastAsia" w:hAnsiTheme="minorEastAsia"/>
          <w:szCs w:val="21"/>
        </w:rPr>
        <w:t>066017H83006</w:t>
      </w:r>
    </w:p>
    <w:p w:rsidR="00AF14FC" w:rsidRPr="00B40780" w:rsidRDefault="00AF14FC" w:rsidP="005F438D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二</w:t>
      </w:r>
      <w:r w:rsidRPr="00B40780">
        <w:rPr>
          <w:rFonts w:asciiTheme="minorEastAsia" w:hAnsiTheme="minorEastAsia"/>
          <w:b/>
          <w:szCs w:val="21"/>
        </w:rPr>
        <w:t>、</w:t>
      </w:r>
      <w:r w:rsidR="00747F75" w:rsidRPr="00B40780">
        <w:rPr>
          <w:rFonts w:asciiTheme="minorEastAsia" w:hAnsiTheme="minorEastAsia" w:hint="eastAsia"/>
          <w:b/>
          <w:szCs w:val="21"/>
        </w:rPr>
        <w:t>采购人</w:t>
      </w:r>
      <w:r w:rsidRPr="00B40780">
        <w:rPr>
          <w:rFonts w:asciiTheme="minorEastAsia" w:hAnsiTheme="minorEastAsia"/>
          <w:b/>
          <w:szCs w:val="21"/>
        </w:rPr>
        <w:t>和采购代理机构</w:t>
      </w:r>
      <w:r w:rsidRPr="00B40780">
        <w:rPr>
          <w:rFonts w:asciiTheme="minorEastAsia" w:hAnsiTheme="minorEastAsia" w:hint="eastAsia"/>
          <w:b/>
          <w:szCs w:val="21"/>
        </w:rPr>
        <w:t>名称、地址</w:t>
      </w:r>
      <w:r w:rsidRPr="00B40780">
        <w:rPr>
          <w:rFonts w:asciiTheme="minorEastAsia" w:hAnsiTheme="minorEastAsia"/>
          <w:b/>
          <w:szCs w:val="21"/>
        </w:rPr>
        <w:t>、联系人、联系方式</w:t>
      </w:r>
    </w:p>
    <w:p w:rsidR="00AF14FC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1</w:t>
      </w:r>
      <w:r w:rsidRPr="00B40780">
        <w:rPr>
          <w:rFonts w:asciiTheme="minorEastAsia" w:hAnsiTheme="minorEastAsia" w:hint="eastAsia"/>
          <w:szCs w:val="21"/>
        </w:rPr>
        <w:t>、</w:t>
      </w:r>
      <w:r w:rsidR="00222424" w:rsidRPr="00B40780">
        <w:rPr>
          <w:rFonts w:asciiTheme="minorEastAsia" w:hAnsiTheme="minorEastAsia" w:hint="eastAsia"/>
          <w:szCs w:val="21"/>
        </w:rPr>
        <w:t>采购人</w:t>
      </w:r>
    </w:p>
    <w:p w:rsidR="00AF14FC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名称</w:t>
      </w:r>
      <w:r w:rsidRPr="00B40780">
        <w:rPr>
          <w:rFonts w:asciiTheme="minorEastAsia" w:hAnsiTheme="minorEastAsia"/>
          <w:szCs w:val="21"/>
        </w:rPr>
        <w:t>：</w:t>
      </w:r>
      <w:r w:rsidR="00222424" w:rsidRPr="00B40780">
        <w:rPr>
          <w:rFonts w:asciiTheme="minorEastAsia" w:hAnsiTheme="minorEastAsia" w:hint="eastAsia"/>
          <w:szCs w:val="21"/>
        </w:rPr>
        <w:t>南京</w:t>
      </w:r>
      <w:r w:rsidR="00222424" w:rsidRPr="00B40780">
        <w:rPr>
          <w:rFonts w:asciiTheme="minorEastAsia" w:hAnsiTheme="minorEastAsia"/>
          <w:szCs w:val="21"/>
        </w:rPr>
        <w:t>审计大学</w:t>
      </w:r>
    </w:p>
    <w:p w:rsidR="00AF14FC" w:rsidRPr="00B40780" w:rsidRDefault="00AF14FC" w:rsidP="007D0A86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地址：</w:t>
      </w:r>
      <w:r w:rsidR="00222424" w:rsidRPr="00B40780">
        <w:rPr>
          <w:rFonts w:asciiTheme="minorEastAsia" w:hAnsiTheme="minorEastAsia" w:hint="eastAsia"/>
          <w:szCs w:val="21"/>
        </w:rPr>
        <w:t>江苏省南京市浦口区江浦街道雨山西路86号</w:t>
      </w:r>
    </w:p>
    <w:p w:rsidR="00D56B94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联系人</w:t>
      </w:r>
      <w:r w:rsidRPr="00B40780">
        <w:rPr>
          <w:rFonts w:asciiTheme="minorEastAsia" w:hAnsiTheme="minorEastAsia"/>
          <w:szCs w:val="21"/>
        </w:rPr>
        <w:t>：</w:t>
      </w:r>
      <w:r w:rsidR="000B6FEE">
        <w:rPr>
          <w:rFonts w:asciiTheme="minorEastAsia" w:hAnsiTheme="minorEastAsia" w:hint="eastAsia"/>
          <w:szCs w:val="21"/>
        </w:rPr>
        <w:t>许</w:t>
      </w:r>
      <w:r w:rsidR="007D0A86" w:rsidRPr="00B40780">
        <w:rPr>
          <w:rFonts w:asciiTheme="minorEastAsia" w:hAnsiTheme="minorEastAsia" w:hint="eastAsia"/>
          <w:szCs w:val="21"/>
        </w:rPr>
        <w:t>老师</w:t>
      </w:r>
    </w:p>
    <w:p w:rsidR="00D13D5C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联系</w:t>
      </w:r>
      <w:r w:rsidRPr="00B40780">
        <w:rPr>
          <w:rFonts w:asciiTheme="minorEastAsia" w:hAnsiTheme="minorEastAsia"/>
          <w:szCs w:val="21"/>
        </w:rPr>
        <w:t>方式：</w:t>
      </w:r>
      <w:r w:rsidR="007D0A86" w:rsidRPr="00B40780">
        <w:rPr>
          <w:rFonts w:asciiTheme="minorEastAsia" w:hAnsiTheme="minorEastAsia"/>
          <w:szCs w:val="21"/>
        </w:rPr>
        <w:t>025-58318724</w:t>
      </w:r>
    </w:p>
    <w:p w:rsidR="00AF14FC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2</w:t>
      </w:r>
      <w:r w:rsidRPr="00B40780">
        <w:rPr>
          <w:rFonts w:asciiTheme="minorEastAsia" w:hAnsiTheme="minorEastAsia" w:hint="eastAsia"/>
          <w:szCs w:val="21"/>
        </w:rPr>
        <w:t>、采购</w:t>
      </w:r>
      <w:r w:rsidRPr="00B40780">
        <w:rPr>
          <w:rFonts w:asciiTheme="minorEastAsia" w:hAnsiTheme="minorEastAsia"/>
          <w:szCs w:val="21"/>
        </w:rPr>
        <w:t>代理机构</w:t>
      </w:r>
    </w:p>
    <w:p w:rsidR="006C48CA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名称</w:t>
      </w:r>
      <w:r w:rsidRPr="00B40780">
        <w:rPr>
          <w:rFonts w:asciiTheme="minorEastAsia" w:hAnsiTheme="minorEastAsia"/>
          <w:szCs w:val="21"/>
        </w:rPr>
        <w:t>：</w:t>
      </w:r>
      <w:r w:rsidR="006C48CA" w:rsidRPr="00B40780">
        <w:rPr>
          <w:rFonts w:asciiTheme="minorEastAsia" w:hAnsiTheme="minorEastAsia" w:hint="eastAsia"/>
          <w:szCs w:val="21"/>
        </w:rPr>
        <w:t>江苏省设备成套有限公司</w:t>
      </w:r>
    </w:p>
    <w:p w:rsidR="006C48CA" w:rsidRPr="00B40780" w:rsidRDefault="006C48CA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地址</w:t>
      </w:r>
      <w:r w:rsidRPr="00B40780">
        <w:rPr>
          <w:rFonts w:asciiTheme="minorEastAsia" w:hAnsiTheme="minorEastAsia"/>
          <w:szCs w:val="21"/>
        </w:rPr>
        <w:t>：</w:t>
      </w:r>
      <w:r w:rsidRPr="00B40780">
        <w:rPr>
          <w:rFonts w:asciiTheme="minorEastAsia" w:hAnsiTheme="minorEastAsia" w:hint="eastAsia"/>
          <w:szCs w:val="21"/>
        </w:rPr>
        <w:t>南京市山西路120号江苏成套大厦1804室</w:t>
      </w:r>
    </w:p>
    <w:p w:rsidR="00D56B94" w:rsidRPr="00B40780" w:rsidRDefault="006C48CA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联系人</w:t>
      </w:r>
      <w:r w:rsidRPr="00B40780">
        <w:rPr>
          <w:rFonts w:asciiTheme="minorEastAsia" w:hAnsiTheme="minorEastAsia"/>
          <w:szCs w:val="21"/>
        </w:rPr>
        <w:t>：王工</w:t>
      </w:r>
    </w:p>
    <w:p w:rsidR="006C48CA" w:rsidRPr="00B40780" w:rsidRDefault="006C48CA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联系</w:t>
      </w:r>
      <w:r w:rsidRPr="00B40780">
        <w:rPr>
          <w:rFonts w:asciiTheme="minorEastAsia" w:hAnsiTheme="minorEastAsia"/>
          <w:szCs w:val="21"/>
        </w:rPr>
        <w:t>方式：</w:t>
      </w:r>
      <w:r w:rsidR="00DB60C8">
        <w:rPr>
          <w:rFonts w:asciiTheme="minorEastAsia" w:hAnsiTheme="minorEastAsia"/>
          <w:szCs w:val="21"/>
        </w:rPr>
        <w:t>025-8556905</w:t>
      </w:r>
    </w:p>
    <w:p w:rsidR="006C48CA" w:rsidRPr="00B40780" w:rsidRDefault="006C48CA" w:rsidP="005F438D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三</w:t>
      </w:r>
      <w:r w:rsidRPr="00B40780">
        <w:rPr>
          <w:rFonts w:asciiTheme="minorEastAsia" w:hAnsiTheme="minorEastAsia"/>
          <w:b/>
          <w:szCs w:val="21"/>
        </w:rPr>
        <w:t>、</w:t>
      </w:r>
      <w:r w:rsidR="004E29D6" w:rsidRPr="00B40780">
        <w:rPr>
          <w:rFonts w:asciiTheme="minorEastAsia" w:hAnsiTheme="minorEastAsia" w:hint="eastAsia"/>
          <w:b/>
          <w:szCs w:val="21"/>
        </w:rPr>
        <w:t>中标人</w:t>
      </w:r>
      <w:r w:rsidR="004B1CCC" w:rsidRPr="00B40780">
        <w:rPr>
          <w:rFonts w:asciiTheme="minorEastAsia" w:hAnsiTheme="minorEastAsia"/>
          <w:b/>
          <w:szCs w:val="21"/>
        </w:rPr>
        <w:t>的名称、</w:t>
      </w:r>
      <w:r w:rsidR="004B1CCC" w:rsidRPr="00B40780">
        <w:rPr>
          <w:rFonts w:asciiTheme="minorEastAsia" w:hAnsiTheme="minorEastAsia" w:hint="eastAsia"/>
          <w:b/>
          <w:szCs w:val="21"/>
        </w:rPr>
        <w:t>地址</w:t>
      </w:r>
      <w:r w:rsidR="004B1CCC" w:rsidRPr="00B40780">
        <w:rPr>
          <w:rFonts w:asciiTheme="minorEastAsia" w:hAnsiTheme="minorEastAsia"/>
          <w:b/>
          <w:szCs w:val="21"/>
        </w:rPr>
        <w:t>和中标金额</w:t>
      </w:r>
    </w:p>
    <w:p w:rsidR="004B1CCC" w:rsidRPr="00B40780" w:rsidRDefault="006C48CA" w:rsidP="004B1CC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1、</w:t>
      </w:r>
      <w:r w:rsidRPr="00B40780">
        <w:rPr>
          <w:rFonts w:asciiTheme="minorEastAsia" w:hAnsiTheme="minorEastAsia"/>
          <w:szCs w:val="21"/>
        </w:rPr>
        <w:t>中标</w:t>
      </w:r>
      <w:r w:rsidRPr="00B40780">
        <w:rPr>
          <w:rFonts w:asciiTheme="minorEastAsia" w:hAnsiTheme="minorEastAsia" w:hint="eastAsia"/>
          <w:szCs w:val="21"/>
        </w:rPr>
        <w:t>人</w:t>
      </w:r>
      <w:r w:rsidR="004B1CCC" w:rsidRPr="00B40780">
        <w:rPr>
          <w:rFonts w:asciiTheme="minorEastAsia" w:hAnsiTheme="minorEastAsia" w:hint="eastAsia"/>
          <w:szCs w:val="21"/>
        </w:rPr>
        <w:t>：</w:t>
      </w:r>
      <w:r w:rsidR="00AD3561" w:rsidRPr="00AD3561">
        <w:rPr>
          <w:rFonts w:asciiTheme="minorEastAsia" w:hAnsiTheme="minorEastAsia" w:hint="eastAsia"/>
          <w:szCs w:val="21"/>
        </w:rPr>
        <w:t>南京金普达电子科技有限公司</w:t>
      </w:r>
    </w:p>
    <w:p w:rsidR="00B1066C" w:rsidRPr="00B40780" w:rsidRDefault="004B1CCC" w:rsidP="004B1CC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2</w:t>
      </w:r>
      <w:r w:rsidRPr="00B40780">
        <w:rPr>
          <w:rFonts w:asciiTheme="minorEastAsia" w:hAnsiTheme="minorEastAsia" w:hint="eastAsia"/>
          <w:szCs w:val="21"/>
        </w:rPr>
        <w:t>、</w:t>
      </w:r>
      <w:r w:rsidR="00B1066C" w:rsidRPr="00B40780">
        <w:rPr>
          <w:rFonts w:asciiTheme="minorEastAsia" w:hAnsiTheme="minorEastAsia" w:hint="eastAsia"/>
          <w:szCs w:val="21"/>
        </w:rPr>
        <w:t>地址</w:t>
      </w:r>
      <w:r w:rsidR="00B1066C" w:rsidRPr="00B40780">
        <w:rPr>
          <w:rFonts w:asciiTheme="minorEastAsia" w:hAnsiTheme="minorEastAsia"/>
          <w:szCs w:val="21"/>
        </w:rPr>
        <w:t>：</w:t>
      </w:r>
      <w:r w:rsidR="00AD3561" w:rsidRPr="00B40780">
        <w:rPr>
          <w:rFonts w:asciiTheme="minorEastAsia" w:hAnsiTheme="minorEastAsia"/>
          <w:szCs w:val="21"/>
        </w:rPr>
        <w:t xml:space="preserve"> </w:t>
      </w:r>
      <w:r w:rsidR="00AD3561">
        <w:rPr>
          <w:rFonts w:asciiTheme="minorEastAsia" w:hAnsiTheme="minorEastAsia"/>
          <w:szCs w:val="21"/>
        </w:rPr>
        <w:t>南京市高淳经济开发区恒盛路</w:t>
      </w:r>
      <w:r w:rsidR="00AD3561">
        <w:rPr>
          <w:rFonts w:asciiTheme="minorEastAsia" w:hAnsiTheme="minorEastAsia" w:hint="eastAsia"/>
          <w:szCs w:val="21"/>
        </w:rPr>
        <w:t>5号4楼333室</w:t>
      </w:r>
    </w:p>
    <w:p w:rsidR="004B1CCC" w:rsidRPr="00B40780" w:rsidRDefault="004B1CCC" w:rsidP="004B1CC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3</w:t>
      </w:r>
      <w:r w:rsidRPr="00B40780">
        <w:rPr>
          <w:rFonts w:asciiTheme="minorEastAsia" w:hAnsiTheme="minorEastAsia" w:hint="eastAsia"/>
          <w:szCs w:val="21"/>
        </w:rPr>
        <w:t>、</w:t>
      </w:r>
      <w:r w:rsidRPr="00B40780">
        <w:rPr>
          <w:rFonts w:asciiTheme="minorEastAsia" w:hAnsiTheme="minorEastAsia"/>
          <w:szCs w:val="21"/>
        </w:rPr>
        <w:t>中标金额：人民币</w:t>
      </w:r>
      <w:proofErr w:type="gramStart"/>
      <w:r w:rsidR="00AD3561">
        <w:rPr>
          <w:rFonts w:asciiTheme="minorEastAsia" w:hAnsiTheme="minorEastAsia" w:hint="eastAsia"/>
          <w:szCs w:val="21"/>
        </w:rPr>
        <w:t>肆</w:t>
      </w:r>
      <w:r w:rsidR="00AD3561">
        <w:rPr>
          <w:rFonts w:asciiTheme="minorEastAsia" w:hAnsiTheme="minorEastAsia"/>
          <w:szCs w:val="21"/>
        </w:rPr>
        <w:t>拾柒万伍仟叁佰贰拾柒</w:t>
      </w:r>
      <w:proofErr w:type="gramEnd"/>
      <w:r w:rsidR="00AD3561">
        <w:rPr>
          <w:rFonts w:asciiTheme="minorEastAsia" w:hAnsiTheme="minorEastAsia"/>
          <w:szCs w:val="21"/>
        </w:rPr>
        <w:t>元</w:t>
      </w:r>
      <w:r w:rsidRPr="00B40780">
        <w:rPr>
          <w:rFonts w:asciiTheme="minorEastAsia" w:hAnsiTheme="minorEastAsia" w:hint="eastAsia"/>
          <w:szCs w:val="21"/>
        </w:rPr>
        <w:t xml:space="preserve">（RMB </w:t>
      </w:r>
      <w:r w:rsidR="00AD3561" w:rsidRPr="00AD3561">
        <w:rPr>
          <w:rFonts w:asciiTheme="minorEastAsia" w:hAnsiTheme="minorEastAsia" w:hint="eastAsia"/>
          <w:szCs w:val="21"/>
        </w:rPr>
        <w:t>47.5327万</w:t>
      </w:r>
      <w:r w:rsidRPr="00B40780">
        <w:rPr>
          <w:rFonts w:asciiTheme="minorEastAsia" w:hAnsiTheme="minorEastAsia" w:hint="eastAsia"/>
          <w:szCs w:val="21"/>
        </w:rPr>
        <w:t>元）</w:t>
      </w:r>
    </w:p>
    <w:p w:rsidR="004A4F35" w:rsidRPr="00B40780" w:rsidRDefault="004A4F35" w:rsidP="004A4F35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四</w:t>
      </w:r>
      <w:r w:rsidRPr="00B40780">
        <w:rPr>
          <w:rFonts w:asciiTheme="minorEastAsia" w:hAnsiTheme="minorEastAsia"/>
          <w:b/>
          <w:szCs w:val="21"/>
        </w:rPr>
        <w:t>、</w:t>
      </w:r>
      <w:r w:rsidRPr="00B40780">
        <w:rPr>
          <w:rFonts w:asciiTheme="minorEastAsia" w:hAnsiTheme="minorEastAsia" w:hint="eastAsia"/>
          <w:b/>
          <w:szCs w:val="21"/>
        </w:rPr>
        <w:t>中标</w:t>
      </w:r>
      <w:r w:rsidRPr="00B40780">
        <w:rPr>
          <w:rFonts w:asciiTheme="minorEastAsia" w:hAnsiTheme="minorEastAsia"/>
          <w:b/>
          <w:szCs w:val="21"/>
        </w:rPr>
        <w:t>标</w:t>
      </w:r>
      <w:r w:rsidRPr="00B40780">
        <w:rPr>
          <w:rFonts w:asciiTheme="minorEastAsia" w:hAnsiTheme="minorEastAsia" w:hint="eastAsia"/>
          <w:b/>
          <w:szCs w:val="21"/>
        </w:rPr>
        <w:t>的</w:t>
      </w:r>
      <w:r w:rsidRPr="00B40780">
        <w:rPr>
          <w:rFonts w:asciiTheme="minorEastAsia" w:hAnsiTheme="minorEastAsia"/>
          <w:b/>
          <w:szCs w:val="21"/>
        </w:rPr>
        <w:t>名称</w:t>
      </w:r>
    </w:p>
    <w:p w:rsidR="004A4F35" w:rsidRPr="00B40780" w:rsidRDefault="00744F33" w:rsidP="004A4F35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1、</w:t>
      </w:r>
      <w:r w:rsidR="00AD3561" w:rsidRPr="00AD3561">
        <w:rPr>
          <w:rFonts w:asciiTheme="minorEastAsia" w:hAnsiTheme="minorEastAsia" w:hint="eastAsia"/>
          <w:szCs w:val="21"/>
        </w:rPr>
        <w:t>审计干部教育学院多媒体教室及实验室</w:t>
      </w:r>
      <w:proofErr w:type="gramStart"/>
      <w:r w:rsidR="00AD3561" w:rsidRPr="00AD3561">
        <w:rPr>
          <w:rFonts w:asciiTheme="minorEastAsia" w:hAnsiTheme="minorEastAsia" w:hint="eastAsia"/>
          <w:szCs w:val="21"/>
        </w:rPr>
        <w:t>设备维保项目</w:t>
      </w:r>
      <w:proofErr w:type="gramEnd"/>
    </w:p>
    <w:p w:rsidR="00744F33" w:rsidRPr="00B40780" w:rsidRDefault="00744F33" w:rsidP="004A4F35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五</w:t>
      </w:r>
      <w:r w:rsidRPr="00B40780">
        <w:rPr>
          <w:rFonts w:asciiTheme="minorEastAsia" w:hAnsiTheme="minorEastAsia"/>
          <w:b/>
          <w:szCs w:val="21"/>
        </w:rPr>
        <w:t>、主要中标条件</w:t>
      </w:r>
    </w:p>
    <w:p w:rsidR="00E51289" w:rsidRDefault="00E51289" w:rsidP="00A22BD3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</w:p>
    <w:tbl>
      <w:tblPr>
        <w:tblW w:w="815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843"/>
        <w:gridCol w:w="1984"/>
        <w:gridCol w:w="1559"/>
        <w:gridCol w:w="1134"/>
        <w:gridCol w:w="851"/>
      </w:tblGrid>
      <w:tr w:rsidR="00E51289" w:rsidTr="00D71C59">
        <w:trPr>
          <w:trHeight w:val="1183"/>
          <w:jc w:val="center"/>
        </w:trPr>
        <w:tc>
          <w:tcPr>
            <w:tcW w:w="784" w:type="dxa"/>
            <w:vAlign w:val="center"/>
          </w:tcPr>
          <w:p w:rsidR="00E51289" w:rsidRPr="00DF6B83" w:rsidRDefault="00E51289" w:rsidP="00D71C59">
            <w:pPr>
              <w:pStyle w:val="1"/>
              <w:jc w:val="center"/>
              <w:rPr>
                <w:color w:val="000000"/>
                <w:szCs w:val="21"/>
              </w:rPr>
            </w:pPr>
            <w:r w:rsidRPr="00DF6B83">
              <w:rPr>
                <w:rFonts w:hint="eastAsia"/>
                <w:color w:val="000000"/>
                <w:szCs w:val="21"/>
              </w:rPr>
              <w:lastRenderedPageBreak/>
              <w:t>序</w:t>
            </w:r>
          </w:p>
          <w:p w:rsidR="00E51289" w:rsidRPr="00DF6B83" w:rsidRDefault="00E51289" w:rsidP="00D71C59">
            <w:pPr>
              <w:pStyle w:val="1"/>
              <w:jc w:val="center"/>
              <w:rPr>
                <w:color w:val="000000"/>
                <w:szCs w:val="21"/>
              </w:rPr>
            </w:pPr>
            <w:r w:rsidRPr="00DF6B83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pStyle w:val="1"/>
              <w:ind w:left="840" w:hanging="840"/>
              <w:jc w:val="center"/>
              <w:rPr>
                <w:color w:val="000000"/>
                <w:szCs w:val="21"/>
              </w:rPr>
            </w:pPr>
            <w:r w:rsidRPr="00DF6B83">
              <w:rPr>
                <w:rFonts w:hint="eastAsia"/>
                <w:color w:val="000000"/>
                <w:szCs w:val="21"/>
              </w:rPr>
              <w:t>配件</w:t>
            </w:r>
          </w:p>
        </w:tc>
        <w:tc>
          <w:tcPr>
            <w:tcW w:w="1984" w:type="dxa"/>
            <w:vAlign w:val="center"/>
          </w:tcPr>
          <w:p w:rsidR="00E51289" w:rsidRPr="00DF6B83" w:rsidRDefault="00E51289" w:rsidP="00D71C59">
            <w:pPr>
              <w:pStyle w:val="1"/>
              <w:jc w:val="center"/>
              <w:rPr>
                <w:color w:val="000000"/>
                <w:szCs w:val="21"/>
              </w:rPr>
            </w:pPr>
            <w:r w:rsidRPr="00DF6B83">
              <w:rPr>
                <w:rFonts w:hint="eastAsia"/>
                <w:color w:val="000000"/>
                <w:szCs w:val="21"/>
              </w:rPr>
              <w:t>型号</w:t>
            </w:r>
          </w:p>
        </w:tc>
        <w:tc>
          <w:tcPr>
            <w:tcW w:w="1559" w:type="dxa"/>
            <w:vAlign w:val="center"/>
          </w:tcPr>
          <w:p w:rsidR="00E51289" w:rsidRPr="00DF6B83" w:rsidRDefault="00E51289" w:rsidP="00D71C59">
            <w:pPr>
              <w:pStyle w:val="1"/>
              <w:ind w:left="-288" w:right="-107" w:firstLine="158"/>
              <w:jc w:val="center"/>
              <w:rPr>
                <w:color w:val="000000"/>
                <w:szCs w:val="21"/>
              </w:rPr>
            </w:pPr>
            <w:r w:rsidRPr="00DF6B83">
              <w:rPr>
                <w:rFonts w:hint="eastAsia"/>
                <w:color w:val="000000"/>
                <w:szCs w:val="21"/>
              </w:rPr>
              <w:t>规格</w:t>
            </w:r>
          </w:p>
        </w:tc>
        <w:tc>
          <w:tcPr>
            <w:tcW w:w="1134" w:type="dxa"/>
            <w:vAlign w:val="center"/>
          </w:tcPr>
          <w:p w:rsidR="00E51289" w:rsidRPr="00DF6B83" w:rsidRDefault="00E51289" w:rsidP="00D71C59">
            <w:pPr>
              <w:pStyle w:val="1"/>
              <w:ind w:left="-107" w:right="-111" w:firstLine="1"/>
              <w:jc w:val="center"/>
              <w:rPr>
                <w:color w:val="000000"/>
                <w:szCs w:val="21"/>
              </w:rPr>
            </w:pPr>
            <w:r w:rsidRPr="00DF6B83">
              <w:rPr>
                <w:rFonts w:hint="eastAsia"/>
                <w:color w:val="000000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:rsidR="00E51289" w:rsidRPr="00DF6B83" w:rsidRDefault="00E51289" w:rsidP="00D71C59">
            <w:pPr>
              <w:pStyle w:val="1"/>
              <w:jc w:val="center"/>
              <w:rPr>
                <w:color w:val="000000"/>
                <w:szCs w:val="21"/>
              </w:rPr>
            </w:pPr>
            <w:r w:rsidRPr="00DF6B83">
              <w:rPr>
                <w:rFonts w:hint="eastAsia"/>
                <w:color w:val="000000"/>
                <w:szCs w:val="21"/>
              </w:rPr>
              <w:t>单价</w:t>
            </w:r>
          </w:p>
        </w:tc>
      </w:tr>
      <w:tr w:rsidR="00E51289" w:rsidTr="00D71C59">
        <w:trPr>
          <w:cantSplit/>
          <w:trHeight w:val="717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NEC/NP-NC1100L-A+</w:t>
            </w: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灯泡</w:t>
            </w:r>
          </w:p>
        </w:tc>
        <w:tc>
          <w:tcPr>
            <w:tcW w:w="1984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原厂原封包装</w:t>
            </w:r>
          </w:p>
        </w:tc>
        <w:tc>
          <w:tcPr>
            <w:tcW w:w="1559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原厂原封包装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504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Epson/CB-1430Wi</w:t>
            </w: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灯泡</w:t>
            </w:r>
          </w:p>
        </w:tc>
        <w:tc>
          <w:tcPr>
            <w:tcW w:w="1984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原厂原封包装</w:t>
            </w:r>
          </w:p>
        </w:tc>
        <w:tc>
          <w:tcPr>
            <w:tcW w:w="1559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原厂原封包装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450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EPSON/CB-585W</w:t>
            </w: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灯泡</w:t>
            </w:r>
          </w:p>
        </w:tc>
        <w:tc>
          <w:tcPr>
            <w:tcW w:w="1984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原厂原封包装</w:t>
            </w:r>
          </w:p>
        </w:tc>
        <w:tc>
          <w:tcPr>
            <w:tcW w:w="1559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原厂原封包装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450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NEC/PA671W+</w:t>
            </w:r>
          </w:p>
        </w:tc>
        <w:tc>
          <w:tcPr>
            <w:tcW w:w="1984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原厂原封包装</w:t>
            </w:r>
          </w:p>
        </w:tc>
        <w:tc>
          <w:tcPr>
            <w:tcW w:w="1559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原厂原封包装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522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投影机融合调试</w:t>
            </w:r>
          </w:p>
        </w:tc>
        <w:tc>
          <w:tcPr>
            <w:tcW w:w="1984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三屏拼接融合</w:t>
            </w: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</w:p>
        </w:tc>
        <w:tc>
          <w:tcPr>
            <w:tcW w:w="1559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三屏拼接融合</w:t>
            </w: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1800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显示器升降器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Tli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/22A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Tli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/22A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1080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鹅颈话筒</w:t>
            </w:r>
            <w:r>
              <w:rPr>
                <w:rFonts w:ascii="Times New Roman" w:hAnsi="Times New Roman"/>
                <w:color w:val="000000"/>
                <w:szCs w:val="21"/>
              </w:rPr>
              <w:t>(NG)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BOSCH/DCN-MICL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BOSCH/DCN-MICL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810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鹅颈电容话筒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SHURE/MX412D/C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SHURE/MX412D/C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1800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无线手持话筒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SHURE/PGX24-58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SHURE/PGX24-58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2430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无线领夹话筒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SHURE/PGX14-93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SHURE/PGX14-93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2520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分布式输入节点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/BR-VPNET102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/BR-VPNET102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3600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分布式输出节点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/BR-VPNET202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/BR-VPNET202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3600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分布控制模块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/BR-VPNET302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/BR-VPNET302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3600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功率放大器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QSC/ISA750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QSC/ISA750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5346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功率放大器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QSC/ISA280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QSC/ISA280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3465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功率放大器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QSC/ISA450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QSC/ISA450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4104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功率放大器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QSC/ISA300Ti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QSC/ISA300Ti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4455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18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有源音箱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YAMAHA/MSP3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YAMAHA/MSP3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2070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补声音箱</w:t>
            </w:r>
            <w:proofErr w:type="gramEnd"/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Community/ENT203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Community/ENT203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3420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返听音箱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Community/ENT206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Community/ENT206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4320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主声线性音柱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Community/ENT212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Community/ENT212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7200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低音音箱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Community/VERIS210S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Community/VERIS210S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4050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吸顶音箱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Community/D5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Community/D5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1485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音箱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Community/V2-6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Community/V2-6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2115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返听音箱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Community/V2-8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Community/V2-8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2385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主扩音箱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Community/V2-3294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Community/V2-3294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4950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固态录放机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TASCAM/SS-R100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TASCAM/SS-R100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8500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红外线接收机充电电池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BOSCH/LBB4550/10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BOSCH/LBB4550/10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立体声耳机</w:t>
            </w:r>
            <w:r>
              <w:rPr>
                <w:rFonts w:ascii="Times New Roman" w:hAnsi="Times New Roman"/>
                <w:color w:val="000000"/>
                <w:szCs w:val="21"/>
              </w:rPr>
              <w:t>,</w:t>
            </w: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耐用电缆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BOSCH/LBB3443/00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BOSCH/LBB3443/00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译员台耳机</w:t>
            </w:r>
            <w:proofErr w:type="gramEnd"/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BOSCH/LBB9095/30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BOSCH/LBB9095/30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715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</w:t>
            </w:r>
          </w:p>
        </w:tc>
        <w:tc>
          <w:tcPr>
            <w:tcW w:w="1843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LED</w:t>
            </w: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染色灯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MHG/M-L162T2RGB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MHG/M-L162T2RGB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1650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32</w:t>
            </w:r>
          </w:p>
        </w:tc>
        <w:tc>
          <w:tcPr>
            <w:tcW w:w="1843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LED</w:t>
            </w: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电脑摇头灯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MHG/M-2131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MHG/M-2131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灯光控制台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MHG/M-1901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MHG/M-1901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800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慢转花灯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MHG/</w:t>
            </w: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定制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MHG/</w:t>
            </w: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定制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480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35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烟机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MHG/F-1200R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MHG/F-1200R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350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泡泡机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MHG/B-100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MHG/B-100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37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频闪灯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MHG/M-1000W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MHG/M-1000W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128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38</w:t>
            </w:r>
          </w:p>
        </w:tc>
        <w:tc>
          <w:tcPr>
            <w:tcW w:w="1843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24</w:t>
            </w: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口千兆交换机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HUAWEI/S5700-28C-EI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HUAWEI/S5700-28C-EI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9000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39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时序电源</w:t>
            </w:r>
            <w:r>
              <w:rPr>
                <w:rFonts w:ascii="Times New Roman" w:hAnsi="Times New Roman"/>
                <w:color w:val="000000"/>
                <w:szCs w:val="21"/>
              </w:rPr>
              <w:t>16</w:t>
            </w: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路</w:t>
            </w:r>
          </w:p>
        </w:tc>
        <w:tc>
          <w:tcPr>
            <w:tcW w:w="1984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国产</w:t>
            </w:r>
          </w:p>
        </w:tc>
        <w:tc>
          <w:tcPr>
            <w:tcW w:w="1559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国产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40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显示器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AOC I2276VWM 21.5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AOC I2276VWM 21.5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740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41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液晶显示单元</w:t>
            </w:r>
            <w:r>
              <w:rPr>
                <w:rFonts w:ascii="Times New Roman" w:hAnsi="Times New Roman"/>
                <w:color w:val="000000"/>
                <w:szCs w:val="21"/>
              </w:rPr>
              <w:t>(60</w:t>
            </w: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寸）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/BR-DLCD60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/BR-DLCD60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36000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42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键盘鼠标</w:t>
            </w:r>
            <w:r>
              <w:rPr>
                <w:rFonts w:ascii="Times New Roman" w:hAnsi="Times New Roman"/>
                <w:color w:val="000000"/>
                <w:szCs w:val="21"/>
              </w:rPr>
              <w:t>(</w:t>
            </w: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有线）</w:t>
            </w:r>
          </w:p>
        </w:tc>
        <w:tc>
          <w:tcPr>
            <w:tcW w:w="1984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罗技</w:t>
            </w:r>
            <w:r>
              <w:rPr>
                <w:rFonts w:ascii="Times New Roman" w:hAnsi="Times New Roman"/>
                <w:color w:val="000000"/>
                <w:szCs w:val="21"/>
              </w:rPr>
              <w:t>MK275</w:t>
            </w:r>
          </w:p>
        </w:tc>
        <w:tc>
          <w:tcPr>
            <w:tcW w:w="1559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罗技</w:t>
            </w:r>
            <w:r>
              <w:rPr>
                <w:rFonts w:ascii="Times New Roman" w:hAnsi="Times New Roman"/>
                <w:color w:val="000000"/>
                <w:szCs w:val="21"/>
              </w:rPr>
              <w:t>MK275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95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43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六类网络模块</w:t>
            </w:r>
            <w:r>
              <w:rPr>
                <w:rFonts w:ascii="Times New Roman" w:hAnsi="Times New Roman"/>
                <w:color w:val="000000"/>
                <w:szCs w:val="21"/>
              </w:rPr>
              <w:t>(</w:t>
            </w: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含双口面板）</w:t>
            </w:r>
          </w:p>
        </w:tc>
        <w:tc>
          <w:tcPr>
            <w:tcW w:w="1984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罗格朗</w:t>
            </w:r>
          </w:p>
        </w:tc>
        <w:tc>
          <w:tcPr>
            <w:tcW w:w="1559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罗格朗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44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学员工作站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Haier/</w:t>
            </w:r>
            <w:proofErr w:type="gramStart"/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云悦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mini 2S Q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Haier/</w:t>
            </w:r>
            <w:proofErr w:type="gramStart"/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云悦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mini 2S Q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3238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45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维修显示器升降器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Tli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/22A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Tli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/22A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360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46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维修分布式输入节点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/BR-VPNET102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/BR-VPNET102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600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维修分布式输出节点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/BR-VPNET202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/BR-VPNET202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600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维修分布控制模块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/BR-VPNET302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/BR-VPNET302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600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维修液晶显示单元</w:t>
            </w:r>
            <w:r>
              <w:rPr>
                <w:rFonts w:ascii="Times New Roman" w:hAnsi="Times New Roman"/>
                <w:color w:val="000000"/>
                <w:szCs w:val="21"/>
              </w:rPr>
              <w:t>(60</w:t>
            </w: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寸）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/BR-DLCD60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Brillview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>/BR-DLCD60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600</w:t>
            </w:r>
          </w:p>
        </w:tc>
      </w:tr>
      <w:tr w:rsidR="00E51289" w:rsidTr="00D71C59">
        <w:trPr>
          <w:cantSplit/>
          <w:trHeight w:val="708"/>
          <w:jc w:val="center"/>
        </w:trPr>
        <w:tc>
          <w:tcPr>
            <w:tcW w:w="7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 w:rsidR="00E51289" w:rsidRPr="00DF6B83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维修学员工作站</w:t>
            </w:r>
          </w:p>
        </w:tc>
        <w:tc>
          <w:tcPr>
            <w:tcW w:w="198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Haier/</w:t>
            </w:r>
            <w:proofErr w:type="gramStart"/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云悦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mini 2S Q</w:t>
            </w:r>
          </w:p>
        </w:tc>
        <w:tc>
          <w:tcPr>
            <w:tcW w:w="1559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Haier/</w:t>
            </w:r>
            <w:proofErr w:type="gramStart"/>
            <w:r w:rsidRPr="00DF6B83">
              <w:rPr>
                <w:rFonts w:ascii="Times New Roman" w:hAnsi="Times New Roman" w:hint="eastAsia"/>
                <w:color w:val="000000"/>
                <w:szCs w:val="21"/>
              </w:rPr>
              <w:t>云悦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mini 2S Q</w:t>
            </w:r>
          </w:p>
        </w:tc>
        <w:tc>
          <w:tcPr>
            <w:tcW w:w="1134" w:type="dxa"/>
            <w:vAlign w:val="center"/>
          </w:tcPr>
          <w:p w:rsidR="00E51289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E51289" w:rsidRPr="00F97CBD" w:rsidRDefault="00E51289" w:rsidP="00D71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7CBD">
              <w:rPr>
                <w:rFonts w:ascii="Times New Roman" w:hAnsi="Times New Roman"/>
                <w:color w:val="000000"/>
                <w:szCs w:val="21"/>
              </w:rPr>
              <w:t>120</w:t>
            </w:r>
          </w:p>
        </w:tc>
      </w:tr>
    </w:tbl>
    <w:p w:rsidR="00E51289" w:rsidRDefault="00E51289" w:rsidP="00E51289">
      <w:pPr>
        <w:spacing w:line="460" w:lineRule="exact"/>
        <w:rPr>
          <w:rFonts w:asciiTheme="minorEastAsia" w:hAnsiTheme="minorEastAsia"/>
          <w:szCs w:val="21"/>
        </w:rPr>
      </w:pPr>
    </w:p>
    <w:tbl>
      <w:tblPr>
        <w:tblW w:w="474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5"/>
        <w:gridCol w:w="1561"/>
        <w:gridCol w:w="1557"/>
        <w:gridCol w:w="1277"/>
      </w:tblGrid>
      <w:tr w:rsidR="00E51289" w:rsidRPr="00FA763E" w:rsidTr="00E51289">
        <w:tc>
          <w:tcPr>
            <w:tcW w:w="1579" w:type="pct"/>
            <w:shd w:val="clear" w:color="auto" w:fill="auto"/>
          </w:tcPr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 w:hint="eastAsia"/>
                <w:b w:val="0"/>
                <w:bCs w:val="0"/>
                <w:color w:val="000000"/>
                <w:sz w:val="21"/>
                <w:szCs w:val="21"/>
              </w:rPr>
              <w:t>人员</w:t>
            </w:r>
          </w:p>
        </w:tc>
        <w:tc>
          <w:tcPr>
            <w:tcW w:w="702" w:type="pct"/>
            <w:shd w:val="clear" w:color="auto" w:fill="auto"/>
          </w:tcPr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 w:hint="eastAsia"/>
                <w:b w:val="0"/>
                <w:bCs w:val="0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66" w:type="pct"/>
            <w:shd w:val="clear" w:color="auto" w:fill="auto"/>
          </w:tcPr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 w:hint="eastAsia"/>
                <w:b w:val="0"/>
                <w:bCs w:val="0"/>
                <w:color w:val="000000"/>
                <w:sz w:val="21"/>
                <w:szCs w:val="21"/>
              </w:rPr>
              <w:t>每月费用</w:t>
            </w:r>
          </w:p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 w:hint="eastAsia"/>
                <w:b w:val="0"/>
                <w:bCs w:val="0"/>
                <w:color w:val="000000"/>
                <w:sz w:val="21"/>
                <w:szCs w:val="21"/>
              </w:rPr>
              <w:t>（单位：元）</w:t>
            </w:r>
          </w:p>
        </w:tc>
        <w:tc>
          <w:tcPr>
            <w:tcW w:w="963" w:type="pct"/>
            <w:shd w:val="clear" w:color="auto" w:fill="auto"/>
          </w:tcPr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 w:hint="eastAsia"/>
                <w:b w:val="0"/>
                <w:bCs w:val="0"/>
                <w:color w:val="000000"/>
                <w:sz w:val="21"/>
                <w:szCs w:val="21"/>
              </w:rPr>
              <w:t>服务周期</w:t>
            </w:r>
          </w:p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 w:hint="eastAsia"/>
                <w:b w:val="0"/>
                <w:bCs w:val="0"/>
                <w:color w:val="000000"/>
                <w:sz w:val="21"/>
                <w:szCs w:val="21"/>
              </w:rPr>
              <w:t>（暂定）</w:t>
            </w:r>
          </w:p>
        </w:tc>
        <w:tc>
          <w:tcPr>
            <w:tcW w:w="791" w:type="pct"/>
            <w:shd w:val="clear" w:color="auto" w:fill="auto"/>
          </w:tcPr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 w:hint="eastAsia"/>
                <w:b w:val="0"/>
                <w:bCs w:val="0"/>
                <w:color w:val="000000"/>
                <w:sz w:val="21"/>
                <w:szCs w:val="21"/>
              </w:rPr>
              <w:t>合计</w:t>
            </w:r>
          </w:p>
        </w:tc>
      </w:tr>
      <w:tr w:rsidR="00E51289" w:rsidRPr="00FA763E" w:rsidTr="00E51289">
        <w:tc>
          <w:tcPr>
            <w:tcW w:w="1579" w:type="pct"/>
            <w:shd w:val="clear" w:color="auto" w:fill="auto"/>
          </w:tcPr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 w:hint="eastAsia"/>
                <w:b w:val="0"/>
                <w:bCs w:val="0"/>
                <w:color w:val="000000"/>
                <w:sz w:val="21"/>
                <w:szCs w:val="21"/>
              </w:rPr>
              <w:t>多媒体驻场保障人员</w:t>
            </w:r>
          </w:p>
        </w:tc>
        <w:tc>
          <w:tcPr>
            <w:tcW w:w="702" w:type="pct"/>
            <w:shd w:val="clear" w:color="auto" w:fill="auto"/>
          </w:tcPr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966" w:type="pct"/>
            <w:shd w:val="clear" w:color="auto" w:fill="auto"/>
          </w:tcPr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 w:hint="eastAsia"/>
                <w:b w:val="0"/>
                <w:bCs w:val="0"/>
                <w:color w:val="000000"/>
                <w:sz w:val="21"/>
                <w:szCs w:val="21"/>
              </w:rPr>
              <w:t>5500</w:t>
            </w:r>
          </w:p>
        </w:tc>
        <w:tc>
          <w:tcPr>
            <w:tcW w:w="963" w:type="pct"/>
            <w:shd w:val="clear" w:color="auto" w:fill="auto"/>
          </w:tcPr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  <w:t>10</w:t>
            </w:r>
            <w:r w:rsidRPr="00E51289">
              <w:rPr>
                <w:rFonts w:eastAsiaTheme="minorEastAsia" w:cstheme="minorBidi" w:hint="eastAsia"/>
                <w:b w:val="0"/>
                <w:bCs w:val="0"/>
                <w:color w:val="000000"/>
                <w:sz w:val="21"/>
                <w:szCs w:val="21"/>
              </w:rPr>
              <w:t>个月</w:t>
            </w:r>
          </w:p>
        </w:tc>
        <w:tc>
          <w:tcPr>
            <w:tcW w:w="791" w:type="pct"/>
            <w:shd w:val="clear" w:color="auto" w:fill="auto"/>
          </w:tcPr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 w:hint="eastAsia"/>
                <w:b w:val="0"/>
                <w:bCs w:val="0"/>
                <w:color w:val="000000"/>
                <w:sz w:val="21"/>
                <w:szCs w:val="21"/>
              </w:rPr>
              <w:t>165000</w:t>
            </w:r>
          </w:p>
        </w:tc>
      </w:tr>
      <w:tr w:rsidR="00E51289" w:rsidRPr="00FA763E" w:rsidTr="00E51289">
        <w:tc>
          <w:tcPr>
            <w:tcW w:w="1579" w:type="pct"/>
            <w:shd w:val="clear" w:color="auto" w:fill="auto"/>
          </w:tcPr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 w:hint="eastAsia"/>
                <w:b w:val="0"/>
                <w:bCs w:val="0"/>
                <w:color w:val="000000"/>
                <w:sz w:val="21"/>
                <w:szCs w:val="21"/>
              </w:rPr>
              <w:t>实验室硬件设备维保人员</w:t>
            </w:r>
          </w:p>
        </w:tc>
        <w:tc>
          <w:tcPr>
            <w:tcW w:w="702" w:type="pct"/>
            <w:shd w:val="clear" w:color="auto" w:fill="auto"/>
          </w:tcPr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6" w:type="pct"/>
            <w:shd w:val="clear" w:color="auto" w:fill="auto"/>
          </w:tcPr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 w:hint="eastAsia"/>
                <w:b w:val="0"/>
                <w:bCs w:val="0"/>
                <w:color w:val="000000"/>
                <w:sz w:val="21"/>
                <w:szCs w:val="21"/>
              </w:rPr>
              <w:t>5500</w:t>
            </w:r>
          </w:p>
        </w:tc>
        <w:tc>
          <w:tcPr>
            <w:tcW w:w="963" w:type="pct"/>
            <w:shd w:val="clear" w:color="auto" w:fill="auto"/>
          </w:tcPr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  <w:t>10</w:t>
            </w:r>
            <w:r w:rsidRPr="00E51289">
              <w:rPr>
                <w:rFonts w:eastAsiaTheme="minorEastAsia" w:cstheme="minorBidi" w:hint="eastAsia"/>
                <w:b w:val="0"/>
                <w:bCs w:val="0"/>
                <w:color w:val="000000"/>
                <w:sz w:val="21"/>
                <w:szCs w:val="21"/>
              </w:rPr>
              <w:t>个月</w:t>
            </w:r>
          </w:p>
        </w:tc>
        <w:tc>
          <w:tcPr>
            <w:tcW w:w="791" w:type="pct"/>
            <w:shd w:val="clear" w:color="auto" w:fill="auto"/>
          </w:tcPr>
          <w:p w:rsidR="00E51289" w:rsidRPr="00E51289" w:rsidRDefault="00E51289" w:rsidP="00D71C59">
            <w:pPr>
              <w:pStyle w:val="a6"/>
              <w:rPr>
                <w:rFonts w:eastAsiaTheme="minorEastAsia" w:cstheme="minorBidi"/>
                <w:b w:val="0"/>
                <w:bCs w:val="0"/>
                <w:color w:val="000000"/>
                <w:sz w:val="21"/>
                <w:szCs w:val="21"/>
              </w:rPr>
            </w:pPr>
            <w:r w:rsidRPr="00E51289">
              <w:rPr>
                <w:rFonts w:eastAsiaTheme="minorEastAsia" w:cstheme="minorBidi" w:hint="eastAsia"/>
                <w:b w:val="0"/>
                <w:bCs w:val="0"/>
                <w:color w:val="000000"/>
                <w:sz w:val="21"/>
                <w:szCs w:val="21"/>
              </w:rPr>
              <w:t>55000</w:t>
            </w:r>
          </w:p>
        </w:tc>
      </w:tr>
    </w:tbl>
    <w:p w:rsidR="009D34DC" w:rsidRDefault="009D34DC" w:rsidP="00E51289">
      <w:pPr>
        <w:spacing w:line="460" w:lineRule="exact"/>
        <w:ind w:firstLineChars="100" w:firstLine="210"/>
        <w:rPr>
          <w:rFonts w:asciiTheme="minorEastAsia" w:hAnsiTheme="minorEastAsia"/>
          <w:szCs w:val="21"/>
        </w:rPr>
      </w:pPr>
    </w:p>
    <w:p w:rsidR="00D5036C" w:rsidRDefault="00D5036C" w:rsidP="00E51289">
      <w:pPr>
        <w:spacing w:line="460" w:lineRule="exact"/>
        <w:ind w:firstLineChars="100" w:firstLine="21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服务要求：满足招标文件要求</w:t>
      </w:r>
      <w:r w:rsidRPr="00B40780">
        <w:rPr>
          <w:rFonts w:asciiTheme="minorEastAsia" w:hAnsiTheme="minorEastAsia" w:hint="eastAsia"/>
          <w:szCs w:val="21"/>
        </w:rPr>
        <w:t>。</w:t>
      </w:r>
    </w:p>
    <w:p w:rsidR="00BC427D" w:rsidRPr="00B40780" w:rsidRDefault="00960ED8" w:rsidP="005F438D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六</w:t>
      </w:r>
      <w:r w:rsidR="00BC427D" w:rsidRPr="00B40780">
        <w:rPr>
          <w:rFonts w:asciiTheme="minorEastAsia" w:hAnsiTheme="minorEastAsia"/>
          <w:b/>
          <w:szCs w:val="21"/>
        </w:rPr>
        <w:t>、</w:t>
      </w:r>
      <w:r w:rsidR="00CD5A4E" w:rsidRPr="00B40780">
        <w:rPr>
          <w:rFonts w:asciiTheme="minorEastAsia" w:hAnsiTheme="minorEastAsia" w:hint="eastAsia"/>
          <w:b/>
          <w:szCs w:val="21"/>
        </w:rPr>
        <w:t>评标信息</w:t>
      </w:r>
    </w:p>
    <w:p w:rsidR="00CD5A4E" w:rsidRPr="00B40780" w:rsidRDefault="00CD5A4E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1、</w:t>
      </w:r>
      <w:r w:rsidRPr="00B40780">
        <w:rPr>
          <w:rFonts w:asciiTheme="minorEastAsia" w:hAnsiTheme="minorEastAsia"/>
          <w:szCs w:val="21"/>
        </w:rPr>
        <w:t>评标时间：</w:t>
      </w:r>
      <w:r w:rsidRPr="00B40780">
        <w:rPr>
          <w:rFonts w:asciiTheme="minorEastAsia" w:hAnsiTheme="minorEastAsia" w:hint="eastAsia"/>
          <w:szCs w:val="21"/>
        </w:rPr>
        <w:t>2017年11月</w:t>
      </w:r>
      <w:r w:rsidR="00D2698A">
        <w:rPr>
          <w:rFonts w:asciiTheme="minorEastAsia" w:hAnsiTheme="minorEastAsia" w:hint="eastAsia"/>
          <w:szCs w:val="21"/>
        </w:rPr>
        <w:t>0</w:t>
      </w:r>
      <w:r w:rsidR="00A20F9E">
        <w:rPr>
          <w:rFonts w:asciiTheme="minorEastAsia" w:hAnsiTheme="minorEastAsia" w:hint="eastAsia"/>
          <w:szCs w:val="21"/>
        </w:rPr>
        <w:t>9</w:t>
      </w:r>
      <w:r w:rsidRPr="00B40780">
        <w:rPr>
          <w:rFonts w:asciiTheme="minorEastAsia" w:hAnsiTheme="minorEastAsia" w:hint="eastAsia"/>
          <w:szCs w:val="21"/>
        </w:rPr>
        <w:t>日14:</w:t>
      </w:r>
      <w:r w:rsidR="00D2698A">
        <w:rPr>
          <w:rFonts w:asciiTheme="minorEastAsia" w:hAnsiTheme="minorEastAsia" w:hint="eastAsia"/>
          <w:szCs w:val="21"/>
        </w:rPr>
        <w:t>45</w:t>
      </w:r>
      <w:r w:rsidRPr="00B40780">
        <w:rPr>
          <w:rFonts w:asciiTheme="minorEastAsia" w:hAnsiTheme="minorEastAsia" w:hint="eastAsia"/>
          <w:szCs w:val="21"/>
        </w:rPr>
        <w:t>分</w:t>
      </w:r>
    </w:p>
    <w:p w:rsidR="00CD5A4E" w:rsidRPr="00B40780" w:rsidRDefault="00CD5A4E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bookmarkStart w:id="0" w:name="_GoBack"/>
      <w:bookmarkEnd w:id="0"/>
      <w:r w:rsidRPr="00B40780">
        <w:rPr>
          <w:rFonts w:asciiTheme="minorEastAsia" w:hAnsiTheme="minorEastAsia" w:hint="eastAsia"/>
          <w:szCs w:val="21"/>
        </w:rPr>
        <w:lastRenderedPageBreak/>
        <w:t>2、</w:t>
      </w:r>
      <w:r w:rsidRPr="00B40780">
        <w:rPr>
          <w:rFonts w:asciiTheme="minorEastAsia" w:hAnsiTheme="minorEastAsia"/>
          <w:szCs w:val="21"/>
        </w:rPr>
        <w:t>评标地点：南京市山西路</w:t>
      </w:r>
      <w:r w:rsidRPr="00B40780">
        <w:rPr>
          <w:rFonts w:asciiTheme="minorEastAsia" w:hAnsiTheme="minorEastAsia" w:hint="eastAsia"/>
          <w:szCs w:val="21"/>
        </w:rPr>
        <w:t>120号成套</w:t>
      </w:r>
      <w:r w:rsidRPr="00B40780">
        <w:rPr>
          <w:rFonts w:asciiTheme="minorEastAsia" w:hAnsiTheme="minorEastAsia"/>
          <w:szCs w:val="21"/>
        </w:rPr>
        <w:t>大厦</w:t>
      </w:r>
      <w:r w:rsidRPr="00B40780">
        <w:rPr>
          <w:rFonts w:asciiTheme="minorEastAsia" w:hAnsiTheme="minorEastAsia" w:hint="eastAsia"/>
          <w:szCs w:val="21"/>
        </w:rPr>
        <w:t>2202室</w:t>
      </w:r>
    </w:p>
    <w:p w:rsidR="00BC427D" w:rsidRPr="00B40780" w:rsidRDefault="00CD5A4E" w:rsidP="009D5E47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3</w:t>
      </w:r>
      <w:r w:rsidR="00FB0B50" w:rsidRPr="00B40780">
        <w:rPr>
          <w:rFonts w:asciiTheme="minorEastAsia" w:hAnsiTheme="minorEastAsia" w:hint="eastAsia"/>
          <w:szCs w:val="21"/>
        </w:rPr>
        <w:t>、</w:t>
      </w:r>
      <w:r w:rsidR="00FB0B50" w:rsidRPr="00B40780">
        <w:rPr>
          <w:rFonts w:asciiTheme="minorEastAsia" w:hAnsiTheme="minorEastAsia"/>
          <w:szCs w:val="21"/>
        </w:rPr>
        <w:t>评</w:t>
      </w:r>
      <w:r w:rsidRPr="00B40780">
        <w:rPr>
          <w:rFonts w:asciiTheme="minorEastAsia" w:hAnsiTheme="minorEastAsia" w:hint="eastAsia"/>
          <w:szCs w:val="21"/>
        </w:rPr>
        <w:t>标</w:t>
      </w:r>
      <w:r w:rsidR="00FB0B50" w:rsidRPr="00B40780">
        <w:rPr>
          <w:rFonts w:asciiTheme="minorEastAsia" w:hAnsiTheme="minorEastAsia"/>
          <w:szCs w:val="21"/>
        </w:rPr>
        <w:t>委员会成员</w:t>
      </w:r>
      <w:r w:rsidR="009D5E47" w:rsidRPr="00B40780">
        <w:rPr>
          <w:rFonts w:asciiTheme="minorEastAsia" w:hAnsiTheme="minorEastAsia" w:hint="eastAsia"/>
          <w:szCs w:val="21"/>
        </w:rPr>
        <w:t>：</w:t>
      </w:r>
      <w:r w:rsidR="00D2698A">
        <w:rPr>
          <w:rFonts w:asciiTheme="minorEastAsia" w:hAnsiTheme="minorEastAsia"/>
          <w:szCs w:val="21"/>
        </w:rPr>
        <w:t>袁瑞红</w:t>
      </w:r>
      <w:r w:rsidR="00D2698A">
        <w:rPr>
          <w:rFonts w:asciiTheme="minorEastAsia" w:hAnsiTheme="minorEastAsia" w:hint="eastAsia"/>
          <w:szCs w:val="21"/>
        </w:rPr>
        <w:t>、</w:t>
      </w:r>
      <w:proofErr w:type="gramStart"/>
      <w:r w:rsidR="00D2698A">
        <w:rPr>
          <w:rFonts w:asciiTheme="minorEastAsia" w:hAnsiTheme="minorEastAsia"/>
          <w:szCs w:val="21"/>
        </w:rPr>
        <w:t>忻</w:t>
      </w:r>
      <w:proofErr w:type="gramEnd"/>
      <w:r w:rsidR="00D2698A">
        <w:rPr>
          <w:rFonts w:asciiTheme="minorEastAsia" w:hAnsiTheme="minorEastAsia"/>
          <w:szCs w:val="21"/>
        </w:rPr>
        <w:t>建</w:t>
      </w:r>
      <w:r w:rsidR="00D2698A">
        <w:rPr>
          <w:rFonts w:asciiTheme="minorEastAsia" w:hAnsiTheme="minorEastAsia" w:hint="eastAsia"/>
          <w:szCs w:val="21"/>
        </w:rPr>
        <w:t>、</w:t>
      </w:r>
      <w:r w:rsidR="00D2698A">
        <w:rPr>
          <w:rFonts w:asciiTheme="minorEastAsia" w:hAnsiTheme="minorEastAsia"/>
          <w:szCs w:val="21"/>
        </w:rPr>
        <w:t>孙泓</w:t>
      </w:r>
      <w:r w:rsidR="00D2698A">
        <w:rPr>
          <w:rFonts w:asciiTheme="minorEastAsia" w:hAnsiTheme="minorEastAsia" w:hint="eastAsia"/>
          <w:szCs w:val="21"/>
        </w:rPr>
        <w:t>、</w:t>
      </w:r>
      <w:r w:rsidR="00D2698A">
        <w:rPr>
          <w:rFonts w:asciiTheme="minorEastAsia" w:hAnsiTheme="minorEastAsia"/>
          <w:szCs w:val="21"/>
        </w:rPr>
        <w:t>冯宁</w:t>
      </w:r>
      <w:r w:rsidR="00D2698A">
        <w:rPr>
          <w:rFonts w:asciiTheme="minorEastAsia" w:hAnsiTheme="minorEastAsia" w:hint="eastAsia"/>
          <w:szCs w:val="21"/>
        </w:rPr>
        <w:t>、</w:t>
      </w:r>
      <w:r w:rsidR="00D2698A">
        <w:rPr>
          <w:rFonts w:asciiTheme="minorEastAsia" w:hAnsiTheme="minorEastAsia"/>
          <w:szCs w:val="21"/>
        </w:rPr>
        <w:t>汤志军</w:t>
      </w:r>
      <w:r w:rsidR="006E1A64" w:rsidRPr="006E1A64">
        <w:rPr>
          <w:rFonts w:asciiTheme="minorEastAsia" w:hAnsiTheme="minorEastAsia" w:hint="eastAsia"/>
          <w:szCs w:val="21"/>
        </w:rPr>
        <w:t>（采购人评委）</w:t>
      </w:r>
      <w:r w:rsidR="00D2698A" w:rsidRPr="00B40780">
        <w:rPr>
          <w:rFonts w:asciiTheme="minorEastAsia" w:hAnsiTheme="minorEastAsia"/>
          <w:szCs w:val="21"/>
        </w:rPr>
        <w:t xml:space="preserve"> </w:t>
      </w:r>
    </w:p>
    <w:p w:rsidR="00FB0B50" w:rsidRPr="00B40780" w:rsidRDefault="00125FC6" w:rsidP="002B72D1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七</w:t>
      </w:r>
      <w:r w:rsidR="00FB0B50" w:rsidRPr="00B40780">
        <w:rPr>
          <w:rFonts w:asciiTheme="minorEastAsia" w:hAnsiTheme="minorEastAsia"/>
          <w:b/>
          <w:szCs w:val="21"/>
        </w:rPr>
        <w:t>、</w:t>
      </w:r>
      <w:r w:rsidR="00812589" w:rsidRPr="00B40780">
        <w:rPr>
          <w:rFonts w:asciiTheme="minorEastAsia" w:hAnsiTheme="minorEastAsia" w:hint="eastAsia"/>
          <w:b/>
          <w:szCs w:val="21"/>
        </w:rPr>
        <w:t>公告</w:t>
      </w:r>
      <w:r w:rsidR="00FB0B50" w:rsidRPr="00B40780">
        <w:rPr>
          <w:rFonts w:asciiTheme="minorEastAsia" w:hAnsiTheme="minorEastAsia"/>
          <w:b/>
          <w:szCs w:val="21"/>
        </w:rPr>
        <w:t>期限</w:t>
      </w:r>
    </w:p>
    <w:p w:rsidR="00FB0B50" w:rsidRPr="00B40780" w:rsidRDefault="009D5E47" w:rsidP="00A6450A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1</w:t>
      </w:r>
      <w:r w:rsidRPr="00B40780">
        <w:rPr>
          <w:rFonts w:asciiTheme="minorEastAsia" w:hAnsiTheme="minorEastAsia" w:hint="eastAsia"/>
          <w:szCs w:val="21"/>
        </w:rPr>
        <w:t>、</w:t>
      </w:r>
      <w:r w:rsidR="00FB0B50" w:rsidRPr="00B40780">
        <w:rPr>
          <w:rFonts w:asciiTheme="minorEastAsia" w:hAnsiTheme="minorEastAsia"/>
          <w:szCs w:val="21"/>
        </w:rPr>
        <w:t>公</w:t>
      </w:r>
      <w:r w:rsidR="008B5C11" w:rsidRPr="00B40780">
        <w:rPr>
          <w:rFonts w:asciiTheme="minorEastAsia" w:hAnsiTheme="minorEastAsia" w:hint="eastAsia"/>
          <w:szCs w:val="21"/>
        </w:rPr>
        <w:t>告</w:t>
      </w:r>
      <w:r w:rsidR="00FB0B50" w:rsidRPr="00B40780">
        <w:rPr>
          <w:rFonts w:asciiTheme="minorEastAsia" w:hAnsiTheme="minorEastAsia"/>
          <w:szCs w:val="21"/>
        </w:rPr>
        <w:t>时间期限</w:t>
      </w:r>
      <w:r w:rsidR="00A6450A" w:rsidRPr="00B40780">
        <w:rPr>
          <w:rFonts w:asciiTheme="minorEastAsia" w:hAnsiTheme="minorEastAsia" w:hint="eastAsia"/>
          <w:szCs w:val="21"/>
        </w:rPr>
        <w:t>：</w:t>
      </w:r>
      <w:r w:rsidR="008B5C11" w:rsidRPr="00B40780">
        <w:rPr>
          <w:rFonts w:asciiTheme="minorEastAsia" w:hAnsiTheme="minorEastAsia" w:hint="eastAsia"/>
          <w:szCs w:val="21"/>
        </w:rPr>
        <w:t>本结果</w:t>
      </w:r>
      <w:r w:rsidR="008B5C11" w:rsidRPr="00B40780">
        <w:rPr>
          <w:rFonts w:asciiTheme="minorEastAsia" w:hAnsiTheme="minorEastAsia"/>
          <w:szCs w:val="21"/>
        </w:rPr>
        <w:t>公告期为一个</w:t>
      </w:r>
      <w:r w:rsidR="008B5C11" w:rsidRPr="00B40780">
        <w:rPr>
          <w:rFonts w:asciiTheme="minorEastAsia" w:hAnsiTheme="minorEastAsia" w:hint="eastAsia"/>
          <w:szCs w:val="21"/>
        </w:rPr>
        <w:t>工作日</w:t>
      </w:r>
    </w:p>
    <w:p w:rsidR="00FB0B50" w:rsidRPr="00D13D5C" w:rsidRDefault="00FB0B50" w:rsidP="005F438D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FB0B50" w:rsidRPr="00D13D5C" w:rsidSect="009F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7A" w:rsidRDefault="00884C7A" w:rsidP="00AF14FC">
      <w:r>
        <w:separator/>
      </w:r>
    </w:p>
  </w:endnote>
  <w:endnote w:type="continuationSeparator" w:id="0">
    <w:p w:rsidR="00884C7A" w:rsidRDefault="00884C7A" w:rsidP="00AF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7A" w:rsidRDefault="00884C7A" w:rsidP="00AF14FC">
      <w:r>
        <w:separator/>
      </w:r>
    </w:p>
  </w:footnote>
  <w:footnote w:type="continuationSeparator" w:id="0">
    <w:p w:rsidR="00884C7A" w:rsidRDefault="00884C7A" w:rsidP="00AF1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23"/>
    <w:rsid w:val="0003059E"/>
    <w:rsid w:val="0003325B"/>
    <w:rsid w:val="0005022C"/>
    <w:rsid w:val="00060A01"/>
    <w:rsid w:val="00064E28"/>
    <w:rsid w:val="0009762E"/>
    <w:rsid w:val="000B6FEE"/>
    <w:rsid w:val="00125FC6"/>
    <w:rsid w:val="00167E76"/>
    <w:rsid w:val="001A69D0"/>
    <w:rsid w:val="001C0218"/>
    <w:rsid w:val="001C29F6"/>
    <w:rsid w:val="001D4CE5"/>
    <w:rsid w:val="001F1684"/>
    <w:rsid w:val="001F19FE"/>
    <w:rsid w:val="00222217"/>
    <w:rsid w:val="00222424"/>
    <w:rsid w:val="002A72F0"/>
    <w:rsid w:val="002B1095"/>
    <w:rsid w:val="002B72D1"/>
    <w:rsid w:val="003D17A5"/>
    <w:rsid w:val="00425C37"/>
    <w:rsid w:val="00426319"/>
    <w:rsid w:val="004465B4"/>
    <w:rsid w:val="004A4F35"/>
    <w:rsid w:val="004B1CCC"/>
    <w:rsid w:val="004E29D6"/>
    <w:rsid w:val="004F1ED3"/>
    <w:rsid w:val="005066FC"/>
    <w:rsid w:val="00594344"/>
    <w:rsid w:val="005A1523"/>
    <w:rsid w:val="005A4E15"/>
    <w:rsid w:val="005C420E"/>
    <w:rsid w:val="005C6636"/>
    <w:rsid w:val="005E37AF"/>
    <w:rsid w:val="005F438D"/>
    <w:rsid w:val="006C25AB"/>
    <w:rsid w:val="006C48CA"/>
    <w:rsid w:val="006D525F"/>
    <w:rsid w:val="006E1A64"/>
    <w:rsid w:val="006F4A24"/>
    <w:rsid w:val="00744F33"/>
    <w:rsid w:val="00745142"/>
    <w:rsid w:val="00747F75"/>
    <w:rsid w:val="00752646"/>
    <w:rsid w:val="007712AE"/>
    <w:rsid w:val="0077705E"/>
    <w:rsid w:val="007A142F"/>
    <w:rsid w:val="007B5DE5"/>
    <w:rsid w:val="007D0A86"/>
    <w:rsid w:val="00812589"/>
    <w:rsid w:val="00884C7A"/>
    <w:rsid w:val="008B5C11"/>
    <w:rsid w:val="00902406"/>
    <w:rsid w:val="0092081B"/>
    <w:rsid w:val="00952AD0"/>
    <w:rsid w:val="00960ED8"/>
    <w:rsid w:val="00990D31"/>
    <w:rsid w:val="009B5B82"/>
    <w:rsid w:val="009D34DC"/>
    <w:rsid w:val="009D5E47"/>
    <w:rsid w:val="009F5ADA"/>
    <w:rsid w:val="00A20F9E"/>
    <w:rsid w:val="00A22BD3"/>
    <w:rsid w:val="00A413B1"/>
    <w:rsid w:val="00A6450A"/>
    <w:rsid w:val="00AB1F70"/>
    <w:rsid w:val="00AD3561"/>
    <w:rsid w:val="00AD7799"/>
    <w:rsid w:val="00AF14FC"/>
    <w:rsid w:val="00B1066C"/>
    <w:rsid w:val="00B22717"/>
    <w:rsid w:val="00B40780"/>
    <w:rsid w:val="00B7572A"/>
    <w:rsid w:val="00BC427D"/>
    <w:rsid w:val="00C05833"/>
    <w:rsid w:val="00CA4F1E"/>
    <w:rsid w:val="00CD5A4E"/>
    <w:rsid w:val="00D13D5C"/>
    <w:rsid w:val="00D2698A"/>
    <w:rsid w:val="00D5036C"/>
    <w:rsid w:val="00D51CCC"/>
    <w:rsid w:val="00D56B94"/>
    <w:rsid w:val="00DB60C8"/>
    <w:rsid w:val="00DF6123"/>
    <w:rsid w:val="00E30659"/>
    <w:rsid w:val="00E51289"/>
    <w:rsid w:val="00EB34CB"/>
    <w:rsid w:val="00EB4C51"/>
    <w:rsid w:val="00EC1566"/>
    <w:rsid w:val="00EE69B5"/>
    <w:rsid w:val="00F052D1"/>
    <w:rsid w:val="00F37EE8"/>
    <w:rsid w:val="00F44536"/>
    <w:rsid w:val="00F60345"/>
    <w:rsid w:val="00F74136"/>
    <w:rsid w:val="00F84FD9"/>
    <w:rsid w:val="00FA4C3B"/>
    <w:rsid w:val="00FB0B5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4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65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65B4"/>
    <w:rPr>
      <w:sz w:val="18"/>
      <w:szCs w:val="18"/>
    </w:rPr>
  </w:style>
  <w:style w:type="paragraph" w:customStyle="1" w:styleId="1">
    <w:name w:val="正文_1"/>
    <w:qFormat/>
    <w:rsid w:val="00E51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Char2"/>
    <w:rsid w:val="00E51289"/>
    <w:pPr>
      <w:jc w:val="center"/>
    </w:pPr>
    <w:rPr>
      <w:rFonts w:ascii="Times New Roman" w:eastAsia="幼圆" w:hAnsi="Times New Roman" w:cs="Times New Roman"/>
      <w:b/>
      <w:bCs/>
      <w:sz w:val="44"/>
      <w:szCs w:val="24"/>
    </w:rPr>
  </w:style>
  <w:style w:type="character" w:customStyle="1" w:styleId="Char2">
    <w:name w:val="正文文本 Char"/>
    <w:basedOn w:val="a0"/>
    <w:link w:val="a6"/>
    <w:rsid w:val="00E51289"/>
    <w:rPr>
      <w:rFonts w:ascii="Times New Roman" w:eastAsia="幼圆" w:hAnsi="Times New Roman" w:cs="Times New Roman"/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4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65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65B4"/>
    <w:rPr>
      <w:sz w:val="18"/>
      <w:szCs w:val="18"/>
    </w:rPr>
  </w:style>
  <w:style w:type="paragraph" w:customStyle="1" w:styleId="1">
    <w:name w:val="正文_1"/>
    <w:qFormat/>
    <w:rsid w:val="00E51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Char2"/>
    <w:rsid w:val="00E51289"/>
    <w:pPr>
      <w:jc w:val="center"/>
    </w:pPr>
    <w:rPr>
      <w:rFonts w:ascii="Times New Roman" w:eastAsia="幼圆" w:hAnsi="Times New Roman" w:cs="Times New Roman"/>
      <w:b/>
      <w:bCs/>
      <w:sz w:val="44"/>
      <w:szCs w:val="24"/>
    </w:rPr>
  </w:style>
  <w:style w:type="character" w:customStyle="1" w:styleId="Char2">
    <w:name w:val="正文文本 Char"/>
    <w:basedOn w:val="a0"/>
    <w:link w:val="a6"/>
    <w:rsid w:val="00E51289"/>
    <w:rPr>
      <w:rFonts w:ascii="Times New Roman" w:eastAsia="幼圆" w:hAnsi="Times New Roman" w:cs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467</Words>
  <Characters>2667</Characters>
  <Application>Microsoft Office Word</Application>
  <DocSecurity>0</DocSecurity>
  <Lines>22</Lines>
  <Paragraphs>6</Paragraphs>
  <ScaleCrop>false</ScaleCrop>
  <Company>china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王浩宇</dc:creator>
  <cp:lastModifiedBy>方阳</cp:lastModifiedBy>
  <cp:revision>14</cp:revision>
  <cp:lastPrinted>2017-11-10T02:55:00Z</cp:lastPrinted>
  <dcterms:created xsi:type="dcterms:W3CDTF">2017-11-10T01:59:00Z</dcterms:created>
  <dcterms:modified xsi:type="dcterms:W3CDTF">2017-11-10T02:57:00Z</dcterms:modified>
</cp:coreProperties>
</file>