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61" w:rsidRDefault="005A4E15" w:rsidP="00B40780">
      <w:pPr>
        <w:jc w:val="center"/>
        <w:rPr>
          <w:sz w:val="30"/>
          <w:szCs w:val="30"/>
        </w:rPr>
      </w:pPr>
      <w:r w:rsidRPr="005A4E15">
        <w:rPr>
          <w:rFonts w:hint="eastAsia"/>
          <w:sz w:val="30"/>
          <w:szCs w:val="30"/>
        </w:rPr>
        <w:t>南京审计大学</w:t>
      </w:r>
      <w:r w:rsidR="00D444E9">
        <w:rPr>
          <w:rFonts w:hint="eastAsia"/>
          <w:sz w:val="30"/>
          <w:szCs w:val="30"/>
        </w:rPr>
        <w:t>所需</w:t>
      </w:r>
      <w:r w:rsidR="0087035C">
        <w:rPr>
          <w:rFonts w:hint="eastAsia"/>
          <w:sz w:val="30"/>
          <w:szCs w:val="30"/>
        </w:rPr>
        <w:t>多媒体设备运</w:t>
      </w:r>
      <w:proofErr w:type="gramStart"/>
      <w:r w:rsidR="0087035C">
        <w:rPr>
          <w:rFonts w:hint="eastAsia"/>
          <w:sz w:val="30"/>
          <w:szCs w:val="30"/>
        </w:rPr>
        <w:t>维管理</w:t>
      </w:r>
      <w:proofErr w:type="gramEnd"/>
      <w:r w:rsidR="0087035C">
        <w:rPr>
          <w:rFonts w:hint="eastAsia"/>
          <w:sz w:val="30"/>
          <w:szCs w:val="30"/>
        </w:rPr>
        <w:t>平台及</w:t>
      </w:r>
      <w:r w:rsidR="00D444E9">
        <w:rPr>
          <w:rFonts w:hint="eastAsia"/>
          <w:sz w:val="30"/>
          <w:szCs w:val="30"/>
        </w:rPr>
        <w:t>相关服务</w:t>
      </w:r>
    </w:p>
    <w:p w:rsidR="00AF14FC" w:rsidRDefault="004465B4" w:rsidP="00B40780">
      <w:pPr>
        <w:jc w:val="center"/>
        <w:rPr>
          <w:sz w:val="30"/>
          <w:szCs w:val="30"/>
        </w:rPr>
      </w:pPr>
      <w:r>
        <w:rPr>
          <w:rFonts w:hint="eastAsia"/>
          <w:sz w:val="30"/>
          <w:szCs w:val="30"/>
        </w:rPr>
        <w:t>公开</w:t>
      </w:r>
      <w:proofErr w:type="gramStart"/>
      <w:r>
        <w:rPr>
          <w:rFonts w:hint="eastAsia"/>
          <w:sz w:val="30"/>
          <w:szCs w:val="30"/>
        </w:rPr>
        <w:t>招标</w:t>
      </w:r>
      <w:r w:rsidR="0087035C">
        <w:rPr>
          <w:rFonts w:hint="eastAsia"/>
          <w:sz w:val="30"/>
          <w:szCs w:val="30"/>
        </w:rPr>
        <w:t>废标</w:t>
      </w:r>
      <w:r w:rsidR="00064E28">
        <w:rPr>
          <w:sz w:val="30"/>
          <w:szCs w:val="30"/>
        </w:rPr>
        <w:t>公告</w:t>
      </w:r>
      <w:proofErr w:type="gramEnd"/>
    </w:p>
    <w:p w:rsidR="00752646" w:rsidRPr="005F438D" w:rsidRDefault="005F438D" w:rsidP="00B40780">
      <w:pPr>
        <w:jc w:val="center"/>
        <w:rPr>
          <w:b/>
          <w:sz w:val="30"/>
          <w:szCs w:val="30"/>
        </w:rPr>
      </w:pPr>
      <w:r w:rsidRPr="005F438D">
        <w:rPr>
          <w:rFonts w:hint="eastAsia"/>
          <w:b/>
        </w:rPr>
        <w:t>招标编号</w:t>
      </w:r>
      <w:r w:rsidRPr="005F438D">
        <w:rPr>
          <w:b/>
        </w:rPr>
        <w:t>：</w:t>
      </w:r>
      <w:r w:rsidR="00D444E9" w:rsidRPr="005A4E15">
        <w:rPr>
          <w:b/>
        </w:rPr>
        <w:t>066017H8</w:t>
      </w:r>
      <w:r w:rsidR="00D444E9">
        <w:rPr>
          <w:rFonts w:hint="eastAsia"/>
          <w:b/>
        </w:rPr>
        <w:t>3</w:t>
      </w:r>
      <w:r w:rsidR="0087035C">
        <w:rPr>
          <w:rFonts w:hint="eastAsia"/>
          <w:b/>
        </w:rPr>
        <w:t>053</w:t>
      </w:r>
    </w:p>
    <w:p w:rsidR="00E9110F" w:rsidRPr="00B40780" w:rsidRDefault="00AF14FC" w:rsidP="00AD3561">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江苏省设备成套有限公司受</w:t>
      </w:r>
      <w:r w:rsidR="004F1ED3" w:rsidRPr="00B40780">
        <w:rPr>
          <w:rFonts w:asciiTheme="minorEastAsia" w:hAnsiTheme="minorEastAsia" w:hint="eastAsia"/>
          <w:szCs w:val="21"/>
        </w:rPr>
        <w:t>南京</w:t>
      </w:r>
      <w:r w:rsidR="004F1ED3" w:rsidRPr="00B40780">
        <w:rPr>
          <w:rFonts w:asciiTheme="minorEastAsia" w:hAnsiTheme="minorEastAsia"/>
          <w:szCs w:val="21"/>
        </w:rPr>
        <w:t>审计大学</w:t>
      </w:r>
      <w:r w:rsidRPr="00B40780">
        <w:rPr>
          <w:rFonts w:asciiTheme="minorEastAsia" w:hAnsiTheme="minorEastAsia" w:hint="eastAsia"/>
          <w:szCs w:val="21"/>
        </w:rPr>
        <w:t>委托，</w:t>
      </w:r>
      <w:r w:rsidR="00902406" w:rsidRPr="00B40780">
        <w:rPr>
          <w:rFonts w:asciiTheme="minorEastAsia" w:hAnsiTheme="minorEastAsia" w:hint="eastAsia"/>
          <w:szCs w:val="21"/>
        </w:rPr>
        <w:t>就</w:t>
      </w:r>
      <w:r w:rsidR="00902406" w:rsidRPr="00B40780">
        <w:rPr>
          <w:rFonts w:asciiTheme="minorEastAsia" w:hAnsiTheme="minorEastAsia"/>
          <w:szCs w:val="21"/>
        </w:rPr>
        <w:t>其</w:t>
      </w:r>
      <w:r w:rsidR="00D444E9" w:rsidRPr="00B40780">
        <w:rPr>
          <w:rFonts w:asciiTheme="minorEastAsia" w:hAnsiTheme="minorEastAsia"/>
          <w:szCs w:val="21"/>
        </w:rPr>
        <w:t>所需</w:t>
      </w:r>
      <w:r w:rsidR="0087035C" w:rsidRPr="0087035C">
        <w:rPr>
          <w:rFonts w:asciiTheme="minorEastAsia" w:hAnsiTheme="minorEastAsia" w:hint="eastAsia"/>
          <w:szCs w:val="21"/>
        </w:rPr>
        <w:t>多媒体设备运</w:t>
      </w:r>
      <w:proofErr w:type="gramStart"/>
      <w:r w:rsidR="0087035C" w:rsidRPr="0087035C">
        <w:rPr>
          <w:rFonts w:asciiTheme="minorEastAsia" w:hAnsiTheme="minorEastAsia" w:hint="eastAsia"/>
          <w:szCs w:val="21"/>
        </w:rPr>
        <w:t>维管理</w:t>
      </w:r>
      <w:proofErr w:type="gramEnd"/>
      <w:r w:rsidR="0087035C" w:rsidRPr="0087035C">
        <w:rPr>
          <w:rFonts w:asciiTheme="minorEastAsia" w:hAnsiTheme="minorEastAsia" w:hint="eastAsia"/>
          <w:szCs w:val="21"/>
        </w:rPr>
        <w:t>平台及相关服务</w:t>
      </w:r>
      <w:r w:rsidR="003D17A5" w:rsidRPr="00B40780">
        <w:rPr>
          <w:rFonts w:asciiTheme="minorEastAsia" w:hAnsiTheme="minorEastAsia" w:hint="eastAsia"/>
          <w:szCs w:val="21"/>
        </w:rPr>
        <w:t>进行公开招标</w:t>
      </w:r>
      <w:r w:rsidRPr="00B40780">
        <w:rPr>
          <w:rFonts w:asciiTheme="minorEastAsia" w:hAnsiTheme="minorEastAsia" w:hint="eastAsia"/>
          <w:szCs w:val="21"/>
        </w:rPr>
        <w:t>，</w:t>
      </w:r>
      <w:r w:rsidR="00064E28" w:rsidRPr="00B40780">
        <w:rPr>
          <w:rFonts w:asciiTheme="minorEastAsia" w:hAnsiTheme="minorEastAsia" w:hint="eastAsia"/>
          <w:szCs w:val="21"/>
        </w:rPr>
        <w:t>并</w:t>
      </w:r>
      <w:r w:rsidR="00064E28" w:rsidRPr="00B40780">
        <w:rPr>
          <w:rFonts w:asciiTheme="minorEastAsia" w:hAnsiTheme="minorEastAsia"/>
          <w:szCs w:val="21"/>
        </w:rPr>
        <w:t>已按规定程序进行了采购活动，现就本</w:t>
      </w:r>
      <w:r w:rsidR="00990D31" w:rsidRPr="00B40780">
        <w:rPr>
          <w:rFonts w:asciiTheme="minorEastAsia" w:hAnsiTheme="minorEastAsia" w:hint="eastAsia"/>
          <w:szCs w:val="21"/>
        </w:rPr>
        <w:t>项目中标</w:t>
      </w:r>
      <w:r w:rsidR="00064E28" w:rsidRPr="00B40780">
        <w:rPr>
          <w:rFonts w:asciiTheme="minorEastAsia" w:hAnsiTheme="minorEastAsia"/>
          <w:szCs w:val="21"/>
        </w:rPr>
        <w:t>结果公告如下</w:t>
      </w:r>
      <w:r w:rsidR="004465B4" w:rsidRPr="00B40780">
        <w:rPr>
          <w:rFonts w:asciiTheme="minorEastAsia" w:hAnsiTheme="minorEastAsia" w:hint="eastAsia"/>
          <w:szCs w:val="21"/>
        </w:rPr>
        <w:t>：</w:t>
      </w:r>
    </w:p>
    <w:p w:rsidR="00AF14FC" w:rsidRPr="00B40780" w:rsidRDefault="00AF14FC" w:rsidP="005F438D">
      <w:pPr>
        <w:spacing w:line="460" w:lineRule="exact"/>
        <w:ind w:firstLineChars="200" w:firstLine="422"/>
        <w:rPr>
          <w:rFonts w:asciiTheme="minorEastAsia" w:hAnsiTheme="minorEastAsia"/>
          <w:b/>
          <w:szCs w:val="21"/>
        </w:rPr>
      </w:pPr>
      <w:r w:rsidRPr="00B40780">
        <w:rPr>
          <w:rFonts w:asciiTheme="minorEastAsia" w:hAnsiTheme="minorEastAsia" w:hint="eastAsia"/>
          <w:b/>
          <w:szCs w:val="21"/>
        </w:rPr>
        <w:t>一</w:t>
      </w:r>
      <w:r w:rsidRPr="00B40780">
        <w:rPr>
          <w:rFonts w:asciiTheme="minorEastAsia" w:hAnsiTheme="minorEastAsia"/>
          <w:b/>
          <w:szCs w:val="21"/>
        </w:rPr>
        <w:t>、</w:t>
      </w:r>
      <w:r w:rsidRPr="00B40780">
        <w:rPr>
          <w:rFonts w:asciiTheme="minorEastAsia" w:hAnsiTheme="minorEastAsia" w:hint="eastAsia"/>
          <w:b/>
          <w:szCs w:val="21"/>
        </w:rPr>
        <w:t>项目名称和</w:t>
      </w:r>
      <w:r w:rsidRPr="00B40780">
        <w:rPr>
          <w:rFonts w:asciiTheme="minorEastAsia" w:hAnsiTheme="minorEastAsia"/>
          <w:b/>
          <w:szCs w:val="21"/>
        </w:rPr>
        <w:t>采购编号</w:t>
      </w:r>
    </w:p>
    <w:p w:rsidR="00AF14FC" w:rsidRPr="00B40780" w:rsidRDefault="00425C37"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项目名称</w:t>
      </w:r>
      <w:r w:rsidRPr="00B40780">
        <w:rPr>
          <w:rFonts w:asciiTheme="minorEastAsia" w:hAnsiTheme="minorEastAsia"/>
          <w:szCs w:val="21"/>
        </w:rPr>
        <w:t>：</w:t>
      </w:r>
      <w:r w:rsidR="00D444E9" w:rsidRPr="00B40780">
        <w:rPr>
          <w:rFonts w:asciiTheme="minorEastAsia" w:hAnsiTheme="minorEastAsia" w:hint="eastAsia"/>
          <w:szCs w:val="21"/>
        </w:rPr>
        <w:t>南京审计大学</w:t>
      </w:r>
      <w:r w:rsidR="00D444E9">
        <w:rPr>
          <w:rFonts w:asciiTheme="minorEastAsia" w:hAnsiTheme="minorEastAsia" w:hint="eastAsia"/>
          <w:szCs w:val="21"/>
        </w:rPr>
        <w:t>所需</w:t>
      </w:r>
      <w:r w:rsidR="0087035C" w:rsidRPr="0087035C">
        <w:rPr>
          <w:rFonts w:asciiTheme="minorEastAsia" w:hAnsiTheme="minorEastAsia" w:hint="eastAsia"/>
          <w:szCs w:val="21"/>
        </w:rPr>
        <w:t>多媒体设备运</w:t>
      </w:r>
      <w:proofErr w:type="gramStart"/>
      <w:r w:rsidR="0087035C" w:rsidRPr="0087035C">
        <w:rPr>
          <w:rFonts w:asciiTheme="minorEastAsia" w:hAnsiTheme="minorEastAsia" w:hint="eastAsia"/>
          <w:szCs w:val="21"/>
        </w:rPr>
        <w:t>维管理</w:t>
      </w:r>
      <w:proofErr w:type="gramEnd"/>
      <w:r w:rsidR="0087035C" w:rsidRPr="0087035C">
        <w:rPr>
          <w:rFonts w:asciiTheme="minorEastAsia" w:hAnsiTheme="minorEastAsia" w:hint="eastAsia"/>
          <w:szCs w:val="21"/>
        </w:rPr>
        <w:t>平台及相关服务</w:t>
      </w:r>
    </w:p>
    <w:p w:rsidR="00AF14FC" w:rsidRPr="00B40780" w:rsidRDefault="00752646"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招标</w:t>
      </w:r>
      <w:r w:rsidR="00AF14FC" w:rsidRPr="00B40780">
        <w:rPr>
          <w:rFonts w:asciiTheme="minorEastAsia" w:hAnsiTheme="minorEastAsia" w:hint="eastAsia"/>
          <w:szCs w:val="21"/>
        </w:rPr>
        <w:t>编号</w:t>
      </w:r>
      <w:r w:rsidR="00AF14FC" w:rsidRPr="00B40780">
        <w:rPr>
          <w:rFonts w:asciiTheme="minorEastAsia" w:hAnsiTheme="minorEastAsia"/>
          <w:szCs w:val="21"/>
        </w:rPr>
        <w:t>：</w:t>
      </w:r>
      <w:r w:rsidR="00D444E9" w:rsidRPr="00B40780">
        <w:rPr>
          <w:rFonts w:asciiTheme="minorEastAsia" w:hAnsiTheme="minorEastAsia"/>
          <w:szCs w:val="21"/>
        </w:rPr>
        <w:t>066017H8</w:t>
      </w:r>
      <w:r w:rsidR="00D444E9">
        <w:rPr>
          <w:rFonts w:asciiTheme="minorEastAsia" w:hAnsiTheme="minorEastAsia" w:hint="eastAsia"/>
          <w:szCs w:val="21"/>
        </w:rPr>
        <w:t>305</w:t>
      </w:r>
      <w:r w:rsidR="0087035C">
        <w:rPr>
          <w:rFonts w:asciiTheme="minorEastAsia" w:hAnsiTheme="minorEastAsia" w:hint="eastAsia"/>
          <w:szCs w:val="21"/>
        </w:rPr>
        <w:t>3</w:t>
      </w:r>
    </w:p>
    <w:p w:rsidR="00AF14FC" w:rsidRPr="00B40780" w:rsidRDefault="00AF14FC" w:rsidP="005F438D">
      <w:pPr>
        <w:spacing w:line="460" w:lineRule="exact"/>
        <w:ind w:firstLineChars="200" w:firstLine="422"/>
        <w:rPr>
          <w:rFonts w:asciiTheme="minorEastAsia" w:hAnsiTheme="minorEastAsia"/>
          <w:b/>
          <w:szCs w:val="21"/>
        </w:rPr>
      </w:pPr>
      <w:r w:rsidRPr="00B40780">
        <w:rPr>
          <w:rFonts w:asciiTheme="minorEastAsia" w:hAnsiTheme="minorEastAsia" w:hint="eastAsia"/>
          <w:b/>
          <w:szCs w:val="21"/>
        </w:rPr>
        <w:t>二</w:t>
      </w:r>
      <w:r w:rsidRPr="00B40780">
        <w:rPr>
          <w:rFonts w:asciiTheme="minorEastAsia" w:hAnsiTheme="minorEastAsia"/>
          <w:b/>
          <w:szCs w:val="21"/>
        </w:rPr>
        <w:t>、</w:t>
      </w:r>
      <w:r w:rsidR="00747F75" w:rsidRPr="00B40780">
        <w:rPr>
          <w:rFonts w:asciiTheme="minorEastAsia" w:hAnsiTheme="minorEastAsia" w:hint="eastAsia"/>
          <w:b/>
          <w:szCs w:val="21"/>
        </w:rPr>
        <w:t>采购人</w:t>
      </w:r>
      <w:r w:rsidRPr="00B40780">
        <w:rPr>
          <w:rFonts w:asciiTheme="minorEastAsia" w:hAnsiTheme="minorEastAsia"/>
          <w:b/>
          <w:szCs w:val="21"/>
        </w:rPr>
        <w:t>和采购代理机构</w:t>
      </w:r>
      <w:r w:rsidRPr="00B40780">
        <w:rPr>
          <w:rFonts w:asciiTheme="minorEastAsia" w:hAnsiTheme="minorEastAsia" w:hint="eastAsia"/>
          <w:b/>
          <w:szCs w:val="21"/>
        </w:rPr>
        <w:t>名称、地址</w:t>
      </w:r>
      <w:r w:rsidRPr="00B40780">
        <w:rPr>
          <w:rFonts w:asciiTheme="minorEastAsia" w:hAnsiTheme="minorEastAsia"/>
          <w:b/>
          <w:szCs w:val="21"/>
        </w:rPr>
        <w:t>、联系人、联系方式</w:t>
      </w:r>
    </w:p>
    <w:p w:rsidR="00AF14FC"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szCs w:val="21"/>
        </w:rPr>
        <w:t>1</w:t>
      </w:r>
      <w:r w:rsidRPr="00B40780">
        <w:rPr>
          <w:rFonts w:asciiTheme="minorEastAsia" w:hAnsiTheme="minorEastAsia" w:hint="eastAsia"/>
          <w:szCs w:val="21"/>
        </w:rPr>
        <w:t>、</w:t>
      </w:r>
      <w:r w:rsidR="00222424" w:rsidRPr="00B40780">
        <w:rPr>
          <w:rFonts w:asciiTheme="minorEastAsia" w:hAnsiTheme="minorEastAsia" w:hint="eastAsia"/>
          <w:szCs w:val="21"/>
        </w:rPr>
        <w:t>采购人</w:t>
      </w:r>
    </w:p>
    <w:p w:rsidR="00AF14FC"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名称</w:t>
      </w:r>
      <w:r w:rsidRPr="00B40780">
        <w:rPr>
          <w:rFonts w:asciiTheme="minorEastAsia" w:hAnsiTheme="minorEastAsia"/>
          <w:szCs w:val="21"/>
        </w:rPr>
        <w:t>：</w:t>
      </w:r>
      <w:r w:rsidR="00222424" w:rsidRPr="00B40780">
        <w:rPr>
          <w:rFonts w:asciiTheme="minorEastAsia" w:hAnsiTheme="minorEastAsia" w:hint="eastAsia"/>
          <w:szCs w:val="21"/>
        </w:rPr>
        <w:t>南京</w:t>
      </w:r>
      <w:r w:rsidR="00222424" w:rsidRPr="00B40780">
        <w:rPr>
          <w:rFonts w:asciiTheme="minorEastAsia" w:hAnsiTheme="minorEastAsia"/>
          <w:szCs w:val="21"/>
        </w:rPr>
        <w:t>审计大学</w:t>
      </w:r>
    </w:p>
    <w:p w:rsidR="00AF14FC" w:rsidRPr="00B40780" w:rsidRDefault="00AF14FC" w:rsidP="007D0A86">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地址：</w:t>
      </w:r>
      <w:r w:rsidR="00222424" w:rsidRPr="00B40780">
        <w:rPr>
          <w:rFonts w:asciiTheme="minorEastAsia" w:hAnsiTheme="minorEastAsia" w:hint="eastAsia"/>
          <w:szCs w:val="21"/>
        </w:rPr>
        <w:t>江苏省南京市浦口区江浦街道雨山西路86号</w:t>
      </w:r>
    </w:p>
    <w:p w:rsidR="00D56B94"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联系人</w:t>
      </w:r>
      <w:r w:rsidRPr="00B40780">
        <w:rPr>
          <w:rFonts w:asciiTheme="minorEastAsia" w:hAnsiTheme="minorEastAsia"/>
          <w:szCs w:val="21"/>
        </w:rPr>
        <w:t>：</w:t>
      </w:r>
      <w:r w:rsidR="000B6FEE">
        <w:rPr>
          <w:rFonts w:asciiTheme="minorEastAsia" w:hAnsiTheme="minorEastAsia" w:hint="eastAsia"/>
          <w:szCs w:val="21"/>
        </w:rPr>
        <w:t>许</w:t>
      </w:r>
      <w:r w:rsidR="007D0A86" w:rsidRPr="00B40780">
        <w:rPr>
          <w:rFonts w:asciiTheme="minorEastAsia" w:hAnsiTheme="minorEastAsia" w:hint="eastAsia"/>
          <w:szCs w:val="21"/>
        </w:rPr>
        <w:t>老师</w:t>
      </w:r>
    </w:p>
    <w:p w:rsidR="00D13D5C"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联系</w:t>
      </w:r>
      <w:r w:rsidRPr="00B40780">
        <w:rPr>
          <w:rFonts w:asciiTheme="minorEastAsia" w:hAnsiTheme="minorEastAsia"/>
          <w:szCs w:val="21"/>
        </w:rPr>
        <w:t>方式：</w:t>
      </w:r>
      <w:r w:rsidR="007D0A86" w:rsidRPr="00B40780">
        <w:rPr>
          <w:rFonts w:asciiTheme="minorEastAsia" w:hAnsiTheme="minorEastAsia"/>
          <w:szCs w:val="21"/>
        </w:rPr>
        <w:t>025-58318724</w:t>
      </w:r>
    </w:p>
    <w:p w:rsidR="00AF14FC"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szCs w:val="21"/>
        </w:rPr>
        <w:t>2</w:t>
      </w:r>
      <w:r w:rsidRPr="00B40780">
        <w:rPr>
          <w:rFonts w:asciiTheme="minorEastAsia" w:hAnsiTheme="minorEastAsia" w:hint="eastAsia"/>
          <w:szCs w:val="21"/>
        </w:rPr>
        <w:t>、采购</w:t>
      </w:r>
      <w:r w:rsidRPr="00B40780">
        <w:rPr>
          <w:rFonts w:asciiTheme="minorEastAsia" w:hAnsiTheme="minorEastAsia"/>
          <w:szCs w:val="21"/>
        </w:rPr>
        <w:t>代理机构</w:t>
      </w:r>
    </w:p>
    <w:p w:rsidR="006C48CA" w:rsidRPr="00B40780" w:rsidRDefault="00AF14FC"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名称</w:t>
      </w:r>
      <w:r w:rsidRPr="00B40780">
        <w:rPr>
          <w:rFonts w:asciiTheme="minorEastAsia" w:hAnsiTheme="minorEastAsia"/>
          <w:szCs w:val="21"/>
        </w:rPr>
        <w:t>：</w:t>
      </w:r>
      <w:r w:rsidR="006C48CA" w:rsidRPr="00B40780">
        <w:rPr>
          <w:rFonts w:asciiTheme="minorEastAsia" w:hAnsiTheme="minorEastAsia" w:hint="eastAsia"/>
          <w:szCs w:val="21"/>
        </w:rPr>
        <w:t>江苏省设备成套有限公司</w:t>
      </w:r>
    </w:p>
    <w:p w:rsidR="006C48CA" w:rsidRPr="00B40780" w:rsidRDefault="006C48CA"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地址</w:t>
      </w:r>
      <w:r w:rsidRPr="00B40780">
        <w:rPr>
          <w:rFonts w:asciiTheme="minorEastAsia" w:hAnsiTheme="minorEastAsia"/>
          <w:szCs w:val="21"/>
        </w:rPr>
        <w:t>：</w:t>
      </w:r>
      <w:r w:rsidRPr="00B40780">
        <w:rPr>
          <w:rFonts w:asciiTheme="minorEastAsia" w:hAnsiTheme="minorEastAsia" w:hint="eastAsia"/>
          <w:szCs w:val="21"/>
        </w:rPr>
        <w:t>南京市山西路120号江苏成套大厦1804室</w:t>
      </w:r>
    </w:p>
    <w:p w:rsidR="00D56B94" w:rsidRPr="00B40780" w:rsidRDefault="006C48CA"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联系人</w:t>
      </w:r>
      <w:r w:rsidRPr="00B40780">
        <w:rPr>
          <w:rFonts w:asciiTheme="minorEastAsia" w:hAnsiTheme="minorEastAsia"/>
          <w:szCs w:val="21"/>
        </w:rPr>
        <w:t>：王工</w:t>
      </w:r>
    </w:p>
    <w:p w:rsidR="006C48CA" w:rsidRPr="00B40780" w:rsidRDefault="006C48CA"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联系</w:t>
      </w:r>
      <w:r w:rsidRPr="00B40780">
        <w:rPr>
          <w:rFonts w:asciiTheme="minorEastAsia" w:hAnsiTheme="minorEastAsia"/>
          <w:szCs w:val="21"/>
        </w:rPr>
        <w:t>方式：</w:t>
      </w:r>
      <w:r w:rsidR="00DB60C8">
        <w:rPr>
          <w:rFonts w:asciiTheme="minorEastAsia" w:hAnsiTheme="minorEastAsia"/>
          <w:szCs w:val="21"/>
        </w:rPr>
        <w:t>025-8556905</w:t>
      </w:r>
    </w:p>
    <w:p w:rsidR="006C48CA" w:rsidRDefault="006C48CA" w:rsidP="005F438D">
      <w:pPr>
        <w:spacing w:line="460" w:lineRule="exact"/>
        <w:ind w:firstLineChars="200" w:firstLine="422"/>
        <w:rPr>
          <w:rFonts w:asciiTheme="minorEastAsia" w:hAnsiTheme="minorEastAsia"/>
          <w:b/>
          <w:szCs w:val="21"/>
        </w:rPr>
      </w:pPr>
      <w:r w:rsidRPr="00B40780">
        <w:rPr>
          <w:rFonts w:asciiTheme="minorEastAsia" w:hAnsiTheme="minorEastAsia" w:hint="eastAsia"/>
          <w:b/>
          <w:szCs w:val="21"/>
        </w:rPr>
        <w:t>三</w:t>
      </w:r>
      <w:r w:rsidRPr="00B40780">
        <w:rPr>
          <w:rFonts w:asciiTheme="minorEastAsia" w:hAnsiTheme="minorEastAsia"/>
          <w:b/>
          <w:szCs w:val="21"/>
        </w:rPr>
        <w:t>、</w:t>
      </w:r>
      <w:proofErr w:type="gramStart"/>
      <w:r w:rsidR="0087035C">
        <w:rPr>
          <w:rFonts w:asciiTheme="minorEastAsia" w:hAnsiTheme="minorEastAsia" w:hint="eastAsia"/>
          <w:b/>
          <w:szCs w:val="21"/>
        </w:rPr>
        <w:t>废标信息</w:t>
      </w:r>
      <w:proofErr w:type="gramEnd"/>
      <w:r w:rsidR="0087035C">
        <w:rPr>
          <w:rFonts w:asciiTheme="minorEastAsia" w:hAnsiTheme="minorEastAsia" w:hint="eastAsia"/>
          <w:b/>
          <w:szCs w:val="21"/>
        </w:rPr>
        <w:t>：</w:t>
      </w:r>
    </w:p>
    <w:p w:rsidR="0087035C" w:rsidRPr="0087035C" w:rsidRDefault="0087035C" w:rsidP="0087035C">
      <w:pPr>
        <w:spacing w:line="460" w:lineRule="exact"/>
        <w:ind w:firstLineChars="200" w:firstLine="420"/>
        <w:rPr>
          <w:rFonts w:asciiTheme="minorEastAsia" w:hAnsiTheme="minorEastAsia"/>
          <w:szCs w:val="21"/>
        </w:rPr>
      </w:pPr>
      <w:bookmarkStart w:id="0" w:name="_GoBack"/>
      <w:bookmarkEnd w:id="0"/>
      <w:r w:rsidRPr="0087035C">
        <w:rPr>
          <w:rFonts w:asciiTheme="minorEastAsia" w:hAnsiTheme="minorEastAsia" w:hint="eastAsia"/>
          <w:szCs w:val="21"/>
        </w:rPr>
        <w:t>符合专业条件的供应商或者对招标文件作实质响应的供应商不足三家，故废标。</w:t>
      </w:r>
    </w:p>
    <w:p w:rsidR="00BC427D" w:rsidRPr="00B40780" w:rsidRDefault="0087035C" w:rsidP="005F438D">
      <w:pPr>
        <w:spacing w:line="460" w:lineRule="exact"/>
        <w:ind w:firstLineChars="200" w:firstLine="422"/>
        <w:rPr>
          <w:rFonts w:asciiTheme="minorEastAsia" w:hAnsiTheme="minorEastAsia"/>
          <w:b/>
          <w:szCs w:val="21"/>
        </w:rPr>
      </w:pPr>
      <w:r>
        <w:rPr>
          <w:rFonts w:asciiTheme="minorEastAsia" w:hAnsiTheme="minorEastAsia" w:hint="eastAsia"/>
          <w:b/>
          <w:szCs w:val="21"/>
        </w:rPr>
        <w:t>四</w:t>
      </w:r>
      <w:r w:rsidR="00BC427D" w:rsidRPr="00B40780">
        <w:rPr>
          <w:rFonts w:asciiTheme="minorEastAsia" w:hAnsiTheme="minorEastAsia"/>
          <w:b/>
          <w:szCs w:val="21"/>
        </w:rPr>
        <w:t>、</w:t>
      </w:r>
      <w:r w:rsidR="00CD5A4E" w:rsidRPr="00B40780">
        <w:rPr>
          <w:rFonts w:asciiTheme="minorEastAsia" w:hAnsiTheme="minorEastAsia" w:hint="eastAsia"/>
          <w:b/>
          <w:szCs w:val="21"/>
        </w:rPr>
        <w:t>评标信息</w:t>
      </w:r>
    </w:p>
    <w:p w:rsidR="00CD5A4E" w:rsidRPr="00B40780" w:rsidRDefault="00CD5A4E"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1、</w:t>
      </w:r>
      <w:r w:rsidRPr="00B40780">
        <w:rPr>
          <w:rFonts w:asciiTheme="minorEastAsia" w:hAnsiTheme="minorEastAsia"/>
          <w:szCs w:val="21"/>
        </w:rPr>
        <w:t>评标时间：</w:t>
      </w:r>
      <w:r w:rsidRPr="00B40780">
        <w:rPr>
          <w:rFonts w:asciiTheme="minorEastAsia" w:hAnsiTheme="minorEastAsia" w:hint="eastAsia"/>
          <w:szCs w:val="21"/>
        </w:rPr>
        <w:t>2017年11月</w:t>
      </w:r>
      <w:r w:rsidR="00D2698A">
        <w:rPr>
          <w:rFonts w:asciiTheme="minorEastAsia" w:hAnsiTheme="minorEastAsia" w:hint="eastAsia"/>
          <w:szCs w:val="21"/>
        </w:rPr>
        <w:t>0</w:t>
      </w:r>
      <w:r w:rsidR="00D444E9">
        <w:rPr>
          <w:rFonts w:asciiTheme="minorEastAsia" w:hAnsiTheme="minorEastAsia" w:hint="eastAsia"/>
          <w:szCs w:val="21"/>
        </w:rPr>
        <w:t>9</w:t>
      </w:r>
      <w:r w:rsidRPr="00B40780">
        <w:rPr>
          <w:rFonts w:asciiTheme="minorEastAsia" w:hAnsiTheme="minorEastAsia" w:hint="eastAsia"/>
          <w:szCs w:val="21"/>
        </w:rPr>
        <w:t>日14:</w:t>
      </w:r>
      <w:r w:rsidR="00D2698A">
        <w:rPr>
          <w:rFonts w:asciiTheme="minorEastAsia" w:hAnsiTheme="minorEastAsia" w:hint="eastAsia"/>
          <w:szCs w:val="21"/>
        </w:rPr>
        <w:t>45</w:t>
      </w:r>
      <w:r w:rsidRPr="00B40780">
        <w:rPr>
          <w:rFonts w:asciiTheme="minorEastAsia" w:hAnsiTheme="minorEastAsia" w:hint="eastAsia"/>
          <w:szCs w:val="21"/>
        </w:rPr>
        <w:t>分</w:t>
      </w:r>
    </w:p>
    <w:p w:rsidR="00CD5A4E" w:rsidRPr="00B40780" w:rsidRDefault="00CD5A4E" w:rsidP="005F438D">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2、</w:t>
      </w:r>
      <w:r w:rsidRPr="00B40780">
        <w:rPr>
          <w:rFonts w:asciiTheme="minorEastAsia" w:hAnsiTheme="minorEastAsia"/>
          <w:szCs w:val="21"/>
        </w:rPr>
        <w:t>评标地点：南京市山西路</w:t>
      </w:r>
      <w:r w:rsidRPr="00B40780">
        <w:rPr>
          <w:rFonts w:asciiTheme="minorEastAsia" w:hAnsiTheme="minorEastAsia" w:hint="eastAsia"/>
          <w:szCs w:val="21"/>
        </w:rPr>
        <w:t>120号成套</w:t>
      </w:r>
      <w:r w:rsidRPr="00B40780">
        <w:rPr>
          <w:rFonts w:asciiTheme="minorEastAsia" w:hAnsiTheme="minorEastAsia"/>
          <w:szCs w:val="21"/>
        </w:rPr>
        <w:t>大厦</w:t>
      </w:r>
      <w:r w:rsidRPr="00B40780">
        <w:rPr>
          <w:rFonts w:asciiTheme="minorEastAsia" w:hAnsiTheme="minorEastAsia" w:hint="eastAsia"/>
          <w:szCs w:val="21"/>
        </w:rPr>
        <w:t>2202室</w:t>
      </w:r>
    </w:p>
    <w:p w:rsidR="00BC427D" w:rsidRPr="00B40780" w:rsidRDefault="00CD5A4E" w:rsidP="009D5E47">
      <w:pPr>
        <w:spacing w:line="460" w:lineRule="exact"/>
        <w:ind w:firstLineChars="200" w:firstLine="420"/>
        <w:rPr>
          <w:rFonts w:asciiTheme="minorEastAsia" w:hAnsiTheme="minorEastAsia"/>
          <w:szCs w:val="21"/>
        </w:rPr>
      </w:pPr>
      <w:r w:rsidRPr="00B40780">
        <w:rPr>
          <w:rFonts w:asciiTheme="minorEastAsia" w:hAnsiTheme="minorEastAsia" w:hint="eastAsia"/>
          <w:szCs w:val="21"/>
        </w:rPr>
        <w:t>3</w:t>
      </w:r>
      <w:r w:rsidR="00FB0B50" w:rsidRPr="00B40780">
        <w:rPr>
          <w:rFonts w:asciiTheme="minorEastAsia" w:hAnsiTheme="minorEastAsia" w:hint="eastAsia"/>
          <w:szCs w:val="21"/>
        </w:rPr>
        <w:t>、</w:t>
      </w:r>
      <w:r w:rsidR="00FB0B50" w:rsidRPr="00B40780">
        <w:rPr>
          <w:rFonts w:asciiTheme="minorEastAsia" w:hAnsiTheme="minorEastAsia"/>
          <w:szCs w:val="21"/>
        </w:rPr>
        <w:t>评</w:t>
      </w:r>
      <w:r w:rsidRPr="00B40780">
        <w:rPr>
          <w:rFonts w:asciiTheme="minorEastAsia" w:hAnsiTheme="minorEastAsia" w:hint="eastAsia"/>
          <w:szCs w:val="21"/>
        </w:rPr>
        <w:t>标</w:t>
      </w:r>
      <w:r w:rsidR="00FB0B50" w:rsidRPr="00B40780">
        <w:rPr>
          <w:rFonts w:asciiTheme="minorEastAsia" w:hAnsiTheme="minorEastAsia"/>
          <w:szCs w:val="21"/>
        </w:rPr>
        <w:t>委员会成员</w:t>
      </w:r>
      <w:r w:rsidR="009D5E47" w:rsidRPr="00B40780">
        <w:rPr>
          <w:rFonts w:asciiTheme="minorEastAsia" w:hAnsiTheme="minorEastAsia" w:hint="eastAsia"/>
          <w:szCs w:val="21"/>
        </w:rPr>
        <w:t>：</w:t>
      </w:r>
      <w:r w:rsidR="00D2698A">
        <w:rPr>
          <w:rFonts w:asciiTheme="minorEastAsia" w:hAnsiTheme="minorEastAsia"/>
          <w:szCs w:val="21"/>
        </w:rPr>
        <w:t>袁瑞红</w:t>
      </w:r>
      <w:r w:rsidR="00D2698A">
        <w:rPr>
          <w:rFonts w:asciiTheme="minorEastAsia" w:hAnsiTheme="minorEastAsia" w:hint="eastAsia"/>
          <w:szCs w:val="21"/>
        </w:rPr>
        <w:t>、</w:t>
      </w:r>
      <w:proofErr w:type="gramStart"/>
      <w:r w:rsidR="00D2698A">
        <w:rPr>
          <w:rFonts w:asciiTheme="minorEastAsia" w:hAnsiTheme="minorEastAsia"/>
          <w:szCs w:val="21"/>
        </w:rPr>
        <w:t>忻</w:t>
      </w:r>
      <w:proofErr w:type="gramEnd"/>
      <w:r w:rsidR="00D2698A">
        <w:rPr>
          <w:rFonts w:asciiTheme="minorEastAsia" w:hAnsiTheme="minorEastAsia"/>
          <w:szCs w:val="21"/>
        </w:rPr>
        <w:t>建</w:t>
      </w:r>
      <w:r w:rsidR="00D2698A">
        <w:rPr>
          <w:rFonts w:asciiTheme="minorEastAsia" w:hAnsiTheme="minorEastAsia" w:hint="eastAsia"/>
          <w:szCs w:val="21"/>
        </w:rPr>
        <w:t>、</w:t>
      </w:r>
      <w:r w:rsidR="00D2698A">
        <w:rPr>
          <w:rFonts w:asciiTheme="minorEastAsia" w:hAnsiTheme="minorEastAsia"/>
          <w:szCs w:val="21"/>
        </w:rPr>
        <w:t>孙泓</w:t>
      </w:r>
      <w:r w:rsidR="00D2698A">
        <w:rPr>
          <w:rFonts w:asciiTheme="minorEastAsia" w:hAnsiTheme="minorEastAsia" w:hint="eastAsia"/>
          <w:szCs w:val="21"/>
        </w:rPr>
        <w:t>、</w:t>
      </w:r>
      <w:r w:rsidR="00D2698A">
        <w:rPr>
          <w:rFonts w:asciiTheme="minorEastAsia" w:hAnsiTheme="minorEastAsia"/>
          <w:szCs w:val="21"/>
        </w:rPr>
        <w:t>冯宁</w:t>
      </w:r>
      <w:r w:rsidR="00D2698A">
        <w:rPr>
          <w:rFonts w:asciiTheme="minorEastAsia" w:hAnsiTheme="minorEastAsia" w:hint="eastAsia"/>
          <w:szCs w:val="21"/>
        </w:rPr>
        <w:t>、</w:t>
      </w:r>
      <w:r w:rsidR="00D2698A">
        <w:rPr>
          <w:rFonts w:asciiTheme="minorEastAsia" w:hAnsiTheme="minorEastAsia"/>
          <w:szCs w:val="21"/>
        </w:rPr>
        <w:t>汤志军</w:t>
      </w:r>
      <w:r w:rsidR="006E1A64" w:rsidRPr="006E1A64">
        <w:rPr>
          <w:rFonts w:asciiTheme="minorEastAsia" w:hAnsiTheme="minorEastAsia" w:hint="eastAsia"/>
          <w:szCs w:val="21"/>
        </w:rPr>
        <w:t>（采购人评委）</w:t>
      </w:r>
      <w:r w:rsidR="00D2698A" w:rsidRPr="00B40780">
        <w:rPr>
          <w:rFonts w:asciiTheme="minorEastAsia" w:hAnsiTheme="minorEastAsia"/>
          <w:szCs w:val="21"/>
        </w:rPr>
        <w:t xml:space="preserve"> </w:t>
      </w:r>
    </w:p>
    <w:p w:rsidR="00FB0B50" w:rsidRPr="00B40780" w:rsidRDefault="0087035C" w:rsidP="002B72D1">
      <w:pPr>
        <w:spacing w:line="460" w:lineRule="exact"/>
        <w:ind w:firstLineChars="200" w:firstLine="422"/>
        <w:rPr>
          <w:rFonts w:asciiTheme="minorEastAsia" w:hAnsiTheme="minorEastAsia"/>
          <w:b/>
          <w:szCs w:val="21"/>
        </w:rPr>
      </w:pPr>
      <w:r>
        <w:rPr>
          <w:rFonts w:asciiTheme="minorEastAsia" w:hAnsiTheme="minorEastAsia" w:hint="eastAsia"/>
          <w:b/>
          <w:szCs w:val="21"/>
        </w:rPr>
        <w:t>五</w:t>
      </w:r>
      <w:r w:rsidR="00FB0B50" w:rsidRPr="00B40780">
        <w:rPr>
          <w:rFonts w:asciiTheme="minorEastAsia" w:hAnsiTheme="minorEastAsia"/>
          <w:b/>
          <w:szCs w:val="21"/>
        </w:rPr>
        <w:t>、</w:t>
      </w:r>
      <w:r w:rsidR="00812589" w:rsidRPr="00B40780">
        <w:rPr>
          <w:rFonts w:asciiTheme="minorEastAsia" w:hAnsiTheme="minorEastAsia" w:hint="eastAsia"/>
          <w:b/>
          <w:szCs w:val="21"/>
        </w:rPr>
        <w:t>公告</w:t>
      </w:r>
      <w:r w:rsidR="00FB0B50" w:rsidRPr="00B40780">
        <w:rPr>
          <w:rFonts w:asciiTheme="minorEastAsia" w:hAnsiTheme="minorEastAsia"/>
          <w:b/>
          <w:szCs w:val="21"/>
        </w:rPr>
        <w:t>期限</w:t>
      </w:r>
    </w:p>
    <w:p w:rsidR="00FB0B50" w:rsidRPr="00B40780" w:rsidRDefault="009D5E47" w:rsidP="00A6450A">
      <w:pPr>
        <w:spacing w:line="460" w:lineRule="exact"/>
        <w:ind w:firstLineChars="200" w:firstLine="420"/>
        <w:rPr>
          <w:rFonts w:asciiTheme="minorEastAsia" w:hAnsiTheme="minorEastAsia"/>
          <w:szCs w:val="21"/>
        </w:rPr>
      </w:pPr>
      <w:r w:rsidRPr="00B40780">
        <w:rPr>
          <w:rFonts w:asciiTheme="minorEastAsia" w:hAnsiTheme="minorEastAsia"/>
          <w:szCs w:val="21"/>
        </w:rPr>
        <w:t>1</w:t>
      </w:r>
      <w:r w:rsidRPr="00B40780">
        <w:rPr>
          <w:rFonts w:asciiTheme="minorEastAsia" w:hAnsiTheme="minorEastAsia" w:hint="eastAsia"/>
          <w:szCs w:val="21"/>
        </w:rPr>
        <w:t>、</w:t>
      </w:r>
      <w:r w:rsidR="00FB0B50" w:rsidRPr="00B40780">
        <w:rPr>
          <w:rFonts w:asciiTheme="minorEastAsia" w:hAnsiTheme="minorEastAsia"/>
          <w:szCs w:val="21"/>
        </w:rPr>
        <w:t>公</w:t>
      </w:r>
      <w:r w:rsidR="008B5C11" w:rsidRPr="00B40780">
        <w:rPr>
          <w:rFonts w:asciiTheme="minorEastAsia" w:hAnsiTheme="minorEastAsia" w:hint="eastAsia"/>
          <w:szCs w:val="21"/>
        </w:rPr>
        <w:t>告</w:t>
      </w:r>
      <w:r w:rsidR="00FB0B50" w:rsidRPr="00B40780">
        <w:rPr>
          <w:rFonts w:asciiTheme="minorEastAsia" w:hAnsiTheme="minorEastAsia"/>
          <w:szCs w:val="21"/>
        </w:rPr>
        <w:t>时间期限</w:t>
      </w:r>
      <w:r w:rsidR="00A6450A" w:rsidRPr="00B40780">
        <w:rPr>
          <w:rFonts w:asciiTheme="minorEastAsia" w:hAnsiTheme="minorEastAsia" w:hint="eastAsia"/>
          <w:szCs w:val="21"/>
        </w:rPr>
        <w:t>：</w:t>
      </w:r>
      <w:r w:rsidR="008B5C11" w:rsidRPr="00B40780">
        <w:rPr>
          <w:rFonts w:asciiTheme="minorEastAsia" w:hAnsiTheme="minorEastAsia" w:hint="eastAsia"/>
          <w:szCs w:val="21"/>
        </w:rPr>
        <w:t>本结果</w:t>
      </w:r>
      <w:r w:rsidR="008B5C11" w:rsidRPr="00B40780">
        <w:rPr>
          <w:rFonts w:asciiTheme="minorEastAsia" w:hAnsiTheme="minorEastAsia"/>
          <w:szCs w:val="21"/>
        </w:rPr>
        <w:t>公告期为一个</w:t>
      </w:r>
      <w:r w:rsidR="008B5C11" w:rsidRPr="00B40780">
        <w:rPr>
          <w:rFonts w:asciiTheme="minorEastAsia" w:hAnsiTheme="minorEastAsia" w:hint="eastAsia"/>
          <w:szCs w:val="21"/>
        </w:rPr>
        <w:t>工作日</w:t>
      </w:r>
    </w:p>
    <w:p w:rsidR="00FB0B50" w:rsidRPr="00D13D5C" w:rsidRDefault="00FB0B50" w:rsidP="005F438D">
      <w:pPr>
        <w:spacing w:line="460" w:lineRule="exact"/>
        <w:ind w:firstLineChars="200" w:firstLine="480"/>
        <w:rPr>
          <w:rFonts w:asciiTheme="minorEastAsia" w:hAnsiTheme="minorEastAsia"/>
          <w:sz w:val="24"/>
          <w:szCs w:val="24"/>
        </w:rPr>
      </w:pPr>
    </w:p>
    <w:sectPr w:rsidR="00FB0B50" w:rsidRPr="00D13D5C" w:rsidSect="009F5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4F" w:rsidRDefault="001D5C4F" w:rsidP="00AF14FC">
      <w:r>
        <w:separator/>
      </w:r>
    </w:p>
  </w:endnote>
  <w:endnote w:type="continuationSeparator" w:id="0">
    <w:p w:rsidR="001D5C4F" w:rsidRDefault="001D5C4F" w:rsidP="00A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4F" w:rsidRDefault="001D5C4F" w:rsidP="00AF14FC">
      <w:r>
        <w:separator/>
      </w:r>
    </w:p>
  </w:footnote>
  <w:footnote w:type="continuationSeparator" w:id="0">
    <w:p w:rsidR="001D5C4F" w:rsidRDefault="001D5C4F" w:rsidP="00AF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23"/>
    <w:rsid w:val="0001324D"/>
    <w:rsid w:val="0003059E"/>
    <w:rsid w:val="0003325B"/>
    <w:rsid w:val="0005022C"/>
    <w:rsid w:val="00060A01"/>
    <w:rsid w:val="00064E28"/>
    <w:rsid w:val="0009762E"/>
    <w:rsid w:val="000B6FEE"/>
    <w:rsid w:val="00125FC6"/>
    <w:rsid w:val="00167E76"/>
    <w:rsid w:val="001A69D0"/>
    <w:rsid w:val="001C0218"/>
    <w:rsid w:val="001C29F6"/>
    <w:rsid w:val="001D5C4F"/>
    <w:rsid w:val="001F1684"/>
    <w:rsid w:val="001F19FE"/>
    <w:rsid w:val="00222217"/>
    <w:rsid w:val="00222424"/>
    <w:rsid w:val="002A72F0"/>
    <w:rsid w:val="002B1095"/>
    <w:rsid w:val="002B72D1"/>
    <w:rsid w:val="003D17A5"/>
    <w:rsid w:val="003D7751"/>
    <w:rsid w:val="00425C37"/>
    <w:rsid w:val="00426319"/>
    <w:rsid w:val="004465B4"/>
    <w:rsid w:val="004A4F35"/>
    <w:rsid w:val="004B1CCC"/>
    <w:rsid w:val="004E29D6"/>
    <w:rsid w:val="004F1ED3"/>
    <w:rsid w:val="005066FC"/>
    <w:rsid w:val="00594344"/>
    <w:rsid w:val="005A1523"/>
    <w:rsid w:val="005A4E15"/>
    <w:rsid w:val="005C420E"/>
    <w:rsid w:val="005C6636"/>
    <w:rsid w:val="005E37AF"/>
    <w:rsid w:val="005F438D"/>
    <w:rsid w:val="006C25AB"/>
    <w:rsid w:val="006C48CA"/>
    <w:rsid w:val="006D525F"/>
    <w:rsid w:val="006E1A64"/>
    <w:rsid w:val="006F4A24"/>
    <w:rsid w:val="00744F33"/>
    <w:rsid w:val="00745142"/>
    <w:rsid w:val="00747F75"/>
    <w:rsid w:val="00752646"/>
    <w:rsid w:val="0077705E"/>
    <w:rsid w:val="007A142F"/>
    <w:rsid w:val="007B5DE5"/>
    <w:rsid w:val="007D0A86"/>
    <w:rsid w:val="00812589"/>
    <w:rsid w:val="0087035C"/>
    <w:rsid w:val="008B5C11"/>
    <w:rsid w:val="00902406"/>
    <w:rsid w:val="0092081B"/>
    <w:rsid w:val="00960ED8"/>
    <w:rsid w:val="00990D31"/>
    <w:rsid w:val="009B5B82"/>
    <w:rsid w:val="009D5E47"/>
    <w:rsid w:val="009F5ADA"/>
    <w:rsid w:val="00A22BD3"/>
    <w:rsid w:val="00A413B1"/>
    <w:rsid w:val="00A6450A"/>
    <w:rsid w:val="00AB1F70"/>
    <w:rsid w:val="00AD3561"/>
    <w:rsid w:val="00AD7799"/>
    <w:rsid w:val="00AF14FC"/>
    <w:rsid w:val="00B1066C"/>
    <w:rsid w:val="00B22717"/>
    <w:rsid w:val="00B40780"/>
    <w:rsid w:val="00BC427D"/>
    <w:rsid w:val="00C05833"/>
    <w:rsid w:val="00CA4F1E"/>
    <w:rsid w:val="00CD5A4E"/>
    <w:rsid w:val="00D13D5C"/>
    <w:rsid w:val="00D2698A"/>
    <w:rsid w:val="00D444E9"/>
    <w:rsid w:val="00D5036C"/>
    <w:rsid w:val="00D56B94"/>
    <w:rsid w:val="00DB60C8"/>
    <w:rsid w:val="00DF6123"/>
    <w:rsid w:val="00E30659"/>
    <w:rsid w:val="00EB34CB"/>
    <w:rsid w:val="00EB4C51"/>
    <w:rsid w:val="00EC1566"/>
    <w:rsid w:val="00ED51F2"/>
    <w:rsid w:val="00EE69B5"/>
    <w:rsid w:val="00F052D1"/>
    <w:rsid w:val="00F37EE8"/>
    <w:rsid w:val="00F44536"/>
    <w:rsid w:val="00F60345"/>
    <w:rsid w:val="00F84FD9"/>
    <w:rsid w:val="00FA4C3B"/>
    <w:rsid w:val="00FB0B50"/>
    <w:rsid w:val="00FF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4FC"/>
    <w:rPr>
      <w:sz w:val="18"/>
      <w:szCs w:val="18"/>
    </w:rPr>
  </w:style>
  <w:style w:type="paragraph" w:styleId="a4">
    <w:name w:val="footer"/>
    <w:basedOn w:val="a"/>
    <w:link w:val="Char0"/>
    <w:uiPriority w:val="99"/>
    <w:unhideWhenUsed/>
    <w:rsid w:val="00AF14FC"/>
    <w:pPr>
      <w:tabs>
        <w:tab w:val="center" w:pos="4153"/>
        <w:tab w:val="right" w:pos="8306"/>
      </w:tabs>
      <w:snapToGrid w:val="0"/>
      <w:jc w:val="left"/>
    </w:pPr>
    <w:rPr>
      <w:sz w:val="18"/>
      <w:szCs w:val="18"/>
    </w:rPr>
  </w:style>
  <w:style w:type="character" w:customStyle="1" w:styleId="Char0">
    <w:name w:val="页脚 Char"/>
    <w:basedOn w:val="a0"/>
    <w:link w:val="a4"/>
    <w:uiPriority w:val="99"/>
    <w:rsid w:val="00AF14FC"/>
    <w:rPr>
      <w:sz w:val="18"/>
      <w:szCs w:val="18"/>
    </w:rPr>
  </w:style>
  <w:style w:type="paragraph" w:styleId="a5">
    <w:name w:val="Balloon Text"/>
    <w:basedOn w:val="a"/>
    <w:link w:val="Char1"/>
    <w:uiPriority w:val="99"/>
    <w:semiHidden/>
    <w:unhideWhenUsed/>
    <w:rsid w:val="004465B4"/>
    <w:rPr>
      <w:sz w:val="18"/>
      <w:szCs w:val="18"/>
    </w:rPr>
  </w:style>
  <w:style w:type="character" w:customStyle="1" w:styleId="Char1">
    <w:name w:val="批注框文本 Char"/>
    <w:basedOn w:val="a0"/>
    <w:link w:val="a5"/>
    <w:uiPriority w:val="99"/>
    <w:semiHidden/>
    <w:rsid w:val="004465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4FC"/>
    <w:rPr>
      <w:sz w:val="18"/>
      <w:szCs w:val="18"/>
    </w:rPr>
  </w:style>
  <w:style w:type="paragraph" w:styleId="a4">
    <w:name w:val="footer"/>
    <w:basedOn w:val="a"/>
    <w:link w:val="Char0"/>
    <w:uiPriority w:val="99"/>
    <w:unhideWhenUsed/>
    <w:rsid w:val="00AF14FC"/>
    <w:pPr>
      <w:tabs>
        <w:tab w:val="center" w:pos="4153"/>
        <w:tab w:val="right" w:pos="8306"/>
      </w:tabs>
      <w:snapToGrid w:val="0"/>
      <w:jc w:val="left"/>
    </w:pPr>
    <w:rPr>
      <w:sz w:val="18"/>
      <w:szCs w:val="18"/>
    </w:rPr>
  </w:style>
  <w:style w:type="character" w:customStyle="1" w:styleId="Char0">
    <w:name w:val="页脚 Char"/>
    <w:basedOn w:val="a0"/>
    <w:link w:val="a4"/>
    <w:uiPriority w:val="99"/>
    <w:rsid w:val="00AF14FC"/>
    <w:rPr>
      <w:sz w:val="18"/>
      <w:szCs w:val="18"/>
    </w:rPr>
  </w:style>
  <w:style w:type="paragraph" w:styleId="a5">
    <w:name w:val="Balloon Text"/>
    <w:basedOn w:val="a"/>
    <w:link w:val="Char1"/>
    <w:uiPriority w:val="99"/>
    <w:semiHidden/>
    <w:unhideWhenUsed/>
    <w:rsid w:val="004465B4"/>
    <w:rPr>
      <w:sz w:val="18"/>
      <w:szCs w:val="18"/>
    </w:rPr>
  </w:style>
  <w:style w:type="character" w:customStyle="1" w:styleId="Char1">
    <w:name w:val="批注框文本 Char"/>
    <w:basedOn w:val="a0"/>
    <w:link w:val="a5"/>
    <w:uiPriority w:val="99"/>
    <w:semiHidden/>
    <w:rsid w:val="004465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Company>china</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王浩宇</dc:creator>
  <cp:lastModifiedBy>方阳</cp:lastModifiedBy>
  <cp:revision>4</cp:revision>
  <cp:lastPrinted>2017-11-10T02:58:00Z</cp:lastPrinted>
  <dcterms:created xsi:type="dcterms:W3CDTF">2017-11-10T02:31:00Z</dcterms:created>
  <dcterms:modified xsi:type="dcterms:W3CDTF">2017-11-10T02:59:00Z</dcterms:modified>
</cp:coreProperties>
</file>