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0CA" w:rsidRPr="00C25E6E" w:rsidRDefault="00F230CA">
      <w:pPr>
        <w:spacing w:line="360" w:lineRule="auto"/>
        <w:jc w:val="center"/>
        <w:rPr>
          <w:rFonts w:ascii="仿宋" w:eastAsia="仿宋" w:hAnsi="仿宋"/>
          <w:b/>
          <w:sz w:val="72"/>
          <w:szCs w:val="72"/>
        </w:rPr>
      </w:pPr>
    </w:p>
    <w:p w:rsidR="00F230CA" w:rsidRPr="00C25E6E" w:rsidRDefault="007B3711">
      <w:pPr>
        <w:spacing w:line="360" w:lineRule="auto"/>
        <w:jc w:val="center"/>
        <w:rPr>
          <w:rFonts w:ascii="仿宋" w:eastAsia="仿宋" w:hAnsi="仿宋"/>
          <w:sz w:val="72"/>
          <w:szCs w:val="72"/>
        </w:rPr>
      </w:pPr>
      <w:r w:rsidRPr="00C25E6E">
        <w:rPr>
          <w:rFonts w:ascii="仿宋" w:eastAsia="仿宋" w:hAnsi="仿宋" w:hint="eastAsia"/>
          <w:sz w:val="72"/>
          <w:szCs w:val="72"/>
        </w:rPr>
        <w:t>南京审计大学</w:t>
      </w:r>
    </w:p>
    <w:p w:rsidR="00F230CA" w:rsidRPr="00C25E6E" w:rsidRDefault="00F230CA">
      <w:pPr>
        <w:spacing w:line="360" w:lineRule="auto"/>
        <w:jc w:val="center"/>
        <w:rPr>
          <w:rFonts w:ascii="仿宋" w:eastAsia="仿宋" w:hAnsi="仿宋"/>
          <w:sz w:val="72"/>
          <w:szCs w:val="72"/>
        </w:rPr>
      </w:pPr>
    </w:p>
    <w:p w:rsidR="00F230CA" w:rsidRPr="00C25E6E" w:rsidRDefault="007B3711">
      <w:pPr>
        <w:spacing w:line="360" w:lineRule="auto"/>
        <w:jc w:val="center"/>
        <w:rPr>
          <w:rFonts w:ascii="仿宋" w:eastAsia="仿宋" w:hAnsi="仿宋"/>
          <w:sz w:val="72"/>
          <w:szCs w:val="72"/>
        </w:rPr>
      </w:pPr>
      <w:r w:rsidRPr="00C25E6E">
        <w:rPr>
          <w:rFonts w:ascii="仿宋" w:eastAsia="仿宋" w:hAnsi="仿宋" w:hint="eastAsia"/>
          <w:sz w:val="72"/>
          <w:szCs w:val="72"/>
        </w:rPr>
        <w:t>竞争性谈判采购文件</w:t>
      </w:r>
    </w:p>
    <w:p w:rsidR="00F230CA" w:rsidRPr="00C25E6E" w:rsidRDefault="00F230CA">
      <w:pPr>
        <w:spacing w:line="360" w:lineRule="auto"/>
        <w:jc w:val="center"/>
        <w:rPr>
          <w:rFonts w:ascii="仿宋" w:eastAsia="仿宋" w:hAnsi="仿宋"/>
          <w:b/>
          <w:sz w:val="72"/>
          <w:szCs w:val="72"/>
        </w:rPr>
      </w:pPr>
    </w:p>
    <w:p w:rsidR="00F230CA" w:rsidRPr="00C25E6E" w:rsidRDefault="00F230CA">
      <w:pPr>
        <w:spacing w:line="360" w:lineRule="auto"/>
        <w:jc w:val="center"/>
        <w:rPr>
          <w:rFonts w:ascii="仿宋" w:eastAsia="仿宋" w:hAnsi="仿宋"/>
          <w:b/>
          <w:sz w:val="72"/>
          <w:szCs w:val="72"/>
        </w:rPr>
      </w:pPr>
    </w:p>
    <w:p w:rsidR="00F230CA" w:rsidRPr="00C25E6E" w:rsidRDefault="00F230CA">
      <w:pPr>
        <w:spacing w:line="360" w:lineRule="auto"/>
        <w:jc w:val="center"/>
        <w:rPr>
          <w:rFonts w:ascii="仿宋" w:eastAsia="仿宋" w:hAnsi="仿宋"/>
          <w:b/>
          <w:sz w:val="72"/>
          <w:szCs w:val="72"/>
        </w:rPr>
      </w:pPr>
    </w:p>
    <w:p w:rsidR="00F230CA" w:rsidRPr="00C25E6E" w:rsidRDefault="007B3711" w:rsidP="007B3711">
      <w:pPr>
        <w:ind w:firstLine="645"/>
        <w:jc w:val="both"/>
        <w:rPr>
          <w:rFonts w:ascii="仿宋" w:eastAsia="仿宋" w:hAnsi="仿宋"/>
          <w:sz w:val="32"/>
          <w:szCs w:val="36"/>
          <w:u w:val="single"/>
        </w:rPr>
      </w:pPr>
      <w:r w:rsidRPr="00C25E6E">
        <w:rPr>
          <w:rFonts w:ascii="仿宋" w:eastAsia="仿宋" w:hAnsi="仿宋" w:hint="eastAsia"/>
          <w:sz w:val="32"/>
          <w:szCs w:val="36"/>
        </w:rPr>
        <w:t>采购项目：</w:t>
      </w:r>
      <w:r w:rsidR="00D95920" w:rsidRPr="00C25E6E">
        <w:rPr>
          <w:rFonts w:ascii="仿宋" w:eastAsia="仿宋" w:hAnsi="仿宋" w:hint="eastAsia"/>
          <w:sz w:val="32"/>
          <w:szCs w:val="36"/>
          <w:u w:val="single"/>
        </w:rPr>
        <w:t xml:space="preserve">    </w:t>
      </w:r>
      <w:r w:rsidR="00D95920" w:rsidRPr="00C25E6E">
        <w:rPr>
          <w:rFonts w:ascii="仿宋" w:eastAsia="仿宋" w:hAnsi="仿宋"/>
          <w:sz w:val="32"/>
          <w:szCs w:val="36"/>
          <w:u w:val="single"/>
        </w:rPr>
        <w:t xml:space="preserve"> </w:t>
      </w:r>
      <w:r w:rsidR="00D95920" w:rsidRPr="00C25E6E">
        <w:rPr>
          <w:rFonts w:ascii="仿宋" w:eastAsia="仿宋" w:hAnsi="仿宋" w:hint="eastAsia"/>
          <w:sz w:val="32"/>
          <w:szCs w:val="36"/>
          <w:u w:val="single"/>
        </w:rPr>
        <w:t>毕业晚会灯光、</w:t>
      </w:r>
      <w:r w:rsidR="00D95920" w:rsidRPr="00C25E6E">
        <w:rPr>
          <w:rFonts w:ascii="仿宋" w:eastAsia="仿宋" w:hAnsi="仿宋" w:hint="eastAsia"/>
          <w:sz w:val="32"/>
          <w:szCs w:val="36"/>
          <w:u w:val="single" w:color="000000" w:themeColor="text1"/>
        </w:rPr>
        <w:t>音响</w:t>
      </w:r>
      <w:r w:rsidR="00D95920" w:rsidRPr="00C25E6E">
        <w:rPr>
          <w:rFonts w:ascii="仿宋" w:eastAsia="仿宋" w:hAnsi="仿宋" w:hint="eastAsia"/>
          <w:sz w:val="32"/>
          <w:szCs w:val="36"/>
          <w:u w:val="single"/>
        </w:rPr>
        <w:t>租赁服务</w:t>
      </w:r>
      <w:r w:rsidR="00FD33DD" w:rsidRPr="00C25E6E">
        <w:rPr>
          <w:rFonts w:ascii="仿宋" w:eastAsia="仿宋" w:hAnsi="仿宋" w:hint="eastAsia"/>
          <w:sz w:val="32"/>
          <w:szCs w:val="36"/>
          <w:u w:val="single"/>
        </w:rPr>
        <w:t xml:space="preserve">   </w:t>
      </w:r>
    </w:p>
    <w:p w:rsidR="00F230CA" w:rsidRPr="00C25E6E" w:rsidRDefault="007B3711">
      <w:pPr>
        <w:ind w:firstLineChars="200" w:firstLine="640"/>
        <w:rPr>
          <w:rFonts w:ascii="仿宋" w:eastAsia="仿宋" w:hAnsi="仿宋"/>
          <w:sz w:val="32"/>
          <w:szCs w:val="36"/>
          <w:u w:val="single"/>
        </w:rPr>
      </w:pPr>
      <w:r w:rsidRPr="00C25E6E">
        <w:rPr>
          <w:rFonts w:ascii="仿宋" w:eastAsia="仿宋" w:hAnsi="仿宋" w:hint="eastAsia"/>
          <w:sz w:val="32"/>
          <w:szCs w:val="36"/>
        </w:rPr>
        <w:t>采购编号：</w:t>
      </w:r>
      <w:r w:rsidR="00D95920" w:rsidRPr="00C25E6E">
        <w:rPr>
          <w:rFonts w:ascii="仿宋" w:eastAsia="仿宋" w:hAnsi="仿宋" w:hint="eastAsia"/>
          <w:sz w:val="32"/>
          <w:szCs w:val="36"/>
          <w:u w:val="single"/>
        </w:rPr>
        <w:t xml:space="preserve">            </w:t>
      </w:r>
      <w:r w:rsidR="00D95920" w:rsidRPr="00C25E6E">
        <w:rPr>
          <w:rFonts w:ascii="仿宋" w:eastAsia="仿宋" w:hAnsi="仿宋"/>
          <w:sz w:val="32"/>
          <w:szCs w:val="36"/>
          <w:u w:val="single"/>
        </w:rPr>
        <w:t>NSC2017-015</w:t>
      </w:r>
      <w:r w:rsidR="00FD33DD" w:rsidRPr="00C25E6E">
        <w:rPr>
          <w:rFonts w:ascii="仿宋" w:eastAsia="仿宋" w:hAnsi="仿宋"/>
          <w:sz w:val="32"/>
          <w:szCs w:val="36"/>
          <w:u w:val="single"/>
        </w:rPr>
        <w:t xml:space="preserve">           </w:t>
      </w:r>
    </w:p>
    <w:p w:rsidR="00F230CA" w:rsidRPr="00C25E6E" w:rsidRDefault="007B3711">
      <w:pPr>
        <w:ind w:firstLineChars="200" w:firstLine="640"/>
        <w:rPr>
          <w:rFonts w:ascii="仿宋" w:eastAsia="仿宋" w:hAnsi="仿宋"/>
          <w:sz w:val="32"/>
          <w:szCs w:val="36"/>
          <w:u w:val="single"/>
        </w:rPr>
      </w:pPr>
      <w:r w:rsidRPr="00C25E6E">
        <w:rPr>
          <w:rFonts w:ascii="仿宋" w:eastAsia="仿宋" w:hAnsi="仿宋" w:hint="eastAsia"/>
          <w:sz w:val="32"/>
          <w:szCs w:val="36"/>
        </w:rPr>
        <w:t>采 购 人：</w:t>
      </w:r>
      <w:r w:rsidRPr="00C25E6E">
        <w:rPr>
          <w:rFonts w:ascii="仿宋" w:eastAsia="仿宋" w:hAnsi="仿宋" w:hint="eastAsia"/>
          <w:sz w:val="32"/>
          <w:szCs w:val="36"/>
          <w:u w:val="single"/>
        </w:rPr>
        <w:t xml:space="preserve">    　    　南京审计大</w:t>
      </w:r>
      <w:r w:rsidR="00D95920" w:rsidRPr="00C25E6E">
        <w:rPr>
          <w:rFonts w:ascii="仿宋" w:eastAsia="仿宋" w:hAnsi="仿宋" w:hint="eastAsia"/>
          <w:sz w:val="32"/>
          <w:szCs w:val="36"/>
          <w:u w:val="single"/>
        </w:rPr>
        <w:t>学</w:t>
      </w:r>
      <w:r w:rsidR="00FD33DD" w:rsidRPr="00C25E6E">
        <w:rPr>
          <w:rFonts w:ascii="仿宋" w:eastAsia="仿宋" w:hAnsi="仿宋" w:hint="eastAsia"/>
          <w:sz w:val="32"/>
          <w:szCs w:val="36"/>
          <w:u w:val="single"/>
        </w:rPr>
        <w:t xml:space="preserve">          </w:t>
      </w:r>
    </w:p>
    <w:p w:rsidR="00F230CA" w:rsidRPr="00C25E6E" w:rsidRDefault="007B3711">
      <w:pPr>
        <w:ind w:firstLineChars="200" w:firstLine="640"/>
        <w:rPr>
          <w:rFonts w:ascii="仿宋" w:eastAsia="仿宋" w:hAnsi="仿宋"/>
          <w:sz w:val="32"/>
        </w:rPr>
      </w:pPr>
      <w:r w:rsidRPr="00C25E6E">
        <w:rPr>
          <w:rFonts w:ascii="仿宋" w:eastAsia="仿宋" w:hAnsi="仿宋" w:hint="eastAsia"/>
          <w:sz w:val="32"/>
          <w:szCs w:val="36"/>
        </w:rPr>
        <w:t>日    期：</w:t>
      </w:r>
      <w:r w:rsidRPr="00C25E6E">
        <w:rPr>
          <w:rFonts w:ascii="仿宋" w:eastAsia="仿宋" w:hAnsi="仿宋" w:hint="eastAsia"/>
          <w:sz w:val="32"/>
          <w:szCs w:val="36"/>
          <w:u w:val="single"/>
        </w:rPr>
        <w:t xml:space="preserve">    　    </w:t>
      </w:r>
      <w:r w:rsidR="00D95920" w:rsidRPr="00C25E6E">
        <w:rPr>
          <w:rFonts w:ascii="仿宋" w:eastAsia="仿宋" w:hAnsi="仿宋"/>
          <w:sz w:val="32"/>
          <w:szCs w:val="36"/>
          <w:u w:val="single"/>
        </w:rPr>
        <w:t xml:space="preserve"> </w:t>
      </w:r>
      <w:r w:rsidRPr="00C25E6E">
        <w:rPr>
          <w:rFonts w:ascii="仿宋" w:eastAsia="仿宋" w:hAnsi="仿宋" w:hint="eastAsia"/>
          <w:sz w:val="32"/>
          <w:szCs w:val="32"/>
          <w:u w:val="single"/>
        </w:rPr>
        <w:t>二○一七年</w:t>
      </w:r>
      <w:r w:rsidR="00D860D1" w:rsidRPr="00C25E6E">
        <w:rPr>
          <w:rFonts w:ascii="仿宋" w:eastAsia="仿宋" w:hAnsi="仿宋" w:hint="eastAsia"/>
          <w:sz w:val="32"/>
          <w:szCs w:val="32"/>
          <w:u w:val="single"/>
        </w:rPr>
        <w:t>六</w:t>
      </w:r>
      <w:r w:rsidRPr="00C25E6E">
        <w:rPr>
          <w:rFonts w:ascii="仿宋" w:eastAsia="仿宋" w:hAnsi="仿宋" w:hint="eastAsia"/>
          <w:sz w:val="32"/>
          <w:szCs w:val="32"/>
          <w:u w:val="single"/>
        </w:rPr>
        <w:t>月</w:t>
      </w:r>
      <w:r w:rsidRPr="00C25E6E">
        <w:rPr>
          <w:rFonts w:ascii="仿宋" w:eastAsia="仿宋" w:hAnsi="仿宋" w:hint="eastAsia"/>
          <w:sz w:val="32"/>
          <w:szCs w:val="36"/>
          <w:u w:val="single"/>
        </w:rPr>
        <w:t xml:space="preserve"> </w:t>
      </w:r>
      <w:r w:rsidR="00FD33DD" w:rsidRPr="00C25E6E">
        <w:rPr>
          <w:rFonts w:ascii="仿宋" w:eastAsia="仿宋" w:hAnsi="仿宋"/>
          <w:sz w:val="32"/>
          <w:szCs w:val="36"/>
          <w:u w:val="single"/>
        </w:rPr>
        <w:t xml:space="preserve">        </w:t>
      </w:r>
    </w:p>
    <w:p w:rsidR="00F230CA" w:rsidRPr="00C25E6E" w:rsidRDefault="00C25E6E" w:rsidP="00C25E6E">
      <w:pPr>
        <w:widowControl/>
        <w:autoSpaceDE/>
        <w:autoSpaceDN/>
        <w:adjustRightInd/>
        <w:jc w:val="center"/>
        <w:rPr>
          <w:rFonts w:ascii="仿宋" w:eastAsia="仿宋" w:hAnsi="仿宋"/>
          <w:b/>
          <w:sz w:val="44"/>
          <w:szCs w:val="44"/>
        </w:rPr>
      </w:pPr>
      <w:r>
        <w:rPr>
          <w:rFonts w:ascii="仿宋" w:eastAsia="仿宋" w:hAnsi="仿宋"/>
          <w:b/>
          <w:sz w:val="72"/>
          <w:szCs w:val="72"/>
        </w:rPr>
        <w:br w:type="page"/>
      </w:r>
      <w:r w:rsidR="007B3711" w:rsidRPr="00C25E6E">
        <w:rPr>
          <w:rFonts w:ascii="仿宋" w:eastAsia="仿宋" w:hAnsi="仿宋" w:hint="eastAsia"/>
          <w:b/>
          <w:sz w:val="44"/>
          <w:szCs w:val="44"/>
        </w:rPr>
        <w:lastRenderedPageBreak/>
        <w:t>目  录</w:t>
      </w:r>
    </w:p>
    <w:p w:rsidR="00C474E8" w:rsidRPr="00C474E8" w:rsidRDefault="00993CB6" w:rsidP="00C474E8">
      <w:pPr>
        <w:pStyle w:val="20"/>
        <w:spacing w:line="240" w:lineRule="auto"/>
        <w:rPr>
          <w:rStyle w:val="af9"/>
          <w:rFonts w:ascii="仿宋" w:eastAsia="仿宋" w:hAnsi="仿宋"/>
        </w:rPr>
      </w:pPr>
      <w:r w:rsidRPr="00C25E6E">
        <w:rPr>
          <w:rStyle w:val="af9"/>
          <w:color w:val="auto"/>
        </w:rPr>
        <w:fldChar w:fldCharType="begin"/>
      </w:r>
      <w:r w:rsidR="007B3711" w:rsidRPr="00C25E6E">
        <w:rPr>
          <w:rStyle w:val="af9"/>
          <w:rFonts w:ascii="仿宋" w:eastAsia="仿宋" w:hAnsi="仿宋"/>
          <w:color w:val="auto"/>
        </w:rPr>
        <w:instrText xml:space="preserve"> TOC \o "1-3" \h \z \u </w:instrText>
      </w:r>
      <w:r w:rsidRPr="00C25E6E">
        <w:rPr>
          <w:rStyle w:val="af9"/>
          <w:color w:val="auto"/>
        </w:rPr>
        <w:fldChar w:fldCharType="separate"/>
      </w:r>
      <w:hyperlink w:anchor="_Toc484094393" w:history="1">
        <w:r w:rsidR="00C474E8" w:rsidRPr="00ED30FB">
          <w:rPr>
            <w:rStyle w:val="af9"/>
            <w:rFonts w:ascii="仿宋" w:eastAsia="仿宋" w:hAnsi="仿宋"/>
            <w:noProof/>
          </w:rPr>
          <w:t>第一章  谈判供应商须知</w:t>
        </w:r>
        <w:r w:rsidR="00C474E8">
          <w:rPr>
            <w:rStyle w:val="af9"/>
            <w:rFonts w:ascii="仿宋" w:eastAsia="仿宋" w:hAnsi="仿宋" w:hint="eastAsia"/>
            <w:noProof/>
          </w:rPr>
          <w:t xml:space="preserve"> </w:t>
        </w:r>
        <w:r w:rsidR="00C474E8" w:rsidRPr="00C474E8">
          <w:rPr>
            <w:rStyle w:val="af9"/>
            <w:rFonts w:ascii="仿宋" w:eastAsia="仿宋" w:hAnsi="仿宋"/>
            <w:webHidden/>
          </w:rPr>
          <w:tab/>
        </w:r>
        <w:r w:rsidR="00C474E8" w:rsidRPr="00C474E8">
          <w:rPr>
            <w:rStyle w:val="af9"/>
            <w:rFonts w:ascii="仿宋" w:eastAsia="仿宋" w:hAnsi="仿宋"/>
            <w:webHidden/>
          </w:rPr>
          <w:fldChar w:fldCharType="begin"/>
        </w:r>
        <w:r w:rsidR="00C474E8" w:rsidRPr="00C474E8">
          <w:rPr>
            <w:rStyle w:val="af9"/>
            <w:rFonts w:ascii="仿宋" w:eastAsia="仿宋" w:hAnsi="仿宋"/>
            <w:webHidden/>
          </w:rPr>
          <w:instrText xml:space="preserve"> PAGEREF _Toc484094393 \h </w:instrText>
        </w:r>
        <w:r w:rsidR="00C474E8" w:rsidRPr="00C474E8">
          <w:rPr>
            <w:rStyle w:val="af9"/>
            <w:rFonts w:ascii="仿宋" w:eastAsia="仿宋" w:hAnsi="仿宋"/>
            <w:webHidden/>
          </w:rPr>
        </w:r>
        <w:r w:rsidR="00C474E8" w:rsidRPr="00C474E8">
          <w:rPr>
            <w:rStyle w:val="af9"/>
            <w:rFonts w:ascii="仿宋" w:eastAsia="仿宋" w:hAnsi="仿宋"/>
            <w:webHidden/>
          </w:rPr>
          <w:fldChar w:fldCharType="separate"/>
        </w:r>
        <w:r w:rsidR="007D380F">
          <w:rPr>
            <w:rStyle w:val="af9"/>
            <w:rFonts w:ascii="仿宋" w:eastAsia="仿宋" w:hAnsi="仿宋"/>
            <w:noProof/>
            <w:webHidden/>
          </w:rPr>
          <w:t>3</w:t>
        </w:r>
        <w:r w:rsidR="00C474E8" w:rsidRPr="00C474E8">
          <w:rPr>
            <w:rStyle w:val="af9"/>
            <w:rFonts w:ascii="仿宋" w:eastAsia="仿宋" w:hAnsi="仿宋"/>
            <w:webHidden/>
          </w:rPr>
          <w:fldChar w:fldCharType="end"/>
        </w:r>
      </w:hyperlink>
    </w:p>
    <w:p w:rsidR="00C474E8" w:rsidRDefault="00F40A6F" w:rsidP="00C474E8">
      <w:pPr>
        <w:pStyle w:val="20"/>
        <w:spacing w:line="240" w:lineRule="auto"/>
        <w:rPr>
          <w:rFonts w:asciiTheme="minorHAnsi" w:eastAsiaTheme="minorEastAsia" w:hAnsiTheme="minorHAnsi" w:cstheme="minorBidi"/>
          <w:noProof/>
          <w:kern w:val="2"/>
          <w:sz w:val="21"/>
          <w:szCs w:val="22"/>
        </w:rPr>
      </w:pPr>
      <w:hyperlink w:anchor="_Toc484094394" w:history="1">
        <w:r w:rsidR="00C474E8" w:rsidRPr="00ED30FB">
          <w:rPr>
            <w:rStyle w:val="af9"/>
            <w:rFonts w:ascii="仿宋" w:eastAsia="仿宋" w:hAnsi="仿宋"/>
            <w:noProof/>
          </w:rPr>
          <w:t>前附表</w:t>
        </w:r>
        <w:r w:rsidR="00C474E8">
          <w:rPr>
            <w:noProof/>
            <w:webHidden/>
          </w:rPr>
          <w:tab/>
        </w:r>
        <w:r w:rsidR="00C474E8">
          <w:rPr>
            <w:noProof/>
            <w:webHidden/>
          </w:rPr>
          <w:fldChar w:fldCharType="begin"/>
        </w:r>
        <w:r w:rsidR="00C474E8">
          <w:rPr>
            <w:noProof/>
            <w:webHidden/>
          </w:rPr>
          <w:instrText xml:space="preserve"> PAGEREF _Toc484094394 \h </w:instrText>
        </w:r>
        <w:r w:rsidR="00C474E8">
          <w:rPr>
            <w:noProof/>
            <w:webHidden/>
          </w:rPr>
        </w:r>
        <w:r w:rsidR="00C474E8">
          <w:rPr>
            <w:noProof/>
            <w:webHidden/>
          </w:rPr>
          <w:fldChar w:fldCharType="separate"/>
        </w:r>
        <w:r w:rsidR="007D380F">
          <w:rPr>
            <w:noProof/>
            <w:webHidden/>
          </w:rPr>
          <w:t>3</w:t>
        </w:r>
        <w:r w:rsidR="00C474E8">
          <w:rPr>
            <w:noProof/>
            <w:webHidden/>
          </w:rPr>
          <w:fldChar w:fldCharType="end"/>
        </w:r>
      </w:hyperlink>
    </w:p>
    <w:p w:rsidR="00C474E8" w:rsidRDefault="00F40A6F" w:rsidP="00C474E8">
      <w:pPr>
        <w:pStyle w:val="20"/>
        <w:tabs>
          <w:tab w:val="left" w:pos="630"/>
        </w:tabs>
        <w:spacing w:line="240" w:lineRule="auto"/>
        <w:rPr>
          <w:rFonts w:asciiTheme="minorHAnsi" w:eastAsiaTheme="minorEastAsia" w:hAnsiTheme="minorHAnsi" w:cstheme="minorBidi"/>
          <w:noProof/>
          <w:kern w:val="2"/>
          <w:sz w:val="21"/>
          <w:szCs w:val="22"/>
        </w:rPr>
      </w:pPr>
      <w:hyperlink w:anchor="_Toc484094395" w:history="1">
        <w:r w:rsidR="00C474E8" w:rsidRPr="00ED30FB">
          <w:rPr>
            <w:rStyle w:val="af9"/>
            <w:rFonts w:ascii="仿宋" w:eastAsia="仿宋" w:hAnsi="仿宋"/>
            <w:noProof/>
          </w:rPr>
          <w:t>一、</w:t>
        </w:r>
        <w:r w:rsidR="00C474E8">
          <w:rPr>
            <w:rFonts w:asciiTheme="minorHAnsi" w:eastAsiaTheme="minorEastAsia" w:hAnsiTheme="minorHAnsi" w:cstheme="minorBidi"/>
            <w:noProof/>
            <w:kern w:val="2"/>
            <w:sz w:val="21"/>
            <w:szCs w:val="22"/>
          </w:rPr>
          <w:tab/>
        </w:r>
        <w:r w:rsidR="00C474E8" w:rsidRPr="00ED30FB">
          <w:rPr>
            <w:rStyle w:val="af9"/>
            <w:rFonts w:ascii="仿宋" w:eastAsia="仿宋" w:hAnsi="仿宋"/>
            <w:noProof/>
          </w:rPr>
          <w:t>总则</w:t>
        </w:r>
        <w:r w:rsidR="00C474E8">
          <w:rPr>
            <w:noProof/>
            <w:webHidden/>
          </w:rPr>
          <w:tab/>
        </w:r>
        <w:r w:rsidR="00C474E8">
          <w:rPr>
            <w:noProof/>
            <w:webHidden/>
          </w:rPr>
          <w:fldChar w:fldCharType="begin"/>
        </w:r>
        <w:r w:rsidR="00C474E8">
          <w:rPr>
            <w:noProof/>
            <w:webHidden/>
          </w:rPr>
          <w:instrText xml:space="preserve"> PAGEREF _Toc484094395 \h </w:instrText>
        </w:r>
        <w:r w:rsidR="00C474E8">
          <w:rPr>
            <w:noProof/>
            <w:webHidden/>
          </w:rPr>
        </w:r>
        <w:r w:rsidR="00C474E8">
          <w:rPr>
            <w:noProof/>
            <w:webHidden/>
          </w:rPr>
          <w:fldChar w:fldCharType="separate"/>
        </w:r>
        <w:r w:rsidR="007D380F">
          <w:rPr>
            <w:noProof/>
            <w:webHidden/>
          </w:rPr>
          <w:t>4</w:t>
        </w:r>
        <w:r w:rsidR="00C474E8">
          <w:rPr>
            <w:noProof/>
            <w:webHidden/>
          </w:rPr>
          <w:fldChar w:fldCharType="end"/>
        </w:r>
      </w:hyperlink>
    </w:p>
    <w:p w:rsidR="00C474E8" w:rsidRDefault="00F40A6F" w:rsidP="00C474E8">
      <w:pPr>
        <w:pStyle w:val="20"/>
        <w:spacing w:line="240" w:lineRule="auto"/>
        <w:rPr>
          <w:rFonts w:asciiTheme="minorHAnsi" w:eastAsiaTheme="minorEastAsia" w:hAnsiTheme="minorHAnsi" w:cstheme="minorBidi"/>
          <w:noProof/>
          <w:kern w:val="2"/>
          <w:sz w:val="21"/>
          <w:szCs w:val="22"/>
        </w:rPr>
      </w:pPr>
      <w:hyperlink w:anchor="_Toc484094396" w:history="1">
        <w:r w:rsidR="00C474E8" w:rsidRPr="00ED30FB">
          <w:rPr>
            <w:rStyle w:val="af9"/>
            <w:rFonts w:ascii="仿宋" w:eastAsia="仿宋" w:hAnsi="仿宋"/>
            <w:noProof/>
          </w:rPr>
          <w:t>1．适用范围</w:t>
        </w:r>
        <w:r w:rsidR="00C474E8">
          <w:rPr>
            <w:noProof/>
            <w:webHidden/>
          </w:rPr>
          <w:tab/>
        </w:r>
        <w:r w:rsidR="00C474E8">
          <w:rPr>
            <w:noProof/>
            <w:webHidden/>
          </w:rPr>
          <w:fldChar w:fldCharType="begin"/>
        </w:r>
        <w:r w:rsidR="00C474E8">
          <w:rPr>
            <w:noProof/>
            <w:webHidden/>
          </w:rPr>
          <w:instrText xml:space="preserve"> PAGEREF _Toc484094396 \h </w:instrText>
        </w:r>
        <w:r w:rsidR="00C474E8">
          <w:rPr>
            <w:noProof/>
            <w:webHidden/>
          </w:rPr>
        </w:r>
        <w:r w:rsidR="00C474E8">
          <w:rPr>
            <w:noProof/>
            <w:webHidden/>
          </w:rPr>
          <w:fldChar w:fldCharType="separate"/>
        </w:r>
        <w:r w:rsidR="007D380F">
          <w:rPr>
            <w:noProof/>
            <w:webHidden/>
          </w:rPr>
          <w:t>4</w:t>
        </w:r>
        <w:r w:rsidR="00C474E8">
          <w:rPr>
            <w:noProof/>
            <w:webHidden/>
          </w:rPr>
          <w:fldChar w:fldCharType="end"/>
        </w:r>
      </w:hyperlink>
    </w:p>
    <w:p w:rsidR="00C474E8" w:rsidRDefault="00F40A6F" w:rsidP="00C474E8">
      <w:pPr>
        <w:pStyle w:val="20"/>
        <w:spacing w:line="240" w:lineRule="auto"/>
        <w:rPr>
          <w:rFonts w:asciiTheme="minorHAnsi" w:eastAsiaTheme="minorEastAsia" w:hAnsiTheme="minorHAnsi" w:cstheme="minorBidi"/>
          <w:noProof/>
          <w:kern w:val="2"/>
          <w:sz w:val="21"/>
          <w:szCs w:val="22"/>
        </w:rPr>
      </w:pPr>
      <w:hyperlink w:anchor="_Toc484094397" w:history="1">
        <w:r w:rsidR="00C474E8" w:rsidRPr="00ED30FB">
          <w:rPr>
            <w:rStyle w:val="af9"/>
            <w:rFonts w:ascii="仿宋" w:eastAsia="仿宋" w:hAnsi="仿宋"/>
            <w:noProof/>
          </w:rPr>
          <w:t>2．合格的谈判供应商</w:t>
        </w:r>
        <w:r w:rsidR="00C474E8">
          <w:rPr>
            <w:noProof/>
            <w:webHidden/>
          </w:rPr>
          <w:tab/>
        </w:r>
        <w:r w:rsidR="00C474E8">
          <w:rPr>
            <w:noProof/>
            <w:webHidden/>
          </w:rPr>
          <w:fldChar w:fldCharType="begin"/>
        </w:r>
        <w:r w:rsidR="00C474E8">
          <w:rPr>
            <w:noProof/>
            <w:webHidden/>
          </w:rPr>
          <w:instrText xml:space="preserve"> PAGEREF _Toc484094397 \h </w:instrText>
        </w:r>
        <w:r w:rsidR="00C474E8">
          <w:rPr>
            <w:noProof/>
            <w:webHidden/>
          </w:rPr>
        </w:r>
        <w:r w:rsidR="00C474E8">
          <w:rPr>
            <w:noProof/>
            <w:webHidden/>
          </w:rPr>
          <w:fldChar w:fldCharType="separate"/>
        </w:r>
        <w:r w:rsidR="007D380F">
          <w:rPr>
            <w:noProof/>
            <w:webHidden/>
          </w:rPr>
          <w:t>4</w:t>
        </w:r>
        <w:r w:rsidR="00C474E8">
          <w:rPr>
            <w:noProof/>
            <w:webHidden/>
          </w:rPr>
          <w:fldChar w:fldCharType="end"/>
        </w:r>
      </w:hyperlink>
    </w:p>
    <w:p w:rsidR="00C474E8" w:rsidRDefault="00F40A6F" w:rsidP="00C474E8">
      <w:pPr>
        <w:pStyle w:val="20"/>
        <w:spacing w:line="240" w:lineRule="auto"/>
        <w:rPr>
          <w:rFonts w:asciiTheme="minorHAnsi" w:eastAsiaTheme="minorEastAsia" w:hAnsiTheme="minorHAnsi" w:cstheme="minorBidi"/>
          <w:noProof/>
          <w:kern w:val="2"/>
          <w:sz w:val="21"/>
          <w:szCs w:val="22"/>
        </w:rPr>
      </w:pPr>
      <w:hyperlink w:anchor="_Toc484094398" w:history="1">
        <w:r w:rsidR="00C474E8" w:rsidRPr="00ED30FB">
          <w:rPr>
            <w:rStyle w:val="af9"/>
            <w:rFonts w:ascii="仿宋" w:eastAsia="仿宋" w:hAnsi="仿宋"/>
            <w:noProof/>
          </w:rPr>
          <w:t>3．竞争性谈判费用</w:t>
        </w:r>
        <w:r w:rsidR="00C474E8">
          <w:rPr>
            <w:noProof/>
            <w:webHidden/>
          </w:rPr>
          <w:tab/>
        </w:r>
        <w:r w:rsidR="00C474E8">
          <w:rPr>
            <w:noProof/>
            <w:webHidden/>
          </w:rPr>
          <w:fldChar w:fldCharType="begin"/>
        </w:r>
        <w:r w:rsidR="00C474E8">
          <w:rPr>
            <w:noProof/>
            <w:webHidden/>
          </w:rPr>
          <w:instrText xml:space="preserve"> PAGEREF _Toc484094398 \h </w:instrText>
        </w:r>
        <w:r w:rsidR="00C474E8">
          <w:rPr>
            <w:noProof/>
            <w:webHidden/>
          </w:rPr>
        </w:r>
        <w:r w:rsidR="00C474E8">
          <w:rPr>
            <w:noProof/>
            <w:webHidden/>
          </w:rPr>
          <w:fldChar w:fldCharType="separate"/>
        </w:r>
        <w:r w:rsidR="007D380F">
          <w:rPr>
            <w:noProof/>
            <w:webHidden/>
          </w:rPr>
          <w:t>4</w:t>
        </w:r>
        <w:r w:rsidR="00C474E8">
          <w:rPr>
            <w:noProof/>
            <w:webHidden/>
          </w:rPr>
          <w:fldChar w:fldCharType="end"/>
        </w:r>
      </w:hyperlink>
    </w:p>
    <w:p w:rsidR="00C474E8" w:rsidRDefault="00F40A6F" w:rsidP="00C474E8">
      <w:pPr>
        <w:pStyle w:val="20"/>
        <w:spacing w:line="240" w:lineRule="auto"/>
        <w:rPr>
          <w:rFonts w:asciiTheme="minorHAnsi" w:eastAsiaTheme="minorEastAsia" w:hAnsiTheme="minorHAnsi" w:cstheme="minorBidi"/>
          <w:noProof/>
          <w:kern w:val="2"/>
          <w:sz w:val="21"/>
          <w:szCs w:val="22"/>
        </w:rPr>
      </w:pPr>
      <w:hyperlink w:anchor="_Toc484094399" w:history="1">
        <w:r w:rsidR="00C474E8" w:rsidRPr="00ED30FB">
          <w:rPr>
            <w:rStyle w:val="af9"/>
            <w:rFonts w:ascii="仿宋" w:eastAsia="仿宋" w:hAnsi="仿宋"/>
            <w:noProof/>
          </w:rPr>
          <w:t>4．法律适用</w:t>
        </w:r>
        <w:r w:rsidR="00C474E8">
          <w:rPr>
            <w:noProof/>
            <w:webHidden/>
          </w:rPr>
          <w:tab/>
        </w:r>
        <w:r w:rsidR="00C474E8">
          <w:rPr>
            <w:noProof/>
            <w:webHidden/>
          </w:rPr>
          <w:fldChar w:fldCharType="begin"/>
        </w:r>
        <w:r w:rsidR="00C474E8">
          <w:rPr>
            <w:noProof/>
            <w:webHidden/>
          </w:rPr>
          <w:instrText xml:space="preserve"> PAGEREF _Toc484094399 \h </w:instrText>
        </w:r>
        <w:r w:rsidR="00C474E8">
          <w:rPr>
            <w:noProof/>
            <w:webHidden/>
          </w:rPr>
        </w:r>
        <w:r w:rsidR="00C474E8">
          <w:rPr>
            <w:noProof/>
            <w:webHidden/>
          </w:rPr>
          <w:fldChar w:fldCharType="separate"/>
        </w:r>
        <w:r w:rsidR="007D380F">
          <w:rPr>
            <w:noProof/>
            <w:webHidden/>
          </w:rPr>
          <w:t>5</w:t>
        </w:r>
        <w:r w:rsidR="00C474E8">
          <w:rPr>
            <w:noProof/>
            <w:webHidden/>
          </w:rPr>
          <w:fldChar w:fldCharType="end"/>
        </w:r>
      </w:hyperlink>
    </w:p>
    <w:p w:rsidR="00C474E8" w:rsidRDefault="00F40A6F" w:rsidP="00C474E8">
      <w:pPr>
        <w:pStyle w:val="20"/>
        <w:spacing w:line="240" w:lineRule="auto"/>
        <w:rPr>
          <w:rFonts w:asciiTheme="minorHAnsi" w:eastAsiaTheme="minorEastAsia" w:hAnsiTheme="minorHAnsi" w:cstheme="minorBidi"/>
          <w:noProof/>
          <w:kern w:val="2"/>
          <w:sz w:val="21"/>
          <w:szCs w:val="22"/>
        </w:rPr>
      </w:pPr>
      <w:hyperlink w:anchor="_Toc484094400" w:history="1">
        <w:r w:rsidR="00C474E8" w:rsidRPr="00ED30FB">
          <w:rPr>
            <w:rStyle w:val="af9"/>
            <w:rFonts w:ascii="仿宋" w:eastAsia="仿宋" w:hAnsi="仿宋"/>
            <w:noProof/>
          </w:rPr>
          <w:t>5．谈判采购文件的约束力</w:t>
        </w:r>
        <w:r w:rsidR="00C474E8">
          <w:rPr>
            <w:noProof/>
            <w:webHidden/>
          </w:rPr>
          <w:tab/>
        </w:r>
        <w:r w:rsidR="00C474E8">
          <w:rPr>
            <w:noProof/>
            <w:webHidden/>
          </w:rPr>
          <w:fldChar w:fldCharType="begin"/>
        </w:r>
        <w:r w:rsidR="00C474E8">
          <w:rPr>
            <w:noProof/>
            <w:webHidden/>
          </w:rPr>
          <w:instrText xml:space="preserve"> PAGEREF _Toc484094400 \h </w:instrText>
        </w:r>
        <w:r w:rsidR="00C474E8">
          <w:rPr>
            <w:noProof/>
            <w:webHidden/>
          </w:rPr>
        </w:r>
        <w:r w:rsidR="00C474E8">
          <w:rPr>
            <w:noProof/>
            <w:webHidden/>
          </w:rPr>
          <w:fldChar w:fldCharType="separate"/>
        </w:r>
        <w:r w:rsidR="007D380F">
          <w:rPr>
            <w:noProof/>
            <w:webHidden/>
          </w:rPr>
          <w:t>5</w:t>
        </w:r>
        <w:r w:rsidR="00C474E8">
          <w:rPr>
            <w:noProof/>
            <w:webHidden/>
          </w:rPr>
          <w:fldChar w:fldCharType="end"/>
        </w:r>
      </w:hyperlink>
    </w:p>
    <w:p w:rsidR="00C474E8" w:rsidRDefault="00F40A6F" w:rsidP="00C474E8">
      <w:pPr>
        <w:pStyle w:val="20"/>
        <w:spacing w:line="240" w:lineRule="auto"/>
        <w:rPr>
          <w:rFonts w:asciiTheme="minorHAnsi" w:eastAsiaTheme="minorEastAsia" w:hAnsiTheme="minorHAnsi" w:cstheme="minorBidi"/>
          <w:noProof/>
          <w:kern w:val="2"/>
          <w:sz w:val="21"/>
          <w:szCs w:val="22"/>
        </w:rPr>
      </w:pPr>
      <w:hyperlink w:anchor="_Toc484094401" w:history="1">
        <w:r w:rsidR="00C474E8" w:rsidRPr="00ED30FB">
          <w:rPr>
            <w:rStyle w:val="af9"/>
            <w:rFonts w:ascii="仿宋" w:eastAsia="仿宋" w:hAnsi="仿宋"/>
            <w:noProof/>
          </w:rPr>
          <w:t>二、谈判采购文件</w:t>
        </w:r>
        <w:r w:rsidR="00C474E8">
          <w:rPr>
            <w:noProof/>
            <w:webHidden/>
          </w:rPr>
          <w:tab/>
        </w:r>
        <w:r w:rsidR="00C474E8">
          <w:rPr>
            <w:noProof/>
            <w:webHidden/>
          </w:rPr>
          <w:fldChar w:fldCharType="begin"/>
        </w:r>
        <w:r w:rsidR="00C474E8">
          <w:rPr>
            <w:noProof/>
            <w:webHidden/>
          </w:rPr>
          <w:instrText xml:space="preserve"> PAGEREF _Toc484094401 \h </w:instrText>
        </w:r>
        <w:r w:rsidR="00C474E8">
          <w:rPr>
            <w:noProof/>
            <w:webHidden/>
          </w:rPr>
        </w:r>
        <w:r w:rsidR="00C474E8">
          <w:rPr>
            <w:noProof/>
            <w:webHidden/>
          </w:rPr>
          <w:fldChar w:fldCharType="separate"/>
        </w:r>
        <w:r w:rsidR="007D380F">
          <w:rPr>
            <w:noProof/>
            <w:webHidden/>
          </w:rPr>
          <w:t>5</w:t>
        </w:r>
        <w:r w:rsidR="00C474E8">
          <w:rPr>
            <w:noProof/>
            <w:webHidden/>
          </w:rPr>
          <w:fldChar w:fldCharType="end"/>
        </w:r>
      </w:hyperlink>
    </w:p>
    <w:p w:rsidR="00C474E8" w:rsidRDefault="00F40A6F" w:rsidP="00C474E8">
      <w:pPr>
        <w:pStyle w:val="20"/>
        <w:spacing w:line="240" w:lineRule="auto"/>
        <w:rPr>
          <w:rFonts w:asciiTheme="minorHAnsi" w:eastAsiaTheme="minorEastAsia" w:hAnsiTheme="minorHAnsi" w:cstheme="minorBidi"/>
          <w:noProof/>
          <w:kern w:val="2"/>
          <w:sz w:val="21"/>
          <w:szCs w:val="22"/>
        </w:rPr>
      </w:pPr>
      <w:hyperlink w:anchor="_Toc484094402" w:history="1">
        <w:r w:rsidR="00C474E8" w:rsidRPr="00ED30FB">
          <w:rPr>
            <w:rStyle w:val="af9"/>
            <w:rFonts w:ascii="仿宋" w:eastAsia="仿宋" w:hAnsi="仿宋"/>
            <w:noProof/>
          </w:rPr>
          <w:t>6．谈判采购文件的组成</w:t>
        </w:r>
        <w:r w:rsidR="00C474E8">
          <w:rPr>
            <w:noProof/>
            <w:webHidden/>
          </w:rPr>
          <w:tab/>
        </w:r>
        <w:r w:rsidR="00C474E8">
          <w:rPr>
            <w:noProof/>
            <w:webHidden/>
          </w:rPr>
          <w:fldChar w:fldCharType="begin"/>
        </w:r>
        <w:r w:rsidR="00C474E8">
          <w:rPr>
            <w:noProof/>
            <w:webHidden/>
          </w:rPr>
          <w:instrText xml:space="preserve"> PAGEREF _Toc484094402 \h </w:instrText>
        </w:r>
        <w:r w:rsidR="00C474E8">
          <w:rPr>
            <w:noProof/>
            <w:webHidden/>
          </w:rPr>
        </w:r>
        <w:r w:rsidR="00C474E8">
          <w:rPr>
            <w:noProof/>
            <w:webHidden/>
          </w:rPr>
          <w:fldChar w:fldCharType="separate"/>
        </w:r>
        <w:r w:rsidR="007D380F">
          <w:rPr>
            <w:noProof/>
            <w:webHidden/>
          </w:rPr>
          <w:t>5</w:t>
        </w:r>
        <w:r w:rsidR="00C474E8">
          <w:rPr>
            <w:noProof/>
            <w:webHidden/>
          </w:rPr>
          <w:fldChar w:fldCharType="end"/>
        </w:r>
      </w:hyperlink>
    </w:p>
    <w:p w:rsidR="00C474E8" w:rsidRDefault="00F40A6F" w:rsidP="00C474E8">
      <w:pPr>
        <w:pStyle w:val="20"/>
        <w:spacing w:line="240" w:lineRule="auto"/>
        <w:rPr>
          <w:rFonts w:asciiTheme="minorHAnsi" w:eastAsiaTheme="minorEastAsia" w:hAnsiTheme="minorHAnsi" w:cstheme="minorBidi"/>
          <w:noProof/>
          <w:kern w:val="2"/>
          <w:sz w:val="21"/>
          <w:szCs w:val="22"/>
        </w:rPr>
      </w:pPr>
      <w:hyperlink w:anchor="_Toc484094403" w:history="1">
        <w:r w:rsidR="00C474E8" w:rsidRPr="00ED30FB">
          <w:rPr>
            <w:rStyle w:val="af9"/>
            <w:rFonts w:ascii="仿宋" w:eastAsia="仿宋" w:hAnsi="仿宋"/>
            <w:noProof/>
          </w:rPr>
          <w:t>7．谈判采购文件的澄清</w:t>
        </w:r>
        <w:r w:rsidR="00C474E8">
          <w:rPr>
            <w:noProof/>
            <w:webHidden/>
          </w:rPr>
          <w:tab/>
        </w:r>
        <w:r w:rsidR="00C474E8">
          <w:rPr>
            <w:noProof/>
            <w:webHidden/>
          </w:rPr>
          <w:fldChar w:fldCharType="begin"/>
        </w:r>
        <w:r w:rsidR="00C474E8">
          <w:rPr>
            <w:noProof/>
            <w:webHidden/>
          </w:rPr>
          <w:instrText xml:space="preserve"> PAGEREF _Toc484094403 \h </w:instrText>
        </w:r>
        <w:r w:rsidR="00C474E8">
          <w:rPr>
            <w:noProof/>
            <w:webHidden/>
          </w:rPr>
        </w:r>
        <w:r w:rsidR="00C474E8">
          <w:rPr>
            <w:noProof/>
            <w:webHidden/>
          </w:rPr>
          <w:fldChar w:fldCharType="separate"/>
        </w:r>
        <w:r w:rsidR="007D380F">
          <w:rPr>
            <w:noProof/>
            <w:webHidden/>
          </w:rPr>
          <w:t>5</w:t>
        </w:r>
        <w:r w:rsidR="00C474E8">
          <w:rPr>
            <w:noProof/>
            <w:webHidden/>
          </w:rPr>
          <w:fldChar w:fldCharType="end"/>
        </w:r>
      </w:hyperlink>
    </w:p>
    <w:p w:rsidR="00C474E8" w:rsidRDefault="00F40A6F" w:rsidP="00C474E8">
      <w:pPr>
        <w:pStyle w:val="20"/>
        <w:spacing w:line="240" w:lineRule="auto"/>
        <w:rPr>
          <w:rFonts w:asciiTheme="minorHAnsi" w:eastAsiaTheme="minorEastAsia" w:hAnsiTheme="minorHAnsi" w:cstheme="minorBidi"/>
          <w:noProof/>
          <w:kern w:val="2"/>
          <w:sz w:val="21"/>
          <w:szCs w:val="22"/>
        </w:rPr>
      </w:pPr>
      <w:hyperlink w:anchor="_Toc484094404" w:history="1">
        <w:r w:rsidR="00C474E8" w:rsidRPr="00ED30FB">
          <w:rPr>
            <w:rStyle w:val="af9"/>
            <w:rFonts w:ascii="仿宋" w:eastAsia="仿宋" w:hAnsi="仿宋"/>
            <w:noProof/>
          </w:rPr>
          <w:t>8．谈判采购文件的更正或补充</w:t>
        </w:r>
        <w:r w:rsidR="00C474E8">
          <w:rPr>
            <w:noProof/>
            <w:webHidden/>
          </w:rPr>
          <w:tab/>
        </w:r>
        <w:r w:rsidR="00C474E8">
          <w:rPr>
            <w:noProof/>
            <w:webHidden/>
          </w:rPr>
          <w:fldChar w:fldCharType="begin"/>
        </w:r>
        <w:r w:rsidR="00C474E8">
          <w:rPr>
            <w:noProof/>
            <w:webHidden/>
          </w:rPr>
          <w:instrText xml:space="preserve"> PAGEREF _Toc484094404 \h </w:instrText>
        </w:r>
        <w:r w:rsidR="00C474E8">
          <w:rPr>
            <w:noProof/>
            <w:webHidden/>
          </w:rPr>
        </w:r>
        <w:r w:rsidR="00C474E8">
          <w:rPr>
            <w:noProof/>
            <w:webHidden/>
          </w:rPr>
          <w:fldChar w:fldCharType="separate"/>
        </w:r>
        <w:r w:rsidR="007D380F">
          <w:rPr>
            <w:noProof/>
            <w:webHidden/>
          </w:rPr>
          <w:t>6</w:t>
        </w:r>
        <w:r w:rsidR="00C474E8">
          <w:rPr>
            <w:noProof/>
            <w:webHidden/>
          </w:rPr>
          <w:fldChar w:fldCharType="end"/>
        </w:r>
      </w:hyperlink>
    </w:p>
    <w:p w:rsidR="00C474E8" w:rsidRDefault="00F40A6F" w:rsidP="00C474E8">
      <w:pPr>
        <w:pStyle w:val="20"/>
        <w:spacing w:line="240" w:lineRule="auto"/>
        <w:rPr>
          <w:rFonts w:asciiTheme="minorHAnsi" w:eastAsiaTheme="minorEastAsia" w:hAnsiTheme="minorHAnsi" w:cstheme="minorBidi"/>
          <w:noProof/>
          <w:kern w:val="2"/>
          <w:sz w:val="21"/>
          <w:szCs w:val="22"/>
        </w:rPr>
      </w:pPr>
      <w:hyperlink w:anchor="_Toc484094405" w:history="1">
        <w:r w:rsidR="00C474E8" w:rsidRPr="00ED30FB">
          <w:rPr>
            <w:rStyle w:val="af9"/>
            <w:rFonts w:ascii="仿宋" w:eastAsia="仿宋" w:hAnsi="仿宋"/>
            <w:noProof/>
          </w:rPr>
          <w:t>三  谈判响应文件</w:t>
        </w:r>
        <w:r w:rsidR="00C474E8">
          <w:rPr>
            <w:noProof/>
            <w:webHidden/>
          </w:rPr>
          <w:tab/>
        </w:r>
        <w:r w:rsidR="00C474E8">
          <w:rPr>
            <w:noProof/>
            <w:webHidden/>
          </w:rPr>
          <w:fldChar w:fldCharType="begin"/>
        </w:r>
        <w:r w:rsidR="00C474E8">
          <w:rPr>
            <w:noProof/>
            <w:webHidden/>
          </w:rPr>
          <w:instrText xml:space="preserve"> PAGEREF _Toc484094405 \h </w:instrText>
        </w:r>
        <w:r w:rsidR="00C474E8">
          <w:rPr>
            <w:noProof/>
            <w:webHidden/>
          </w:rPr>
        </w:r>
        <w:r w:rsidR="00C474E8">
          <w:rPr>
            <w:noProof/>
            <w:webHidden/>
          </w:rPr>
          <w:fldChar w:fldCharType="separate"/>
        </w:r>
        <w:r w:rsidR="007D380F">
          <w:rPr>
            <w:noProof/>
            <w:webHidden/>
          </w:rPr>
          <w:t>6</w:t>
        </w:r>
        <w:r w:rsidR="00C474E8">
          <w:rPr>
            <w:noProof/>
            <w:webHidden/>
          </w:rPr>
          <w:fldChar w:fldCharType="end"/>
        </w:r>
      </w:hyperlink>
    </w:p>
    <w:p w:rsidR="00C474E8" w:rsidRDefault="00F40A6F" w:rsidP="00C474E8">
      <w:pPr>
        <w:pStyle w:val="20"/>
        <w:spacing w:line="240" w:lineRule="auto"/>
        <w:rPr>
          <w:rFonts w:asciiTheme="minorHAnsi" w:eastAsiaTheme="minorEastAsia" w:hAnsiTheme="minorHAnsi" w:cstheme="minorBidi"/>
          <w:noProof/>
          <w:kern w:val="2"/>
          <w:sz w:val="21"/>
          <w:szCs w:val="22"/>
        </w:rPr>
      </w:pPr>
      <w:hyperlink w:anchor="_Toc484094406" w:history="1">
        <w:r w:rsidR="00C474E8" w:rsidRPr="00ED30FB">
          <w:rPr>
            <w:rStyle w:val="af9"/>
            <w:rFonts w:ascii="仿宋" w:eastAsia="仿宋" w:hAnsi="仿宋"/>
            <w:noProof/>
          </w:rPr>
          <w:t>9．谈判响应文件的语言及度量衡</w:t>
        </w:r>
        <w:r w:rsidR="00C474E8">
          <w:rPr>
            <w:noProof/>
            <w:webHidden/>
          </w:rPr>
          <w:tab/>
        </w:r>
        <w:r w:rsidR="00C474E8">
          <w:rPr>
            <w:noProof/>
            <w:webHidden/>
          </w:rPr>
          <w:fldChar w:fldCharType="begin"/>
        </w:r>
        <w:r w:rsidR="00C474E8">
          <w:rPr>
            <w:noProof/>
            <w:webHidden/>
          </w:rPr>
          <w:instrText xml:space="preserve"> PAGEREF _Toc484094406 \h </w:instrText>
        </w:r>
        <w:r w:rsidR="00C474E8">
          <w:rPr>
            <w:noProof/>
            <w:webHidden/>
          </w:rPr>
        </w:r>
        <w:r w:rsidR="00C474E8">
          <w:rPr>
            <w:noProof/>
            <w:webHidden/>
          </w:rPr>
          <w:fldChar w:fldCharType="separate"/>
        </w:r>
        <w:r w:rsidR="007D380F">
          <w:rPr>
            <w:noProof/>
            <w:webHidden/>
          </w:rPr>
          <w:t>6</w:t>
        </w:r>
        <w:r w:rsidR="00C474E8">
          <w:rPr>
            <w:noProof/>
            <w:webHidden/>
          </w:rPr>
          <w:fldChar w:fldCharType="end"/>
        </w:r>
      </w:hyperlink>
    </w:p>
    <w:p w:rsidR="00C474E8" w:rsidRDefault="00F40A6F" w:rsidP="00C474E8">
      <w:pPr>
        <w:pStyle w:val="20"/>
        <w:spacing w:line="240" w:lineRule="auto"/>
        <w:rPr>
          <w:rFonts w:asciiTheme="minorHAnsi" w:eastAsiaTheme="minorEastAsia" w:hAnsiTheme="minorHAnsi" w:cstheme="minorBidi"/>
          <w:noProof/>
          <w:kern w:val="2"/>
          <w:sz w:val="21"/>
          <w:szCs w:val="22"/>
        </w:rPr>
      </w:pPr>
      <w:hyperlink w:anchor="_Toc484094407" w:history="1">
        <w:r w:rsidR="00C474E8" w:rsidRPr="00ED30FB">
          <w:rPr>
            <w:rStyle w:val="af9"/>
            <w:rFonts w:ascii="仿宋" w:eastAsia="仿宋" w:hAnsi="仿宋"/>
            <w:noProof/>
          </w:rPr>
          <w:t>10．谈判响应文件的组成</w:t>
        </w:r>
        <w:r w:rsidR="00C474E8">
          <w:rPr>
            <w:noProof/>
            <w:webHidden/>
          </w:rPr>
          <w:tab/>
        </w:r>
        <w:r w:rsidR="00C474E8">
          <w:rPr>
            <w:noProof/>
            <w:webHidden/>
          </w:rPr>
          <w:fldChar w:fldCharType="begin"/>
        </w:r>
        <w:r w:rsidR="00C474E8">
          <w:rPr>
            <w:noProof/>
            <w:webHidden/>
          </w:rPr>
          <w:instrText xml:space="preserve"> PAGEREF _Toc484094407 \h </w:instrText>
        </w:r>
        <w:r w:rsidR="00C474E8">
          <w:rPr>
            <w:noProof/>
            <w:webHidden/>
          </w:rPr>
        </w:r>
        <w:r w:rsidR="00C474E8">
          <w:rPr>
            <w:noProof/>
            <w:webHidden/>
          </w:rPr>
          <w:fldChar w:fldCharType="separate"/>
        </w:r>
        <w:r w:rsidR="007D380F">
          <w:rPr>
            <w:noProof/>
            <w:webHidden/>
          </w:rPr>
          <w:t>6</w:t>
        </w:r>
        <w:r w:rsidR="00C474E8">
          <w:rPr>
            <w:noProof/>
            <w:webHidden/>
          </w:rPr>
          <w:fldChar w:fldCharType="end"/>
        </w:r>
      </w:hyperlink>
    </w:p>
    <w:p w:rsidR="00C474E8" w:rsidRDefault="00F40A6F" w:rsidP="00C474E8">
      <w:pPr>
        <w:pStyle w:val="20"/>
        <w:spacing w:line="240" w:lineRule="auto"/>
        <w:rPr>
          <w:rFonts w:asciiTheme="minorHAnsi" w:eastAsiaTheme="minorEastAsia" w:hAnsiTheme="minorHAnsi" w:cstheme="minorBidi"/>
          <w:noProof/>
          <w:kern w:val="2"/>
          <w:sz w:val="21"/>
          <w:szCs w:val="22"/>
        </w:rPr>
      </w:pPr>
      <w:hyperlink w:anchor="_Toc484094408" w:history="1">
        <w:r w:rsidR="00C474E8" w:rsidRPr="00ED30FB">
          <w:rPr>
            <w:rStyle w:val="af9"/>
            <w:rFonts w:ascii="仿宋" w:eastAsia="仿宋" w:hAnsi="仿宋"/>
            <w:noProof/>
          </w:rPr>
          <w:t>11．谈判报价</w:t>
        </w:r>
        <w:r w:rsidR="00C474E8">
          <w:rPr>
            <w:noProof/>
            <w:webHidden/>
          </w:rPr>
          <w:tab/>
        </w:r>
        <w:r w:rsidR="00C474E8">
          <w:rPr>
            <w:noProof/>
            <w:webHidden/>
          </w:rPr>
          <w:fldChar w:fldCharType="begin"/>
        </w:r>
        <w:r w:rsidR="00C474E8">
          <w:rPr>
            <w:noProof/>
            <w:webHidden/>
          </w:rPr>
          <w:instrText xml:space="preserve"> PAGEREF _Toc484094408 \h </w:instrText>
        </w:r>
        <w:r w:rsidR="00C474E8">
          <w:rPr>
            <w:noProof/>
            <w:webHidden/>
          </w:rPr>
        </w:r>
        <w:r w:rsidR="00C474E8">
          <w:rPr>
            <w:noProof/>
            <w:webHidden/>
          </w:rPr>
          <w:fldChar w:fldCharType="separate"/>
        </w:r>
        <w:r w:rsidR="007D380F">
          <w:rPr>
            <w:noProof/>
            <w:webHidden/>
          </w:rPr>
          <w:t>7</w:t>
        </w:r>
        <w:r w:rsidR="00C474E8">
          <w:rPr>
            <w:noProof/>
            <w:webHidden/>
          </w:rPr>
          <w:fldChar w:fldCharType="end"/>
        </w:r>
      </w:hyperlink>
    </w:p>
    <w:p w:rsidR="00C474E8" w:rsidRDefault="00F40A6F" w:rsidP="00C474E8">
      <w:pPr>
        <w:pStyle w:val="20"/>
        <w:spacing w:line="240" w:lineRule="auto"/>
        <w:rPr>
          <w:rFonts w:asciiTheme="minorHAnsi" w:eastAsiaTheme="minorEastAsia" w:hAnsiTheme="minorHAnsi" w:cstheme="minorBidi"/>
          <w:noProof/>
          <w:kern w:val="2"/>
          <w:sz w:val="21"/>
          <w:szCs w:val="22"/>
        </w:rPr>
      </w:pPr>
      <w:hyperlink w:anchor="_Toc484094409" w:history="1">
        <w:r w:rsidR="00C474E8" w:rsidRPr="00ED30FB">
          <w:rPr>
            <w:rStyle w:val="af9"/>
            <w:rFonts w:ascii="仿宋" w:eastAsia="仿宋" w:hAnsi="仿宋"/>
            <w:noProof/>
          </w:rPr>
          <w:t>12 .谈判报价的货币</w:t>
        </w:r>
        <w:r w:rsidR="00C474E8">
          <w:rPr>
            <w:noProof/>
            <w:webHidden/>
          </w:rPr>
          <w:tab/>
        </w:r>
        <w:r w:rsidR="00C474E8">
          <w:rPr>
            <w:noProof/>
            <w:webHidden/>
          </w:rPr>
          <w:fldChar w:fldCharType="begin"/>
        </w:r>
        <w:r w:rsidR="00C474E8">
          <w:rPr>
            <w:noProof/>
            <w:webHidden/>
          </w:rPr>
          <w:instrText xml:space="preserve"> PAGEREF _Toc484094409 \h </w:instrText>
        </w:r>
        <w:r w:rsidR="00C474E8">
          <w:rPr>
            <w:noProof/>
            <w:webHidden/>
          </w:rPr>
        </w:r>
        <w:r w:rsidR="00C474E8">
          <w:rPr>
            <w:noProof/>
            <w:webHidden/>
          </w:rPr>
          <w:fldChar w:fldCharType="separate"/>
        </w:r>
        <w:r w:rsidR="007D380F">
          <w:rPr>
            <w:noProof/>
            <w:webHidden/>
          </w:rPr>
          <w:t>7</w:t>
        </w:r>
        <w:r w:rsidR="00C474E8">
          <w:rPr>
            <w:noProof/>
            <w:webHidden/>
          </w:rPr>
          <w:fldChar w:fldCharType="end"/>
        </w:r>
      </w:hyperlink>
    </w:p>
    <w:p w:rsidR="00C474E8" w:rsidRDefault="00F40A6F" w:rsidP="00C474E8">
      <w:pPr>
        <w:pStyle w:val="20"/>
        <w:spacing w:line="240" w:lineRule="auto"/>
        <w:rPr>
          <w:rFonts w:asciiTheme="minorHAnsi" w:eastAsiaTheme="minorEastAsia" w:hAnsiTheme="minorHAnsi" w:cstheme="minorBidi"/>
          <w:noProof/>
          <w:kern w:val="2"/>
          <w:sz w:val="21"/>
          <w:szCs w:val="22"/>
        </w:rPr>
      </w:pPr>
      <w:hyperlink w:anchor="_Toc484094410" w:history="1">
        <w:r w:rsidR="00C474E8" w:rsidRPr="00ED30FB">
          <w:rPr>
            <w:rStyle w:val="af9"/>
            <w:rFonts w:ascii="仿宋" w:eastAsia="仿宋" w:hAnsi="仿宋"/>
            <w:noProof/>
          </w:rPr>
          <w:t>13 .竞争性谈判保证金</w:t>
        </w:r>
        <w:r w:rsidR="00C474E8">
          <w:rPr>
            <w:noProof/>
            <w:webHidden/>
          </w:rPr>
          <w:tab/>
        </w:r>
        <w:r w:rsidR="00C474E8">
          <w:rPr>
            <w:noProof/>
            <w:webHidden/>
          </w:rPr>
          <w:fldChar w:fldCharType="begin"/>
        </w:r>
        <w:r w:rsidR="00C474E8">
          <w:rPr>
            <w:noProof/>
            <w:webHidden/>
          </w:rPr>
          <w:instrText xml:space="preserve"> PAGEREF _Toc484094410 \h </w:instrText>
        </w:r>
        <w:r w:rsidR="00C474E8">
          <w:rPr>
            <w:noProof/>
            <w:webHidden/>
          </w:rPr>
        </w:r>
        <w:r w:rsidR="00C474E8">
          <w:rPr>
            <w:noProof/>
            <w:webHidden/>
          </w:rPr>
          <w:fldChar w:fldCharType="separate"/>
        </w:r>
        <w:r w:rsidR="007D380F">
          <w:rPr>
            <w:noProof/>
            <w:webHidden/>
          </w:rPr>
          <w:t>7</w:t>
        </w:r>
        <w:r w:rsidR="00C474E8">
          <w:rPr>
            <w:noProof/>
            <w:webHidden/>
          </w:rPr>
          <w:fldChar w:fldCharType="end"/>
        </w:r>
      </w:hyperlink>
    </w:p>
    <w:p w:rsidR="00C474E8" w:rsidRDefault="00F40A6F" w:rsidP="00C474E8">
      <w:pPr>
        <w:pStyle w:val="20"/>
        <w:spacing w:line="240" w:lineRule="auto"/>
        <w:rPr>
          <w:rFonts w:asciiTheme="minorHAnsi" w:eastAsiaTheme="minorEastAsia" w:hAnsiTheme="minorHAnsi" w:cstheme="minorBidi"/>
          <w:noProof/>
          <w:kern w:val="2"/>
          <w:sz w:val="21"/>
          <w:szCs w:val="22"/>
        </w:rPr>
      </w:pPr>
      <w:hyperlink w:anchor="_Toc484094411" w:history="1">
        <w:r w:rsidR="00C474E8" w:rsidRPr="00ED30FB">
          <w:rPr>
            <w:rStyle w:val="af9"/>
            <w:rFonts w:ascii="仿宋" w:eastAsia="仿宋" w:hAnsi="仿宋"/>
            <w:noProof/>
          </w:rPr>
          <w:t>14．竞争性谈判有效期</w:t>
        </w:r>
        <w:r w:rsidR="00C474E8">
          <w:rPr>
            <w:noProof/>
            <w:webHidden/>
          </w:rPr>
          <w:tab/>
        </w:r>
        <w:r w:rsidR="00C474E8">
          <w:rPr>
            <w:noProof/>
            <w:webHidden/>
          </w:rPr>
          <w:fldChar w:fldCharType="begin"/>
        </w:r>
        <w:r w:rsidR="00C474E8">
          <w:rPr>
            <w:noProof/>
            <w:webHidden/>
          </w:rPr>
          <w:instrText xml:space="preserve"> PAGEREF _Toc484094411 \h </w:instrText>
        </w:r>
        <w:r w:rsidR="00C474E8">
          <w:rPr>
            <w:noProof/>
            <w:webHidden/>
          </w:rPr>
        </w:r>
        <w:r w:rsidR="00C474E8">
          <w:rPr>
            <w:noProof/>
            <w:webHidden/>
          </w:rPr>
          <w:fldChar w:fldCharType="separate"/>
        </w:r>
        <w:r w:rsidR="007D380F">
          <w:rPr>
            <w:noProof/>
            <w:webHidden/>
          </w:rPr>
          <w:t>8</w:t>
        </w:r>
        <w:r w:rsidR="00C474E8">
          <w:rPr>
            <w:noProof/>
            <w:webHidden/>
          </w:rPr>
          <w:fldChar w:fldCharType="end"/>
        </w:r>
      </w:hyperlink>
    </w:p>
    <w:p w:rsidR="00C474E8" w:rsidRDefault="00F40A6F" w:rsidP="00C474E8">
      <w:pPr>
        <w:pStyle w:val="20"/>
        <w:spacing w:line="240" w:lineRule="auto"/>
        <w:rPr>
          <w:rFonts w:asciiTheme="minorHAnsi" w:eastAsiaTheme="minorEastAsia" w:hAnsiTheme="minorHAnsi" w:cstheme="minorBidi"/>
          <w:noProof/>
          <w:kern w:val="2"/>
          <w:sz w:val="21"/>
          <w:szCs w:val="22"/>
        </w:rPr>
      </w:pPr>
      <w:hyperlink w:anchor="_Toc484094412" w:history="1">
        <w:r w:rsidR="00C474E8" w:rsidRPr="00ED30FB">
          <w:rPr>
            <w:rStyle w:val="af9"/>
            <w:rFonts w:ascii="仿宋" w:eastAsia="仿宋" w:hAnsi="仿宋"/>
            <w:noProof/>
          </w:rPr>
          <w:t>15．谈判响应文件的签署及形式</w:t>
        </w:r>
        <w:r w:rsidR="00C474E8">
          <w:rPr>
            <w:noProof/>
            <w:webHidden/>
          </w:rPr>
          <w:tab/>
        </w:r>
        <w:r w:rsidR="00C474E8">
          <w:rPr>
            <w:noProof/>
            <w:webHidden/>
          </w:rPr>
          <w:fldChar w:fldCharType="begin"/>
        </w:r>
        <w:r w:rsidR="00C474E8">
          <w:rPr>
            <w:noProof/>
            <w:webHidden/>
          </w:rPr>
          <w:instrText xml:space="preserve"> PAGEREF _Toc484094412 \h </w:instrText>
        </w:r>
        <w:r w:rsidR="00C474E8">
          <w:rPr>
            <w:noProof/>
            <w:webHidden/>
          </w:rPr>
        </w:r>
        <w:r w:rsidR="00C474E8">
          <w:rPr>
            <w:noProof/>
            <w:webHidden/>
          </w:rPr>
          <w:fldChar w:fldCharType="separate"/>
        </w:r>
        <w:r w:rsidR="007D380F">
          <w:rPr>
            <w:noProof/>
            <w:webHidden/>
          </w:rPr>
          <w:t>8</w:t>
        </w:r>
        <w:r w:rsidR="00C474E8">
          <w:rPr>
            <w:noProof/>
            <w:webHidden/>
          </w:rPr>
          <w:fldChar w:fldCharType="end"/>
        </w:r>
      </w:hyperlink>
    </w:p>
    <w:p w:rsidR="00C474E8" w:rsidRDefault="00F40A6F" w:rsidP="00C474E8">
      <w:pPr>
        <w:pStyle w:val="20"/>
        <w:spacing w:line="240" w:lineRule="auto"/>
        <w:rPr>
          <w:rFonts w:asciiTheme="minorHAnsi" w:eastAsiaTheme="minorEastAsia" w:hAnsiTheme="minorHAnsi" w:cstheme="minorBidi"/>
          <w:noProof/>
          <w:kern w:val="2"/>
          <w:sz w:val="21"/>
          <w:szCs w:val="22"/>
        </w:rPr>
      </w:pPr>
      <w:hyperlink w:anchor="_Toc484094413" w:history="1">
        <w:r w:rsidR="00C474E8" w:rsidRPr="00ED30FB">
          <w:rPr>
            <w:rStyle w:val="af9"/>
            <w:rFonts w:ascii="仿宋" w:eastAsia="仿宋" w:hAnsi="仿宋"/>
            <w:noProof/>
          </w:rPr>
          <w:t>四  谈判响应文件的递交</w:t>
        </w:r>
        <w:r w:rsidR="00C474E8">
          <w:rPr>
            <w:noProof/>
            <w:webHidden/>
          </w:rPr>
          <w:tab/>
        </w:r>
        <w:r w:rsidR="00C474E8">
          <w:rPr>
            <w:noProof/>
            <w:webHidden/>
          </w:rPr>
          <w:fldChar w:fldCharType="begin"/>
        </w:r>
        <w:r w:rsidR="00C474E8">
          <w:rPr>
            <w:noProof/>
            <w:webHidden/>
          </w:rPr>
          <w:instrText xml:space="preserve"> PAGEREF _Toc484094413 \h </w:instrText>
        </w:r>
        <w:r w:rsidR="00C474E8">
          <w:rPr>
            <w:noProof/>
            <w:webHidden/>
          </w:rPr>
        </w:r>
        <w:r w:rsidR="00C474E8">
          <w:rPr>
            <w:noProof/>
            <w:webHidden/>
          </w:rPr>
          <w:fldChar w:fldCharType="separate"/>
        </w:r>
        <w:r w:rsidR="007D380F">
          <w:rPr>
            <w:noProof/>
            <w:webHidden/>
          </w:rPr>
          <w:t>9</w:t>
        </w:r>
        <w:r w:rsidR="00C474E8">
          <w:rPr>
            <w:noProof/>
            <w:webHidden/>
          </w:rPr>
          <w:fldChar w:fldCharType="end"/>
        </w:r>
      </w:hyperlink>
    </w:p>
    <w:p w:rsidR="00C474E8" w:rsidRDefault="00F40A6F" w:rsidP="00C474E8">
      <w:pPr>
        <w:pStyle w:val="20"/>
        <w:spacing w:line="240" w:lineRule="auto"/>
        <w:rPr>
          <w:rFonts w:asciiTheme="minorHAnsi" w:eastAsiaTheme="minorEastAsia" w:hAnsiTheme="minorHAnsi" w:cstheme="minorBidi"/>
          <w:noProof/>
          <w:kern w:val="2"/>
          <w:sz w:val="21"/>
          <w:szCs w:val="22"/>
        </w:rPr>
      </w:pPr>
      <w:hyperlink w:anchor="_Toc484094414" w:history="1">
        <w:r w:rsidR="00C474E8" w:rsidRPr="00ED30FB">
          <w:rPr>
            <w:rStyle w:val="af9"/>
            <w:rFonts w:ascii="仿宋" w:eastAsia="仿宋" w:hAnsi="仿宋"/>
            <w:noProof/>
          </w:rPr>
          <w:t>16．谈判响应文件的密封及标记</w:t>
        </w:r>
        <w:r w:rsidR="00C474E8">
          <w:rPr>
            <w:noProof/>
            <w:webHidden/>
          </w:rPr>
          <w:tab/>
        </w:r>
        <w:r w:rsidR="00C474E8">
          <w:rPr>
            <w:noProof/>
            <w:webHidden/>
          </w:rPr>
          <w:fldChar w:fldCharType="begin"/>
        </w:r>
        <w:r w:rsidR="00C474E8">
          <w:rPr>
            <w:noProof/>
            <w:webHidden/>
          </w:rPr>
          <w:instrText xml:space="preserve"> PAGEREF _Toc484094414 \h </w:instrText>
        </w:r>
        <w:r w:rsidR="00C474E8">
          <w:rPr>
            <w:noProof/>
            <w:webHidden/>
          </w:rPr>
        </w:r>
        <w:r w:rsidR="00C474E8">
          <w:rPr>
            <w:noProof/>
            <w:webHidden/>
          </w:rPr>
          <w:fldChar w:fldCharType="separate"/>
        </w:r>
        <w:r w:rsidR="007D380F">
          <w:rPr>
            <w:noProof/>
            <w:webHidden/>
          </w:rPr>
          <w:t>9</w:t>
        </w:r>
        <w:r w:rsidR="00C474E8">
          <w:rPr>
            <w:noProof/>
            <w:webHidden/>
          </w:rPr>
          <w:fldChar w:fldCharType="end"/>
        </w:r>
      </w:hyperlink>
    </w:p>
    <w:p w:rsidR="00C474E8" w:rsidRDefault="00F40A6F" w:rsidP="00C474E8">
      <w:pPr>
        <w:pStyle w:val="20"/>
        <w:spacing w:line="240" w:lineRule="auto"/>
        <w:rPr>
          <w:rFonts w:asciiTheme="minorHAnsi" w:eastAsiaTheme="minorEastAsia" w:hAnsiTheme="minorHAnsi" w:cstheme="minorBidi"/>
          <w:noProof/>
          <w:kern w:val="2"/>
          <w:sz w:val="21"/>
          <w:szCs w:val="22"/>
        </w:rPr>
      </w:pPr>
      <w:hyperlink w:anchor="_Toc484094415" w:history="1">
        <w:r w:rsidR="00C474E8" w:rsidRPr="00ED30FB">
          <w:rPr>
            <w:rStyle w:val="af9"/>
            <w:rFonts w:ascii="仿宋" w:eastAsia="仿宋" w:hAnsi="仿宋"/>
            <w:noProof/>
          </w:rPr>
          <w:t>17．竞争性谈判响应文件递交截止时间</w:t>
        </w:r>
        <w:r w:rsidR="00C474E8">
          <w:rPr>
            <w:noProof/>
            <w:webHidden/>
          </w:rPr>
          <w:tab/>
        </w:r>
        <w:r w:rsidR="00C474E8">
          <w:rPr>
            <w:noProof/>
            <w:webHidden/>
          </w:rPr>
          <w:fldChar w:fldCharType="begin"/>
        </w:r>
        <w:r w:rsidR="00C474E8">
          <w:rPr>
            <w:noProof/>
            <w:webHidden/>
          </w:rPr>
          <w:instrText xml:space="preserve"> PAGEREF _Toc484094415 \h </w:instrText>
        </w:r>
        <w:r w:rsidR="00C474E8">
          <w:rPr>
            <w:noProof/>
            <w:webHidden/>
          </w:rPr>
        </w:r>
        <w:r w:rsidR="00C474E8">
          <w:rPr>
            <w:noProof/>
            <w:webHidden/>
          </w:rPr>
          <w:fldChar w:fldCharType="separate"/>
        </w:r>
        <w:r w:rsidR="007D380F">
          <w:rPr>
            <w:noProof/>
            <w:webHidden/>
          </w:rPr>
          <w:t>9</w:t>
        </w:r>
        <w:r w:rsidR="00C474E8">
          <w:rPr>
            <w:noProof/>
            <w:webHidden/>
          </w:rPr>
          <w:fldChar w:fldCharType="end"/>
        </w:r>
      </w:hyperlink>
    </w:p>
    <w:p w:rsidR="00C474E8" w:rsidRDefault="00F40A6F" w:rsidP="00C474E8">
      <w:pPr>
        <w:pStyle w:val="20"/>
        <w:spacing w:line="240" w:lineRule="auto"/>
        <w:rPr>
          <w:rFonts w:asciiTheme="minorHAnsi" w:eastAsiaTheme="minorEastAsia" w:hAnsiTheme="minorHAnsi" w:cstheme="minorBidi"/>
          <w:noProof/>
          <w:kern w:val="2"/>
          <w:sz w:val="21"/>
          <w:szCs w:val="22"/>
        </w:rPr>
      </w:pPr>
      <w:hyperlink w:anchor="_Toc484094416" w:history="1">
        <w:r w:rsidR="00C474E8" w:rsidRPr="00ED30FB">
          <w:rPr>
            <w:rStyle w:val="af9"/>
            <w:rFonts w:ascii="仿宋" w:eastAsia="仿宋" w:hAnsi="仿宋"/>
            <w:noProof/>
          </w:rPr>
          <w:t>18．迟交的谈判响应文件</w:t>
        </w:r>
        <w:r w:rsidR="00C474E8">
          <w:rPr>
            <w:noProof/>
            <w:webHidden/>
          </w:rPr>
          <w:tab/>
        </w:r>
        <w:r w:rsidR="00C474E8">
          <w:rPr>
            <w:noProof/>
            <w:webHidden/>
          </w:rPr>
          <w:fldChar w:fldCharType="begin"/>
        </w:r>
        <w:r w:rsidR="00C474E8">
          <w:rPr>
            <w:noProof/>
            <w:webHidden/>
          </w:rPr>
          <w:instrText xml:space="preserve"> PAGEREF _Toc484094416 \h </w:instrText>
        </w:r>
        <w:r w:rsidR="00C474E8">
          <w:rPr>
            <w:noProof/>
            <w:webHidden/>
          </w:rPr>
        </w:r>
        <w:r w:rsidR="00C474E8">
          <w:rPr>
            <w:noProof/>
            <w:webHidden/>
          </w:rPr>
          <w:fldChar w:fldCharType="separate"/>
        </w:r>
        <w:r w:rsidR="007D380F">
          <w:rPr>
            <w:noProof/>
            <w:webHidden/>
          </w:rPr>
          <w:t>9</w:t>
        </w:r>
        <w:r w:rsidR="00C474E8">
          <w:rPr>
            <w:noProof/>
            <w:webHidden/>
          </w:rPr>
          <w:fldChar w:fldCharType="end"/>
        </w:r>
      </w:hyperlink>
    </w:p>
    <w:p w:rsidR="00C474E8" w:rsidRDefault="00F40A6F" w:rsidP="00C474E8">
      <w:pPr>
        <w:pStyle w:val="20"/>
        <w:spacing w:line="240" w:lineRule="auto"/>
        <w:rPr>
          <w:rFonts w:asciiTheme="minorHAnsi" w:eastAsiaTheme="minorEastAsia" w:hAnsiTheme="minorHAnsi" w:cstheme="minorBidi"/>
          <w:noProof/>
          <w:kern w:val="2"/>
          <w:sz w:val="21"/>
          <w:szCs w:val="22"/>
        </w:rPr>
      </w:pPr>
      <w:hyperlink w:anchor="_Toc484094417" w:history="1">
        <w:r w:rsidR="00C474E8" w:rsidRPr="00ED30FB">
          <w:rPr>
            <w:rStyle w:val="af9"/>
            <w:rFonts w:ascii="仿宋" w:eastAsia="仿宋" w:hAnsi="仿宋"/>
            <w:noProof/>
          </w:rPr>
          <w:t>19．谈判响应文件的修改和撤回</w:t>
        </w:r>
        <w:r w:rsidR="00C474E8">
          <w:rPr>
            <w:noProof/>
            <w:webHidden/>
          </w:rPr>
          <w:tab/>
        </w:r>
        <w:r w:rsidR="00C474E8">
          <w:rPr>
            <w:noProof/>
            <w:webHidden/>
          </w:rPr>
          <w:fldChar w:fldCharType="begin"/>
        </w:r>
        <w:r w:rsidR="00C474E8">
          <w:rPr>
            <w:noProof/>
            <w:webHidden/>
          </w:rPr>
          <w:instrText xml:space="preserve"> PAGEREF _Toc484094417 \h </w:instrText>
        </w:r>
        <w:r w:rsidR="00C474E8">
          <w:rPr>
            <w:noProof/>
            <w:webHidden/>
          </w:rPr>
        </w:r>
        <w:r w:rsidR="00C474E8">
          <w:rPr>
            <w:noProof/>
            <w:webHidden/>
          </w:rPr>
          <w:fldChar w:fldCharType="separate"/>
        </w:r>
        <w:r w:rsidR="007D380F">
          <w:rPr>
            <w:noProof/>
            <w:webHidden/>
          </w:rPr>
          <w:t>9</w:t>
        </w:r>
        <w:r w:rsidR="00C474E8">
          <w:rPr>
            <w:noProof/>
            <w:webHidden/>
          </w:rPr>
          <w:fldChar w:fldCharType="end"/>
        </w:r>
      </w:hyperlink>
    </w:p>
    <w:p w:rsidR="00C474E8" w:rsidRDefault="00F40A6F" w:rsidP="00C474E8">
      <w:pPr>
        <w:pStyle w:val="20"/>
        <w:spacing w:line="240" w:lineRule="auto"/>
        <w:rPr>
          <w:rFonts w:asciiTheme="minorHAnsi" w:eastAsiaTheme="minorEastAsia" w:hAnsiTheme="minorHAnsi" w:cstheme="minorBidi"/>
          <w:noProof/>
          <w:kern w:val="2"/>
          <w:sz w:val="21"/>
          <w:szCs w:val="22"/>
        </w:rPr>
      </w:pPr>
      <w:hyperlink w:anchor="_Toc484094418" w:history="1">
        <w:r w:rsidR="00C474E8" w:rsidRPr="00ED30FB">
          <w:rPr>
            <w:rStyle w:val="af9"/>
            <w:rFonts w:ascii="仿宋" w:eastAsia="仿宋" w:hAnsi="仿宋"/>
            <w:noProof/>
          </w:rPr>
          <w:t>五  竞争性谈判及报价</w:t>
        </w:r>
        <w:r w:rsidR="00C474E8">
          <w:rPr>
            <w:noProof/>
            <w:webHidden/>
          </w:rPr>
          <w:tab/>
        </w:r>
        <w:r w:rsidR="00C474E8">
          <w:rPr>
            <w:noProof/>
            <w:webHidden/>
          </w:rPr>
          <w:fldChar w:fldCharType="begin"/>
        </w:r>
        <w:r w:rsidR="00C474E8">
          <w:rPr>
            <w:noProof/>
            <w:webHidden/>
          </w:rPr>
          <w:instrText xml:space="preserve"> PAGEREF _Toc484094418 \h </w:instrText>
        </w:r>
        <w:r w:rsidR="00C474E8">
          <w:rPr>
            <w:noProof/>
            <w:webHidden/>
          </w:rPr>
        </w:r>
        <w:r w:rsidR="00C474E8">
          <w:rPr>
            <w:noProof/>
            <w:webHidden/>
          </w:rPr>
          <w:fldChar w:fldCharType="separate"/>
        </w:r>
        <w:r w:rsidR="007D380F">
          <w:rPr>
            <w:noProof/>
            <w:webHidden/>
          </w:rPr>
          <w:t>10</w:t>
        </w:r>
        <w:r w:rsidR="00C474E8">
          <w:rPr>
            <w:noProof/>
            <w:webHidden/>
          </w:rPr>
          <w:fldChar w:fldCharType="end"/>
        </w:r>
      </w:hyperlink>
    </w:p>
    <w:p w:rsidR="00C474E8" w:rsidRDefault="00F40A6F" w:rsidP="00C474E8">
      <w:pPr>
        <w:pStyle w:val="20"/>
        <w:spacing w:line="240" w:lineRule="auto"/>
        <w:rPr>
          <w:rFonts w:asciiTheme="minorHAnsi" w:eastAsiaTheme="minorEastAsia" w:hAnsiTheme="minorHAnsi" w:cstheme="minorBidi"/>
          <w:noProof/>
          <w:kern w:val="2"/>
          <w:sz w:val="21"/>
          <w:szCs w:val="22"/>
        </w:rPr>
      </w:pPr>
      <w:hyperlink w:anchor="_Toc484094419" w:history="1">
        <w:r w:rsidR="00C474E8" w:rsidRPr="00ED30FB">
          <w:rPr>
            <w:rStyle w:val="af9"/>
            <w:rFonts w:ascii="仿宋" w:eastAsia="仿宋" w:hAnsi="仿宋"/>
            <w:noProof/>
          </w:rPr>
          <w:t>20．竞争性谈判报价</w:t>
        </w:r>
        <w:r w:rsidR="00C474E8">
          <w:rPr>
            <w:noProof/>
            <w:webHidden/>
          </w:rPr>
          <w:tab/>
        </w:r>
        <w:r w:rsidR="00C474E8">
          <w:rPr>
            <w:noProof/>
            <w:webHidden/>
          </w:rPr>
          <w:fldChar w:fldCharType="begin"/>
        </w:r>
        <w:r w:rsidR="00C474E8">
          <w:rPr>
            <w:noProof/>
            <w:webHidden/>
          </w:rPr>
          <w:instrText xml:space="preserve"> PAGEREF _Toc484094419 \h </w:instrText>
        </w:r>
        <w:r w:rsidR="00C474E8">
          <w:rPr>
            <w:noProof/>
            <w:webHidden/>
          </w:rPr>
        </w:r>
        <w:r w:rsidR="00C474E8">
          <w:rPr>
            <w:noProof/>
            <w:webHidden/>
          </w:rPr>
          <w:fldChar w:fldCharType="separate"/>
        </w:r>
        <w:r w:rsidR="007D380F">
          <w:rPr>
            <w:noProof/>
            <w:webHidden/>
          </w:rPr>
          <w:t>10</w:t>
        </w:r>
        <w:r w:rsidR="00C474E8">
          <w:rPr>
            <w:noProof/>
            <w:webHidden/>
          </w:rPr>
          <w:fldChar w:fldCharType="end"/>
        </w:r>
      </w:hyperlink>
    </w:p>
    <w:p w:rsidR="00C474E8" w:rsidRDefault="00F40A6F" w:rsidP="00C474E8">
      <w:pPr>
        <w:pStyle w:val="20"/>
        <w:spacing w:line="240" w:lineRule="auto"/>
        <w:rPr>
          <w:rFonts w:asciiTheme="minorHAnsi" w:eastAsiaTheme="minorEastAsia" w:hAnsiTheme="minorHAnsi" w:cstheme="minorBidi"/>
          <w:noProof/>
          <w:kern w:val="2"/>
          <w:sz w:val="21"/>
          <w:szCs w:val="22"/>
        </w:rPr>
      </w:pPr>
      <w:hyperlink w:anchor="_Toc484094420" w:history="1">
        <w:r w:rsidR="00C474E8" w:rsidRPr="00ED30FB">
          <w:rPr>
            <w:rStyle w:val="af9"/>
            <w:rFonts w:ascii="仿宋" w:eastAsia="仿宋" w:hAnsi="仿宋"/>
            <w:noProof/>
          </w:rPr>
          <w:t>21．对谈判响应文件的资格性审查和符合性审查</w:t>
        </w:r>
        <w:r w:rsidR="00C474E8">
          <w:rPr>
            <w:noProof/>
            <w:webHidden/>
          </w:rPr>
          <w:tab/>
        </w:r>
        <w:r w:rsidR="00C474E8">
          <w:rPr>
            <w:noProof/>
            <w:webHidden/>
          </w:rPr>
          <w:fldChar w:fldCharType="begin"/>
        </w:r>
        <w:r w:rsidR="00C474E8">
          <w:rPr>
            <w:noProof/>
            <w:webHidden/>
          </w:rPr>
          <w:instrText xml:space="preserve"> PAGEREF _Toc484094420 \h </w:instrText>
        </w:r>
        <w:r w:rsidR="00C474E8">
          <w:rPr>
            <w:noProof/>
            <w:webHidden/>
          </w:rPr>
        </w:r>
        <w:r w:rsidR="00C474E8">
          <w:rPr>
            <w:noProof/>
            <w:webHidden/>
          </w:rPr>
          <w:fldChar w:fldCharType="separate"/>
        </w:r>
        <w:r w:rsidR="007D380F">
          <w:rPr>
            <w:noProof/>
            <w:webHidden/>
          </w:rPr>
          <w:t>11</w:t>
        </w:r>
        <w:r w:rsidR="00C474E8">
          <w:rPr>
            <w:noProof/>
            <w:webHidden/>
          </w:rPr>
          <w:fldChar w:fldCharType="end"/>
        </w:r>
      </w:hyperlink>
    </w:p>
    <w:p w:rsidR="00C474E8" w:rsidRDefault="00F40A6F" w:rsidP="00C474E8">
      <w:pPr>
        <w:pStyle w:val="20"/>
        <w:spacing w:line="240" w:lineRule="auto"/>
        <w:rPr>
          <w:rFonts w:asciiTheme="minorHAnsi" w:eastAsiaTheme="minorEastAsia" w:hAnsiTheme="minorHAnsi" w:cstheme="minorBidi"/>
          <w:noProof/>
          <w:kern w:val="2"/>
          <w:sz w:val="21"/>
          <w:szCs w:val="22"/>
        </w:rPr>
      </w:pPr>
      <w:hyperlink w:anchor="_Toc484094421" w:history="1">
        <w:r w:rsidR="00C474E8" w:rsidRPr="00ED30FB">
          <w:rPr>
            <w:rStyle w:val="af9"/>
            <w:rFonts w:ascii="仿宋" w:eastAsia="仿宋" w:hAnsi="仿宋"/>
            <w:noProof/>
          </w:rPr>
          <w:t>22. 具体谈判工作流程</w:t>
        </w:r>
        <w:r w:rsidR="00C474E8">
          <w:rPr>
            <w:noProof/>
            <w:webHidden/>
          </w:rPr>
          <w:tab/>
        </w:r>
        <w:r w:rsidR="00C474E8">
          <w:rPr>
            <w:noProof/>
            <w:webHidden/>
          </w:rPr>
          <w:fldChar w:fldCharType="begin"/>
        </w:r>
        <w:r w:rsidR="00C474E8">
          <w:rPr>
            <w:noProof/>
            <w:webHidden/>
          </w:rPr>
          <w:instrText xml:space="preserve"> PAGEREF _Toc484094421 \h </w:instrText>
        </w:r>
        <w:r w:rsidR="00C474E8">
          <w:rPr>
            <w:noProof/>
            <w:webHidden/>
          </w:rPr>
        </w:r>
        <w:r w:rsidR="00C474E8">
          <w:rPr>
            <w:noProof/>
            <w:webHidden/>
          </w:rPr>
          <w:fldChar w:fldCharType="separate"/>
        </w:r>
        <w:r w:rsidR="007D380F">
          <w:rPr>
            <w:noProof/>
            <w:webHidden/>
          </w:rPr>
          <w:t>11</w:t>
        </w:r>
        <w:r w:rsidR="00C474E8">
          <w:rPr>
            <w:noProof/>
            <w:webHidden/>
          </w:rPr>
          <w:fldChar w:fldCharType="end"/>
        </w:r>
      </w:hyperlink>
    </w:p>
    <w:p w:rsidR="00C474E8" w:rsidRDefault="00F40A6F" w:rsidP="00C474E8">
      <w:pPr>
        <w:pStyle w:val="20"/>
        <w:spacing w:line="240" w:lineRule="auto"/>
        <w:rPr>
          <w:rFonts w:asciiTheme="minorHAnsi" w:eastAsiaTheme="minorEastAsia" w:hAnsiTheme="minorHAnsi" w:cstheme="minorBidi"/>
          <w:noProof/>
          <w:kern w:val="2"/>
          <w:sz w:val="21"/>
          <w:szCs w:val="22"/>
        </w:rPr>
      </w:pPr>
      <w:hyperlink w:anchor="_Toc484094422" w:history="1">
        <w:r w:rsidR="00C474E8" w:rsidRPr="00ED30FB">
          <w:rPr>
            <w:rStyle w:val="af9"/>
            <w:rFonts w:ascii="仿宋" w:eastAsia="仿宋" w:hAnsi="仿宋"/>
            <w:noProof/>
          </w:rPr>
          <w:t>23．谈判响应文件的澄清</w:t>
        </w:r>
        <w:r w:rsidR="00C474E8">
          <w:rPr>
            <w:noProof/>
            <w:webHidden/>
          </w:rPr>
          <w:tab/>
        </w:r>
        <w:r w:rsidR="00C474E8">
          <w:rPr>
            <w:noProof/>
            <w:webHidden/>
          </w:rPr>
          <w:fldChar w:fldCharType="begin"/>
        </w:r>
        <w:r w:rsidR="00C474E8">
          <w:rPr>
            <w:noProof/>
            <w:webHidden/>
          </w:rPr>
          <w:instrText xml:space="preserve"> PAGEREF _Toc484094422 \h </w:instrText>
        </w:r>
        <w:r w:rsidR="00C474E8">
          <w:rPr>
            <w:noProof/>
            <w:webHidden/>
          </w:rPr>
        </w:r>
        <w:r w:rsidR="00C474E8">
          <w:rPr>
            <w:noProof/>
            <w:webHidden/>
          </w:rPr>
          <w:fldChar w:fldCharType="separate"/>
        </w:r>
        <w:r w:rsidR="007D380F">
          <w:rPr>
            <w:noProof/>
            <w:webHidden/>
          </w:rPr>
          <w:t>12</w:t>
        </w:r>
        <w:r w:rsidR="00C474E8">
          <w:rPr>
            <w:noProof/>
            <w:webHidden/>
          </w:rPr>
          <w:fldChar w:fldCharType="end"/>
        </w:r>
      </w:hyperlink>
    </w:p>
    <w:p w:rsidR="00C474E8" w:rsidRDefault="00F40A6F" w:rsidP="00C474E8">
      <w:pPr>
        <w:pStyle w:val="20"/>
        <w:spacing w:line="240" w:lineRule="auto"/>
        <w:rPr>
          <w:rFonts w:asciiTheme="minorHAnsi" w:eastAsiaTheme="minorEastAsia" w:hAnsiTheme="minorHAnsi" w:cstheme="minorBidi"/>
          <w:noProof/>
          <w:kern w:val="2"/>
          <w:sz w:val="21"/>
          <w:szCs w:val="22"/>
        </w:rPr>
      </w:pPr>
      <w:hyperlink w:anchor="_Toc484094423" w:history="1">
        <w:r w:rsidR="00C474E8" w:rsidRPr="00ED30FB">
          <w:rPr>
            <w:rStyle w:val="af9"/>
            <w:rFonts w:ascii="仿宋" w:eastAsia="仿宋" w:hAnsi="仿宋"/>
            <w:noProof/>
          </w:rPr>
          <w:t>24．确定成交供应商</w:t>
        </w:r>
        <w:r w:rsidR="00C474E8">
          <w:rPr>
            <w:noProof/>
            <w:webHidden/>
          </w:rPr>
          <w:tab/>
        </w:r>
        <w:r w:rsidR="00C474E8">
          <w:rPr>
            <w:noProof/>
            <w:webHidden/>
          </w:rPr>
          <w:fldChar w:fldCharType="begin"/>
        </w:r>
        <w:r w:rsidR="00C474E8">
          <w:rPr>
            <w:noProof/>
            <w:webHidden/>
          </w:rPr>
          <w:instrText xml:space="preserve"> PAGEREF _Toc484094423 \h </w:instrText>
        </w:r>
        <w:r w:rsidR="00C474E8">
          <w:rPr>
            <w:noProof/>
            <w:webHidden/>
          </w:rPr>
        </w:r>
        <w:r w:rsidR="00C474E8">
          <w:rPr>
            <w:noProof/>
            <w:webHidden/>
          </w:rPr>
          <w:fldChar w:fldCharType="separate"/>
        </w:r>
        <w:r w:rsidR="007D380F">
          <w:rPr>
            <w:noProof/>
            <w:webHidden/>
          </w:rPr>
          <w:t>12</w:t>
        </w:r>
        <w:r w:rsidR="00C474E8">
          <w:rPr>
            <w:noProof/>
            <w:webHidden/>
          </w:rPr>
          <w:fldChar w:fldCharType="end"/>
        </w:r>
      </w:hyperlink>
    </w:p>
    <w:p w:rsidR="00C474E8" w:rsidRDefault="00F40A6F" w:rsidP="00C474E8">
      <w:pPr>
        <w:pStyle w:val="20"/>
        <w:spacing w:line="240" w:lineRule="auto"/>
        <w:rPr>
          <w:rFonts w:asciiTheme="minorHAnsi" w:eastAsiaTheme="minorEastAsia" w:hAnsiTheme="minorHAnsi" w:cstheme="minorBidi"/>
          <w:noProof/>
          <w:kern w:val="2"/>
          <w:sz w:val="21"/>
          <w:szCs w:val="22"/>
        </w:rPr>
      </w:pPr>
      <w:hyperlink w:anchor="_Toc484094424" w:history="1">
        <w:r w:rsidR="00C474E8" w:rsidRPr="00ED30FB">
          <w:rPr>
            <w:rStyle w:val="af9"/>
            <w:rFonts w:ascii="仿宋" w:eastAsia="仿宋" w:hAnsi="仿宋"/>
            <w:noProof/>
          </w:rPr>
          <w:t>25．谈判过程保密</w:t>
        </w:r>
        <w:r w:rsidR="00C474E8">
          <w:rPr>
            <w:noProof/>
            <w:webHidden/>
          </w:rPr>
          <w:tab/>
        </w:r>
        <w:r w:rsidR="00C474E8">
          <w:rPr>
            <w:noProof/>
            <w:webHidden/>
          </w:rPr>
          <w:fldChar w:fldCharType="begin"/>
        </w:r>
        <w:r w:rsidR="00C474E8">
          <w:rPr>
            <w:noProof/>
            <w:webHidden/>
          </w:rPr>
          <w:instrText xml:space="preserve"> PAGEREF _Toc484094424 \h </w:instrText>
        </w:r>
        <w:r w:rsidR="00C474E8">
          <w:rPr>
            <w:noProof/>
            <w:webHidden/>
          </w:rPr>
        </w:r>
        <w:r w:rsidR="00C474E8">
          <w:rPr>
            <w:noProof/>
            <w:webHidden/>
          </w:rPr>
          <w:fldChar w:fldCharType="separate"/>
        </w:r>
        <w:r w:rsidR="007D380F">
          <w:rPr>
            <w:noProof/>
            <w:webHidden/>
          </w:rPr>
          <w:t>12</w:t>
        </w:r>
        <w:r w:rsidR="00C474E8">
          <w:rPr>
            <w:noProof/>
            <w:webHidden/>
          </w:rPr>
          <w:fldChar w:fldCharType="end"/>
        </w:r>
      </w:hyperlink>
    </w:p>
    <w:p w:rsidR="00C474E8" w:rsidRDefault="00F40A6F" w:rsidP="00C474E8">
      <w:pPr>
        <w:pStyle w:val="20"/>
        <w:spacing w:line="240" w:lineRule="auto"/>
        <w:rPr>
          <w:rFonts w:asciiTheme="minorHAnsi" w:eastAsiaTheme="minorEastAsia" w:hAnsiTheme="minorHAnsi" w:cstheme="minorBidi"/>
          <w:noProof/>
          <w:kern w:val="2"/>
          <w:sz w:val="21"/>
          <w:szCs w:val="22"/>
        </w:rPr>
      </w:pPr>
      <w:hyperlink w:anchor="_Toc484094425" w:history="1">
        <w:r w:rsidR="00C474E8" w:rsidRPr="00ED30FB">
          <w:rPr>
            <w:rStyle w:val="af9"/>
            <w:rFonts w:ascii="仿宋" w:eastAsia="仿宋" w:hAnsi="仿宋"/>
            <w:noProof/>
          </w:rPr>
          <w:t>26．谈判供应商不足三家的处理</w:t>
        </w:r>
        <w:r w:rsidR="00C474E8">
          <w:rPr>
            <w:noProof/>
            <w:webHidden/>
          </w:rPr>
          <w:tab/>
        </w:r>
        <w:r w:rsidR="00C474E8">
          <w:rPr>
            <w:noProof/>
            <w:webHidden/>
          </w:rPr>
          <w:fldChar w:fldCharType="begin"/>
        </w:r>
        <w:r w:rsidR="00C474E8">
          <w:rPr>
            <w:noProof/>
            <w:webHidden/>
          </w:rPr>
          <w:instrText xml:space="preserve"> PAGEREF _Toc484094425 \h </w:instrText>
        </w:r>
        <w:r w:rsidR="00C474E8">
          <w:rPr>
            <w:noProof/>
            <w:webHidden/>
          </w:rPr>
        </w:r>
        <w:r w:rsidR="00C474E8">
          <w:rPr>
            <w:noProof/>
            <w:webHidden/>
          </w:rPr>
          <w:fldChar w:fldCharType="separate"/>
        </w:r>
        <w:r w:rsidR="007D380F">
          <w:rPr>
            <w:noProof/>
            <w:webHidden/>
          </w:rPr>
          <w:t>13</w:t>
        </w:r>
        <w:r w:rsidR="00C474E8">
          <w:rPr>
            <w:noProof/>
            <w:webHidden/>
          </w:rPr>
          <w:fldChar w:fldCharType="end"/>
        </w:r>
      </w:hyperlink>
    </w:p>
    <w:p w:rsidR="00C474E8" w:rsidRDefault="00F40A6F" w:rsidP="00C474E8">
      <w:pPr>
        <w:pStyle w:val="20"/>
        <w:spacing w:line="240" w:lineRule="auto"/>
        <w:rPr>
          <w:rFonts w:asciiTheme="minorHAnsi" w:eastAsiaTheme="minorEastAsia" w:hAnsiTheme="minorHAnsi" w:cstheme="minorBidi"/>
          <w:noProof/>
          <w:kern w:val="2"/>
          <w:sz w:val="21"/>
          <w:szCs w:val="22"/>
        </w:rPr>
      </w:pPr>
      <w:hyperlink w:anchor="_Toc484094426" w:history="1">
        <w:r w:rsidR="00C474E8" w:rsidRPr="00ED30FB">
          <w:rPr>
            <w:rStyle w:val="af9"/>
            <w:rFonts w:ascii="仿宋" w:eastAsia="仿宋" w:hAnsi="仿宋"/>
            <w:noProof/>
          </w:rPr>
          <w:t>六  确定成交供应商及签约</w:t>
        </w:r>
        <w:r w:rsidR="00C474E8">
          <w:rPr>
            <w:noProof/>
            <w:webHidden/>
          </w:rPr>
          <w:tab/>
        </w:r>
        <w:r w:rsidR="00C474E8">
          <w:rPr>
            <w:noProof/>
            <w:webHidden/>
          </w:rPr>
          <w:fldChar w:fldCharType="begin"/>
        </w:r>
        <w:r w:rsidR="00C474E8">
          <w:rPr>
            <w:noProof/>
            <w:webHidden/>
          </w:rPr>
          <w:instrText xml:space="preserve"> PAGEREF _Toc484094426 \h </w:instrText>
        </w:r>
        <w:r w:rsidR="00C474E8">
          <w:rPr>
            <w:noProof/>
            <w:webHidden/>
          </w:rPr>
        </w:r>
        <w:r w:rsidR="00C474E8">
          <w:rPr>
            <w:noProof/>
            <w:webHidden/>
          </w:rPr>
          <w:fldChar w:fldCharType="separate"/>
        </w:r>
        <w:r w:rsidR="007D380F">
          <w:rPr>
            <w:noProof/>
            <w:webHidden/>
          </w:rPr>
          <w:t>13</w:t>
        </w:r>
        <w:r w:rsidR="00C474E8">
          <w:rPr>
            <w:noProof/>
            <w:webHidden/>
          </w:rPr>
          <w:fldChar w:fldCharType="end"/>
        </w:r>
      </w:hyperlink>
    </w:p>
    <w:p w:rsidR="00C474E8" w:rsidRDefault="00F40A6F" w:rsidP="00C474E8">
      <w:pPr>
        <w:pStyle w:val="20"/>
        <w:spacing w:line="240" w:lineRule="auto"/>
        <w:rPr>
          <w:rFonts w:asciiTheme="minorHAnsi" w:eastAsiaTheme="minorEastAsia" w:hAnsiTheme="minorHAnsi" w:cstheme="minorBidi"/>
          <w:noProof/>
          <w:kern w:val="2"/>
          <w:sz w:val="21"/>
          <w:szCs w:val="22"/>
        </w:rPr>
      </w:pPr>
      <w:hyperlink w:anchor="_Toc484094427" w:history="1">
        <w:r w:rsidR="00C474E8" w:rsidRPr="00ED30FB">
          <w:rPr>
            <w:rStyle w:val="af9"/>
            <w:rFonts w:ascii="仿宋" w:eastAsia="仿宋" w:hAnsi="仿宋"/>
            <w:noProof/>
          </w:rPr>
          <w:t>27．确定成交供应商的原则</w:t>
        </w:r>
        <w:r w:rsidR="00C474E8">
          <w:rPr>
            <w:noProof/>
            <w:webHidden/>
          </w:rPr>
          <w:tab/>
        </w:r>
        <w:r w:rsidR="00C474E8">
          <w:rPr>
            <w:noProof/>
            <w:webHidden/>
          </w:rPr>
          <w:fldChar w:fldCharType="begin"/>
        </w:r>
        <w:r w:rsidR="00C474E8">
          <w:rPr>
            <w:noProof/>
            <w:webHidden/>
          </w:rPr>
          <w:instrText xml:space="preserve"> PAGEREF _Toc484094427 \h </w:instrText>
        </w:r>
        <w:r w:rsidR="00C474E8">
          <w:rPr>
            <w:noProof/>
            <w:webHidden/>
          </w:rPr>
        </w:r>
        <w:r w:rsidR="00C474E8">
          <w:rPr>
            <w:noProof/>
            <w:webHidden/>
          </w:rPr>
          <w:fldChar w:fldCharType="separate"/>
        </w:r>
        <w:r w:rsidR="007D380F">
          <w:rPr>
            <w:noProof/>
            <w:webHidden/>
          </w:rPr>
          <w:t>13</w:t>
        </w:r>
        <w:r w:rsidR="00C474E8">
          <w:rPr>
            <w:noProof/>
            <w:webHidden/>
          </w:rPr>
          <w:fldChar w:fldCharType="end"/>
        </w:r>
      </w:hyperlink>
    </w:p>
    <w:p w:rsidR="00C474E8" w:rsidRDefault="00F40A6F" w:rsidP="00C474E8">
      <w:pPr>
        <w:pStyle w:val="20"/>
        <w:spacing w:line="240" w:lineRule="auto"/>
        <w:rPr>
          <w:rFonts w:asciiTheme="minorHAnsi" w:eastAsiaTheme="minorEastAsia" w:hAnsiTheme="minorHAnsi" w:cstheme="minorBidi"/>
          <w:noProof/>
          <w:kern w:val="2"/>
          <w:sz w:val="21"/>
          <w:szCs w:val="22"/>
        </w:rPr>
      </w:pPr>
      <w:hyperlink w:anchor="_Toc484094428" w:history="1">
        <w:r w:rsidR="00C474E8" w:rsidRPr="00ED30FB">
          <w:rPr>
            <w:rStyle w:val="af9"/>
            <w:rFonts w:ascii="仿宋" w:eastAsia="仿宋" w:hAnsi="仿宋"/>
            <w:noProof/>
          </w:rPr>
          <w:t>28. 质疑处理</w:t>
        </w:r>
        <w:r w:rsidR="00C474E8">
          <w:rPr>
            <w:noProof/>
            <w:webHidden/>
          </w:rPr>
          <w:tab/>
        </w:r>
        <w:r w:rsidR="00C474E8">
          <w:rPr>
            <w:noProof/>
            <w:webHidden/>
          </w:rPr>
          <w:fldChar w:fldCharType="begin"/>
        </w:r>
        <w:r w:rsidR="00C474E8">
          <w:rPr>
            <w:noProof/>
            <w:webHidden/>
          </w:rPr>
          <w:instrText xml:space="preserve"> PAGEREF _Toc484094428 \h </w:instrText>
        </w:r>
        <w:r w:rsidR="00C474E8">
          <w:rPr>
            <w:noProof/>
            <w:webHidden/>
          </w:rPr>
        </w:r>
        <w:r w:rsidR="00C474E8">
          <w:rPr>
            <w:noProof/>
            <w:webHidden/>
          </w:rPr>
          <w:fldChar w:fldCharType="separate"/>
        </w:r>
        <w:r w:rsidR="007D380F">
          <w:rPr>
            <w:noProof/>
            <w:webHidden/>
          </w:rPr>
          <w:t>13</w:t>
        </w:r>
        <w:r w:rsidR="00C474E8">
          <w:rPr>
            <w:noProof/>
            <w:webHidden/>
          </w:rPr>
          <w:fldChar w:fldCharType="end"/>
        </w:r>
      </w:hyperlink>
    </w:p>
    <w:p w:rsidR="00C474E8" w:rsidRDefault="00F40A6F" w:rsidP="00C474E8">
      <w:pPr>
        <w:pStyle w:val="20"/>
        <w:spacing w:line="240" w:lineRule="auto"/>
        <w:rPr>
          <w:rFonts w:asciiTheme="minorHAnsi" w:eastAsiaTheme="minorEastAsia" w:hAnsiTheme="minorHAnsi" w:cstheme="minorBidi"/>
          <w:noProof/>
          <w:kern w:val="2"/>
          <w:sz w:val="21"/>
          <w:szCs w:val="22"/>
        </w:rPr>
      </w:pPr>
      <w:hyperlink w:anchor="_Toc484094429" w:history="1">
        <w:r w:rsidR="00C474E8" w:rsidRPr="00ED30FB">
          <w:rPr>
            <w:rStyle w:val="af9"/>
            <w:rFonts w:ascii="仿宋" w:eastAsia="仿宋" w:hAnsi="仿宋"/>
            <w:noProof/>
          </w:rPr>
          <w:t>29．签订合同</w:t>
        </w:r>
        <w:r w:rsidR="00C474E8">
          <w:rPr>
            <w:noProof/>
            <w:webHidden/>
          </w:rPr>
          <w:tab/>
        </w:r>
        <w:r w:rsidR="00C474E8">
          <w:rPr>
            <w:noProof/>
            <w:webHidden/>
          </w:rPr>
          <w:fldChar w:fldCharType="begin"/>
        </w:r>
        <w:r w:rsidR="00C474E8">
          <w:rPr>
            <w:noProof/>
            <w:webHidden/>
          </w:rPr>
          <w:instrText xml:space="preserve"> PAGEREF _Toc484094429 \h </w:instrText>
        </w:r>
        <w:r w:rsidR="00C474E8">
          <w:rPr>
            <w:noProof/>
            <w:webHidden/>
          </w:rPr>
        </w:r>
        <w:r w:rsidR="00C474E8">
          <w:rPr>
            <w:noProof/>
            <w:webHidden/>
          </w:rPr>
          <w:fldChar w:fldCharType="separate"/>
        </w:r>
        <w:r w:rsidR="007D380F">
          <w:rPr>
            <w:noProof/>
            <w:webHidden/>
          </w:rPr>
          <w:t>14</w:t>
        </w:r>
        <w:r w:rsidR="00C474E8">
          <w:rPr>
            <w:noProof/>
            <w:webHidden/>
          </w:rPr>
          <w:fldChar w:fldCharType="end"/>
        </w:r>
      </w:hyperlink>
    </w:p>
    <w:p w:rsidR="00C474E8" w:rsidRPr="00C474E8" w:rsidRDefault="00F40A6F" w:rsidP="00C474E8">
      <w:pPr>
        <w:pStyle w:val="20"/>
        <w:spacing w:line="240" w:lineRule="auto"/>
        <w:rPr>
          <w:rStyle w:val="af9"/>
          <w:rFonts w:ascii="仿宋" w:eastAsia="仿宋" w:hAnsi="仿宋"/>
        </w:rPr>
      </w:pPr>
      <w:hyperlink w:anchor="_Toc484094430" w:history="1">
        <w:r w:rsidR="00C474E8" w:rsidRPr="00ED30FB">
          <w:rPr>
            <w:rStyle w:val="af9"/>
            <w:rFonts w:ascii="仿宋" w:eastAsia="仿宋" w:hAnsi="仿宋"/>
            <w:noProof/>
          </w:rPr>
          <w:t>第二章  采购清单</w:t>
        </w:r>
        <w:r w:rsidR="00C474E8" w:rsidRPr="00C474E8">
          <w:rPr>
            <w:rStyle w:val="af9"/>
            <w:rFonts w:ascii="仿宋" w:eastAsia="仿宋" w:hAnsi="仿宋"/>
            <w:webHidden/>
          </w:rPr>
          <w:tab/>
        </w:r>
        <w:r w:rsidR="00C474E8" w:rsidRPr="00C474E8">
          <w:rPr>
            <w:rStyle w:val="af9"/>
            <w:rFonts w:ascii="仿宋" w:eastAsia="仿宋" w:hAnsi="仿宋"/>
            <w:webHidden/>
          </w:rPr>
          <w:fldChar w:fldCharType="begin"/>
        </w:r>
        <w:r w:rsidR="00C474E8" w:rsidRPr="00C474E8">
          <w:rPr>
            <w:rStyle w:val="af9"/>
            <w:rFonts w:ascii="仿宋" w:eastAsia="仿宋" w:hAnsi="仿宋"/>
            <w:webHidden/>
          </w:rPr>
          <w:instrText xml:space="preserve"> PAGEREF _Toc484094430 \h </w:instrText>
        </w:r>
        <w:r w:rsidR="00C474E8" w:rsidRPr="00C474E8">
          <w:rPr>
            <w:rStyle w:val="af9"/>
            <w:rFonts w:ascii="仿宋" w:eastAsia="仿宋" w:hAnsi="仿宋"/>
            <w:webHidden/>
          </w:rPr>
        </w:r>
        <w:r w:rsidR="00C474E8" w:rsidRPr="00C474E8">
          <w:rPr>
            <w:rStyle w:val="af9"/>
            <w:rFonts w:ascii="仿宋" w:eastAsia="仿宋" w:hAnsi="仿宋"/>
            <w:webHidden/>
          </w:rPr>
          <w:fldChar w:fldCharType="separate"/>
        </w:r>
        <w:r w:rsidR="007D380F">
          <w:rPr>
            <w:rStyle w:val="af9"/>
            <w:rFonts w:ascii="仿宋" w:eastAsia="仿宋" w:hAnsi="仿宋"/>
            <w:noProof/>
            <w:webHidden/>
          </w:rPr>
          <w:t>15</w:t>
        </w:r>
        <w:r w:rsidR="00C474E8" w:rsidRPr="00C474E8">
          <w:rPr>
            <w:rStyle w:val="af9"/>
            <w:rFonts w:ascii="仿宋" w:eastAsia="仿宋" w:hAnsi="仿宋"/>
            <w:webHidden/>
          </w:rPr>
          <w:fldChar w:fldCharType="end"/>
        </w:r>
      </w:hyperlink>
    </w:p>
    <w:p w:rsidR="00C474E8" w:rsidRDefault="00F40A6F" w:rsidP="00C474E8">
      <w:pPr>
        <w:pStyle w:val="20"/>
        <w:spacing w:line="240" w:lineRule="auto"/>
        <w:rPr>
          <w:rFonts w:asciiTheme="minorHAnsi" w:eastAsiaTheme="minorEastAsia" w:hAnsiTheme="minorHAnsi" w:cstheme="minorBidi"/>
          <w:noProof/>
          <w:kern w:val="2"/>
          <w:sz w:val="21"/>
          <w:szCs w:val="22"/>
        </w:rPr>
      </w:pPr>
      <w:hyperlink w:anchor="_Toc484094431" w:history="1">
        <w:r w:rsidR="00C474E8" w:rsidRPr="00ED30FB">
          <w:rPr>
            <w:rStyle w:val="af9"/>
            <w:rFonts w:ascii="仿宋" w:eastAsia="仿宋" w:hAnsi="仿宋"/>
            <w:noProof/>
          </w:rPr>
          <w:t>一、 项目概况</w:t>
        </w:r>
        <w:r w:rsidR="00C474E8">
          <w:rPr>
            <w:noProof/>
            <w:webHidden/>
          </w:rPr>
          <w:tab/>
        </w:r>
        <w:r w:rsidR="00C474E8">
          <w:rPr>
            <w:noProof/>
            <w:webHidden/>
          </w:rPr>
          <w:fldChar w:fldCharType="begin"/>
        </w:r>
        <w:r w:rsidR="00C474E8">
          <w:rPr>
            <w:noProof/>
            <w:webHidden/>
          </w:rPr>
          <w:instrText xml:space="preserve"> PAGEREF _Toc484094431 \h </w:instrText>
        </w:r>
        <w:r w:rsidR="00C474E8">
          <w:rPr>
            <w:noProof/>
            <w:webHidden/>
          </w:rPr>
        </w:r>
        <w:r w:rsidR="00C474E8">
          <w:rPr>
            <w:noProof/>
            <w:webHidden/>
          </w:rPr>
          <w:fldChar w:fldCharType="separate"/>
        </w:r>
        <w:r w:rsidR="007D380F">
          <w:rPr>
            <w:noProof/>
            <w:webHidden/>
          </w:rPr>
          <w:t>15</w:t>
        </w:r>
        <w:r w:rsidR="00C474E8">
          <w:rPr>
            <w:noProof/>
            <w:webHidden/>
          </w:rPr>
          <w:fldChar w:fldCharType="end"/>
        </w:r>
      </w:hyperlink>
    </w:p>
    <w:p w:rsidR="00C474E8" w:rsidRDefault="00F40A6F" w:rsidP="00C474E8">
      <w:pPr>
        <w:pStyle w:val="20"/>
        <w:spacing w:line="240" w:lineRule="auto"/>
        <w:rPr>
          <w:rFonts w:asciiTheme="minorHAnsi" w:eastAsiaTheme="minorEastAsia" w:hAnsiTheme="minorHAnsi" w:cstheme="minorBidi"/>
          <w:noProof/>
          <w:kern w:val="2"/>
          <w:sz w:val="21"/>
          <w:szCs w:val="22"/>
        </w:rPr>
      </w:pPr>
      <w:hyperlink w:anchor="_Toc484094432" w:history="1">
        <w:r w:rsidR="00C474E8" w:rsidRPr="00ED30FB">
          <w:rPr>
            <w:rStyle w:val="af9"/>
            <w:rFonts w:ascii="仿宋" w:eastAsia="仿宋" w:hAnsi="仿宋"/>
            <w:noProof/>
          </w:rPr>
          <w:t>二、设备清单及详细要求</w:t>
        </w:r>
        <w:r w:rsidR="00C474E8">
          <w:rPr>
            <w:noProof/>
            <w:webHidden/>
          </w:rPr>
          <w:tab/>
        </w:r>
        <w:r w:rsidR="00C474E8">
          <w:rPr>
            <w:noProof/>
            <w:webHidden/>
          </w:rPr>
          <w:fldChar w:fldCharType="begin"/>
        </w:r>
        <w:r w:rsidR="00C474E8">
          <w:rPr>
            <w:noProof/>
            <w:webHidden/>
          </w:rPr>
          <w:instrText xml:space="preserve"> PAGEREF _Toc484094432 \h </w:instrText>
        </w:r>
        <w:r w:rsidR="00C474E8">
          <w:rPr>
            <w:noProof/>
            <w:webHidden/>
          </w:rPr>
        </w:r>
        <w:r w:rsidR="00C474E8">
          <w:rPr>
            <w:noProof/>
            <w:webHidden/>
          </w:rPr>
          <w:fldChar w:fldCharType="separate"/>
        </w:r>
        <w:r w:rsidR="007D380F">
          <w:rPr>
            <w:noProof/>
            <w:webHidden/>
          </w:rPr>
          <w:t>15</w:t>
        </w:r>
        <w:r w:rsidR="00C474E8">
          <w:rPr>
            <w:noProof/>
            <w:webHidden/>
          </w:rPr>
          <w:fldChar w:fldCharType="end"/>
        </w:r>
      </w:hyperlink>
    </w:p>
    <w:p w:rsidR="00C474E8" w:rsidRDefault="00F40A6F" w:rsidP="00C474E8">
      <w:pPr>
        <w:pStyle w:val="20"/>
        <w:spacing w:line="240" w:lineRule="auto"/>
        <w:rPr>
          <w:rFonts w:asciiTheme="minorHAnsi" w:eastAsiaTheme="minorEastAsia" w:hAnsiTheme="minorHAnsi" w:cstheme="minorBidi"/>
          <w:noProof/>
          <w:kern w:val="2"/>
          <w:sz w:val="21"/>
          <w:szCs w:val="22"/>
        </w:rPr>
      </w:pPr>
      <w:hyperlink w:anchor="_Toc484094433" w:history="1">
        <w:r w:rsidR="00C474E8" w:rsidRPr="00ED30FB">
          <w:rPr>
            <w:rStyle w:val="af9"/>
            <w:rFonts w:ascii="仿宋" w:eastAsia="仿宋" w:hAnsi="仿宋"/>
            <w:noProof/>
          </w:rPr>
          <w:t>三、项目人员要求</w:t>
        </w:r>
        <w:r w:rsidR="00C474E8">
          <w:rPr>
            <w:noProof/>
            <w:webHidden/>
          </w:rPr>
          <w:tab/>
        </w:r>
        <w:r w:rsidR="00C474E8">
          <w:rPr>
            <w:noProof/>
            <w:webHidden/>
          </w:rPr>
          <w:fldChar w:fldCharType="begin"/>
        </w:r>
        <w:r w:rsidR="00C474E8">
          <w:rPr>
            <w:noProof/>
            <w:webHidden/>
          </w:rPr>
          <w:instrText xml:space="preserve"> PAGEREF _Toc484094433 \h </w:instrText>
        </w:r>
        <w:r w:rsidR="00C474E8">
          <w:rPr>
            <w:noProof/>
            <w:webHidden/>
          </w:rPr>
        </w:r>
        <w:r w:rsidR="00C474E8">
          <w:rPr>
            <w:noProof/>
            <w:webHidden/>
          </w:rPr>
          <w:fldChar w:fldCharType="separate"/>
        </w:r>
        <w:r w:rsidR="007D380F">
          <w:rPr>
            <w:noProof/>
            <w:webHidden/>
          </w:rPr>
          <w:t>17</w:t>
        </w:r>
        <w:r w:rsidR="00C474E8">
          <w:rPr>
            <w:noProof/>
            <w:webHidden/>
          </w:rPr>
          <w:fldChar w:fldCharType="end"/>
        </w:r>
      </w:hyperlink>
    </w:p>
    <w:p w:rsidR="00C474E8" w:rsidRDefault="00F40A6F" w:rsidP="00C474E8">
      <w:pPr>
        <w:pStyle w:val="20"/>
        <w:spacing w:line="240" w:lineRule="auto"/>
        <w:rPr>
          <w:rFonts w:asciiTheme="minorHAnsi" w:eastAsiaTheme="minorEastAsia" w:hAnsiTheme="minorHAnsi" w:cstheme="minorBidi"/>
          <w:noProof/>
          <w:kern w:val="2"/>
          <w:sz w:val="21"/>
          <w:szCs w:val="22"/>
        </w:rPr>
      </w:pPr>
      <w:hyperlink w:anchor="_Toc484094434" w:history="1">
        <w:r w:rsidR="00C474E8" w:rsidRPr="00ED30FB">
          <w:rPr>
            <w:rStyle w:val="af9"/>
            <w:rFonts w:ascii="仿宋" w:eastAsia="仿宋" w:hAnsi="仿宋"/>
            <w:noProof/>
          </w:rPr>
          <w:t>四、付款方式</w:t>
        </w:r>
        <w:r w:rsidR="00C474E8">
          <w:rPr>
            <w:noProof/>
            <w:webHidden/>
          </w:rPr>
          <w:tab/>
        </w:r>
        <w:r w:rsidR="00C474E8">
          <w:rPr>
            <w:noProof/>
            <w:webHidden/>
          </w:rPr>
          <w:fldChar w:fldCharType="begin"/>
        </w:r>
        <w:r w:rsidR="00C474E8">
          <w:rPr>
            <w:noProof/>
            <w:webHidden/>
          </w:rPr>
          <w:instrText xml:space="preserve"> PAGEREF _Toc484094434 \h </w:instrText>
        </w:r>
        <w:r w:rsidR="00C474E8">
          <w:rPr>
            <w:noProof/>
            <w:webHidden/>
          </w:rPr>
        </w:r>
        <w:r w:rsidR="00C474E8">
          <w:rPr>
            <w:noProof/>
            <w:webHidden/>
          </w:rPr>
          <w:fldChar w:fldCharType="separate"/>
        </w:r>
        <w:r w:rsidR="007D380F">
          <w:rPr>
            <w:noProof/>
            <w:webHidden/>
          </w:rPr>
          <w:t>17</w:t>
        </w:r>
        <w:r w:rsidR="00C474E8">
          <w:rPr>
            <w:noProof/>
            <w:webHidden/>
          </w:rPr>
          <w:fldChar w:fldCharType="end"/>
        </w:r>
      </w:hyperlink>
    </w:p>
    <w:p w:rsidR="00C474E8" w:rsidRPr="00C474E8" w:rsidRDefault="00F40A6F" w:rsidP="00C474E8">
      <w:pPr>
        <w:pStyle w:val="20"/>
        <w:spacing w:line="240" w:lineRule="auto"/>
        <w:rPr>
          <w:rStyle w:val="af9"/>
          <w:rFonts w:ascii="仿宋" w:eastAsia="仿宋" w:hAnsi="仿宋"/>
        </w:rPr>
      </w:pPr>
      <w:hyperlink w:anchor="_Toc484094435" w:history="1">
        <w:r w:rsidR="00C474E8" w:rsidRPr="00ED30FB">
          <w:rPr>
            <w:rStyle w:val="af9"/>
            <w:rFonts w:ascii="仿宋" w:eastAsia="仿宋" w:hAnsi="仿宋"/>
            <w:noProof/>
          </w:rPr>
          <w:t>第三章  合同条款</w:t>
        </w:r>
        <w:r w:rsidR="00C474E8" w:rsidRPr="00C474E8">
          <w:rPr>
            <w:rStyle w:val="af9"/>
            <w:rFonts w:ascii="仿宋" w:eastAsia="仿宋" w:hAnsi="仿宋"/>
            <w:webHidden/>
          </w:rPr>
          <w:tab/>
        </w:r>
        <w:r w:rsidR="00C474E8" w:rsidRPr="00C474E8">
          <w:rPr>
            <w:rStyle w:val="af9"/>
            <w:rFonts w:ascii="仿宋" w:eastAsia="仿宋" w:hAnsi="仿宋"/>
            <w:webHidden/>
          </w:rPr>
          <w:fldChar w:fldCharType="begin"/>
        </w:r>
        <w:r w:rsidR="00C474E8" w:rsidRPr="00C474E8">
          <w:rPr>
            <w:rStyle w:val="af9"/>
            <w:rFonts w:ascii="仿宋" w:eastAsia="仿宋" w:hAnsi="仿宋"/>
            <w:webHidden/>
          </w:rPr>
          <w:instrText xml:space="preserve"> PAGEREF _Toc484094435 \h </w:instrText>
        </w:r>
        <w:r w:rsidR="00C474E8" w:rsidRPr="00C474E8">
          <w:rPr>
            <w:rStyle w:val="af9"/>
            <w:rFonts w:ascii="仿宋" w:eastAsia="仿宋" w:hAnsi="仿宋"/>
            <w:webHidden/>
          </w:rPr>
        </w:r>
        <w:r w:rsidR="00C474E8" w:rsidRPr="00C474E8">
          <w:rPr>
            <w:rStyle w:val="af9"/>
            <w:rFonts w:ascii="仿宋" w:eastAsia="仿宋" w:hAnsi="仿宋"/>
            <w:webHidden/>
          </w:rPr>
          <w:fldChar w:fldCharType="separate"/>
        </w:r>
        <w:r w:rsidR="007D380F">
          <w:rPr>
            <w:rStyle w:val="af9"/>
            <w:rFonts w:ascii="仿宋" w:eastAsia="仿宋" w:hAnsi="仿宋"/>
            <w:noProof/>
            <w:webHidden/>
          </w:rPr>
          <w:t>18</w:t>
        </w:r>
        <w:r w:rsidR="00C474E8" w:rsidRPr="00C474E8">
          <w:rPr>
            <w:rStyle w:val="af9"/>
            <w:rFonts w:ascii="仿宋" w:eastAsia="仿宋" w:hAnsi="仿宋"/>
            <w:webHidden/>
          </w:rPr>
          <w:fldChar w:fldCharType="end"/>
        </w:r>
      </w:hyperlink>
    </w:p>
    <w:p w:rsidR="00C474E8" w:rsidRPr="00C474E8" w:rsidRDefault="00F40A6F" w:rsidP="00C474E8">
      <w:pPr>
        <w:pStyle w:val="20"/>
        <w:spacing w:line="240" w:lineRule="auto"/>
        <w:rPr>
          <w:rStyle w:val="af9"/>
          <w:rFonts w:ascii="仿宋" w:eastAsia="仿宋" w:hAnsi="仿宋"/>
        </w:rPr>
      </w:pPr>
      <w:hyperlink w:anchor="_Toc484094436" w:history="1">
        <w:r w:rsidR="00C474E8" w:rsidRPr="00ED30FB">
          <w:rPr>
            <w:rStyle w:val="af9"/>
            <w:rFonts w:ascii="仿宋" w:eastAsia="仿宋" w:hAnsi="仿宋"/>
            <w:noProof/>
          </w:rPr>
          <w:t>第四章  谈判响应文件格式</w:t>
        </w:r>
        <w:r w:rsidR="00C474E8" w:rsidRPr="00C474E8">
          <w:rPr>
            <w:rStyle w:val="af9"/>
            <w:rFonts w:ascii="仿宋" w:eastAsia="仿宋" w:hAnsi="仿宋"/>
            <w:webHidden/>
          </w:rPr>
          <w:tab/>
        </w:r>
        <w:r w:rsidR="00C474E8" w:rsidRPr="00C474E8">
          <w:rPr>
            <w:rStyle w:val="af9"/>
            <w:rFonts w:ascii="仿宋" w:eastAsia="仿宋" w:hAnsi="仿宋"/>
            <w:webHidden/>
          </w:rPr>
          <w:fldChar w:fldCharType="begin"/>
        </w:r>
        <w:r w:rsidR="00C474E8" w:rsidRPr="00C474E8">
          <w:rPr>
            <w:rStyle w:val="af9"/>
            <w:rFonts w:ascii="仿宋" w:eastAsia="仿宋" w:hAnsi="仿宋"/>
            <w:webHidden/>
          </w:rPr>
          <w:instrText xml:space="preserve"> PAGEREF _Toc484094436 \h </w:instrText>
        </w:r>
        <w:r w:rsidR="00C474E8" w:rsidRPr="00C474E8">
          <w:rPr>
            <w:rStyle w:val="af9"/>
            <w:rFonts w:ascii="仿宋" w:eastAsia="仿宋" w:hAnsi="仿宋"/>
            <w:webHidden/>
          </w:rPr>
        </w:r>
        <w:r w:rsidR="00C474E8" w:rsidRPr="00C474E8">
          <w:rPr>
            <w:rStyle w:val="af9"/>
            <w:rFonts w:ascii="仿宋" w:eastAsia="仿宋" w:hAnsi="仿宋"/>
            <w:webHidden/>
          </w:rPr>
          <w:fldChar w:fldCharType="separate"/>
        </w:r>
        <w:r w:rsidR="007D380F">
          <w:rPr>
            <w:rStyle w:val="af9"/>
            <w:rFonts w:ascii="仿宋" w:eastAsia="仿宋" w:hAnsi="仿宋"/>
            <w:noProof/>
            <w:webHidden/>
          </w:rPr>
          <w:t>21</w:t>
        </w:r>
        <w:r w:rsidR="00C474E8" w:rsidRPr="00C474E8">
          <w:rPr>
            <w:rStyle w:val="af9"/>
            <w:rFonts w:ascii="仿宋" w:eastAsia="仿宋" w:hAnsi="仿宋"/>
            <w:webHidden/>
          </w:rPr>
          <w:fldChar w:fldCharType="end"/>
        </w:r>
      </w:hyperlink>
    </w:p>
    <w:p w:rsidR="00C474E8" w:rsidRDefault="00F40A6F" w:rsidP="00C474E8">
      <w:pPr>
        <w:pStyle w:val="20"/>
        <w:spacing w:line="240" w:lineRule="auto"/>
        <w:rPr>
          <w:rFonts w:asciiTheme="minorHAnsi" w:eastAsiaTheme="minorEastAsia" w:hAnsiTheme="minorHAnsi" w:cstheme="minorBidi"/>
          <w:noProof/>
          <w:kern w:val="2"/>
          <w:sz w:val="21"/>
          <w:szCs w:val="22"/>
        </w:rPr>
      </w:pPr>
      <w:hyperlink w:anchor="_Toc484094437" w:history="1">
        <w:r w:rsidR="00C474E8" w:rsidRPr="00ED30FB">
          <w:rPr>
            <w:rStyle w:val="af9"/>
            <w:rFonts w:ascii="仿宋" w:eastAsia="仿宋" w:hAnsi="仿宋"/>
            <w:noProof/>
          </w:rPr>
          <w:t>一、谈判函、谈判报价及项目相关文件</w:t>
        </w:r>
        <w:r w:rsidR="00C474E8">
          <w:rPr>
            <w:noProof/>
            <w:webHidden/>
          </w:rPr>
          <w:tab/>
        </w:r>
        <w:r w:rsidR="00C474E8">
          <w:rPr>
            <w:noProof/>
            <w:webHidden/>
          </w:rPr>
          <w:fldChar w:fldCharType="begin"/>
        </w:r>
        <w:r w:rsidR="00C474E8">
          <w:rPr>
            <w:noProof/>
            <w:webHidden/>
          </w:rPr>
          <w:instrText xml:space="preserve"> PAGEREF _Toc484094437 \h </w:instrText>
        </w:r>
        <w:r w:rsidR="00C474E8">
          <w:rPr>
            <w:noProof/>
            <w:webHidden/>
          </w:rPr>
        </w:r>
        <w:r w:rsidR="00C474E8">
          <w:rPr>
            <w:noProof/>
            <w:webHidden/>
          </w:rPr>
          <w:fldChar w:fldCharType="separate"/>
        </w:r>
        <w:r w:rsidR="007D380F">
          <w:rPr>
            <w:noProof/>
            <w:webHidden/>
          </w:rPr>
          <w:t>21</w:t>
        </w:r>
        <w:r w:rsidR="00C474E8">
          <w:rPr>
            <w:noProof/>
            <w:webHidden/>
          </w:rPr>
          <w:fldChar w:fldCharType="end"/>
        </w:r>
      </w:hyperlink>
    </w:p>
    <w:p w:rsidR="00C474E8" w:rsidRDefault="00F40A6F" w:rsidP="00C474E8">
      <w:pPr>
        <w:pStyle w:val="33"/>
        <w:spacing w:line="240" w:lineRule="auto"/>
        <w:rPr>
          <w:rFonts w:asciiTheme="minorHAnsi" w:eastAsiaTheme="minorEastAsia" w:hAnsiTheme="minorHAnsi" w:cstheme="minorBidi"/>
          <w:noProof/>
          <w:kern w:val="2"/>
          <w:sz w:val="21"/>
          <w:szCs w:val="22"/>
        </w:rPr>
      </w:pPr>
      <w:hyperlink w:anchor="_Toc484094438" w:history="1">
        <w:r w:rsidR="00C474E8" w:rsidRPr="00ED30FB">
          <w:rPr>
            <w:rStyle w:val="af9"/>
            <w:rFonts w:ascii="仿宋" w:eastAsia="仿宋" w:hAnsi="仿宋"/>
            <w:noProof/>
          </w:rPr>
          <w:t>1.竞争性谈判函</w:t>
        </w:r>
        <w:r w:rsidR="00C474E8">
          <w:rPr>
            <w:noProof/>
            <w:webHidden/>
          </w:rPr>
          <w:tab/>
        </w:r>
        <w:r w:rsidR="00C474E8">
          <w:rPr>
            <w:noProof/>
            <w:webHidden/>
          </w:rPr>
          <w:fldChar w:fldCharType="begin"/>
        </w:r>
        <w:r w:rsidR="00C474E8">
          <w:rPr>
            <w:noProof/>
            <w:webHidden/>
          </w:rPr>
          <w:instrText xml:space="preserve"> PAGEREF _Toc484094438 \h </w:instrText>
        </w:r>
        <w:r w:rsidR="00C474E8">
          <w:rPr>
            <w:noProof/>
            <w:webHidden/>
          </w:rPr>
        </w:r>
        <w:r w:rsidR="00C474E8">
          <w:rPr>
            <w:noProof/>
            <w:webHidden/>
          </w:rPr>
          <w:fldChar w:fldCharType="separate"/>
        </w:r>
        <w:r w:rsidR="007D380F">
          <w:rPr>
            <w:noProof/>
            <w:webHidden/>
          </w:rPr>
          <w:t>21</w:t>
        </w:r>
        <w:r w:rsidR="00C474E8">
          <w:rPr>
            <w:noProof/>
            <w:webHidden/>
          </w:rPr>
          <w:fldChar w:fldCharType="end"/>
        </w:r>
      </w:hyperlink>
    </w:p>
    <w:p w:rsidR="00C474E8" w:rsidRDefault="00F40A6F" w:rsidP="00C474E8">
      <w:pPr>
        <w:pStyle w:val="33"/>
        <w:spacing w:line="240" w:lineRule="auto"/>
        <w:rPr>
          <w:rFonts w:asciiTheme="minorHAnsi" w:eastAsiaTheme="minorEastAsia" w:hAnsiTheme="minorHAnsi" w:cstheme="minorBidi"/>
          <w:noProof/>
          <w:kern w:val="2"/>
          <w:sz w:val="21"/>
          <w:szCs w:val="22"/>
        </w:rPr>
      </w:pPr>
      <w:hyperlink w:anchor="_Toc484094439" w:history="1">
        <w:r w:rsidR="00C474E8" w:rsidRPr="00ED30FB">
          <w:rPr>
            <w:rStyle w:val="af9"/>
            <w:rFonts w:ascii="仿宋" w:eastAsia="仿宋" w:hAnsi="仿宋"/>
            <w:noProof/>
          </w:rPr>
          <w:t>2. 报价一览表</w:t>
        </w:r>
        <w:r w:rsidR="00C474E8">
          <w:rPr>
            <w:noProof/>
            <w:webHidden/>
          </w:rPr>
          <w:tab/>
        </w:r>
        <w:r w:rsidR="00C474E8">
          <w:rPr>
            <w:noProof/>
            <w:webHidden/>
          </w:rPr>
          <w:fldChar w:fldCharType="begin"/>
        </w:r>
        <w:r w:rsidR="00C474E8">
          <w:rPr>
            <w:noProof/>
            <w:webHidden/>
          </w:rPr>
          <w:instrText xml:space="preserve"> PAGEREF _Toc484094439 \h </w:instrText>
        </w:r>
        <w:r w:rsidR="00C474E8">
          <w:rPr>
            <w:noProof/>
            <w:webHidden/>
          </w:rPr>
        </w:r>
        <w:r w:rsidR="00C474E8">
          <w:rPr>
            <w:noProof/>
            <w:webHidden/>
          </w:rPr>
          <w:fldChar w:fldCharType="separate"/>
        </w:r>
        <w:r w:rsidR="007D380F">
          <w:rPr>
            <w:noProof/>
            <w:webHidden/>
          </w:rPr>
          <w:t>22</w:t>
        </w:r>
        <w:r w:rsidR="00C474E8">
          <w:rPr>
            <w:noProof/>
            <w:webHidden/>
          </w:rPr>
          <w:fldChar w:fldCharType="end"/>
        </w:r>
      </w:hyperlink>
    </w:p>
    <w:p w:rsidR="00C474E8" w:rsidRDefault="00F40A6F" w:rsidP="00C474E8">
      <w:pPr>
        <w:pStyle w:val="33"/>
        <w:spacing w:line="240" w:lineRule="auto"/>
        <w:rPr>
          <w:rFonts w:asciiTheme="minorHAnsi" w:eastAsiaTheme="minorEastAsia" w:hAnsiTheme="minorHAnsi" w:cstheme="minorBidi"/>
          <w:noProof/>
          <w:kern w:val="2"/>
          <w:sz w:val="21"/>
          <w:szCs w:val="22"/>
        </w:rPr>
      </w:pPr>
      <w:hyperlink w:anchor="_Toc484094440" w:history="1">
        <w:r w:rsidR="00C474E8" w:rsidRPr="00ED30FB">
          <w:rPr>
            <w:rStyle w:val="af9"/>
            <w:rFonts w:ascii="仿宋" w:eastAsia="仿宋" w:hAnsi="仿宋"/>
            <w:noProof/>
          </w:rPr>
          <w:t>3.谈判报价明细表</w:t>
        </w:r>
        <w:r w:rsidR="00C474E8">
          <w:rPr>
            <w:noProof/>
            <w:webHidden/>
          </w:rPr>
          <w:tab/>
        </w:r>
        <w:r w:rsidR="00C474E8">
          <w:rPr>
            <w:noProof/>
            <w:webHidden/>
          </w:rPr>
          <w:fldChar w:fldCharType="begin"/>
        </w:r>
        <w:r w:rsidR="00C474E8">
          <w:rPr>
            <w:noProof/>
            <w:webHidden/>
          </w:rPr>
          <w:instrText xml:space="preserve"> PAGEREF _Toc484094440 \h </w:instrText>
        </w:r>
        <w:r w:rsidR="00C474E8">
          <w:rPr>
            <w:noProof/>
            <w:webHidden/>
          </w:rPr>
        </w:r>
        <w:r w:rsidR="00C474E8">
          <w:rPr>
            <w:noProof/>
            <w:webHidden/>
          </w:rPr>
          <w:fldChar w:fldCharType="separate"/>
        </w:r>
        <w:r w:rsidR="007D380F">
          <w:rPr>
            <w:noProof/>
            <w:webHidden/>
          </w:rPr>
          <w:t>22</w:t>
        </w:r>
        <w:r w:rsidR="00C474E8">
          <w:rPr>
            <w:noProof/>
            <w:webHidden/>
          </w:rPr>
          <w:fldChar w:fldCharType="end"/>
        </w:r>
      </w:hyperlink>
    </w:p>
    <w:p w:rsidR="00C474E8" w:rsidRDefault="00F40A6F" w:rsidP="00C474E8">
      <w:pPr>
        <w:pStyle w:val="33"/>
        <w:spacing w:line="240" w:lineRule="auto"/>
        <w:rPr>
          <w:rFonts w:asciiTheme="minorHAnsi" w:eastAsiaTheme="minorEastAsia" w:hAnsiTheme="minorHAnsi" w:cstheme="minorBidi"/>
          <w:noProof/>
          <w:kern w:val="2"/>
          <w:sz w:val="21"/>
          <w:szCs w:val="22"/>
        </w:rPr>
      </w:pPr>
      <w:hyperlink w:anchor="_Toc484094441" w:history="1">
        <w:r w:rsidR="00C474E8" w:rsidRPr="00ED30FB">
          <w:rPr>
            <w:rStyle w:val="af9"/>
            <w:rFonts w:ascii="仿宋" w:eastAsia="仿宋" w:hAnsi="仿宋"/>
            <w:noProof/>
          </w:rPr>
          <w:t>4.技术要求响应表</w:t>
        </w:r>
        <w:r w:rsidR="00C474E8">
          <w:rPr>
            <w:noProof/>
            <w:webHidden/>
          </w:rPr>
          <w:tab/>
        </w:r>
        <w:r w:rsidR="00C474E8">
          <w:rPr>
            <w:noProof/>
            <w:webHidden/>
          </w:rPr>
          <w:fldChar w:fldCharType="begin"/>
        </w:r>
        <w:r w:rsidR="00C474E8">
          <w:rPr>
            <w:noProof/>
            <w:webHidden/>
          </w:rPr>
          <w:instrText xml:space="preserve"> PAGEREF _Toc484094441 \h </w:instrText>
        </w:r>
        <w:r w:rsidR="00C474E8">
          <w:rPr>
            <w:noProof/>
            <w:webHidden/>
          </w:rPr>
        </w:r>
        <w:r w:rsidR="00C474E8">
          <w:rPr>
            <w:noProof/>
            <w:webHidden/>
          </w:rPr>
          <w:fldChar w:fldCharType="separate"/>
        </w:r>
        <w:r w:rsidR="007D380F">
          <w:rPr>
            <w:noProof/>
            <w:webHidden/>
          </w:rPr>
          <w:t>23</w:t>
        </w:r>
        <w:r w:rsidR="00C474E8">
          <w:rPr>
            <w:noProof/>
            <w:webHidden/>
          </w:rPr>
          <w:fldChar w:fldCharType="end"/>
        </w:r>
      </w:hyperlink>
    </w:p>
    <w:p w:rsidR="00C474E8" w:rsidRDefault="00F40A6F" w:rsidP="00C474E8">
      <w:pPr>
        <w:pStyle w:val="33"/>
        <w:spacing w:line="240" w:lineRule="auto"/>
        <w:rPr>
          <w:rFonts w:asciiTheme="minorHAnsi" w:eastAsiaTheme="minorEastAsia" w:hAnsiTheme="minorHAnsi" w:cstheme="minorBidi"/>
          <w:noProof/>
          <w:kern w:val="2"/>
          <w:sz w:val="21"/>
          <w:szCs w:val="22"/>
        </w:rPr>
      </w:pPr>
      <w:hyperlink w:anchor="_Toc484094442" w:history="1">
        <w:r w:rsidR="00C474E8" w:rsidRPr="00ED30FB">
          <w:rPr>
            <w:rStyle w:val="af9"/>
            <w:rFonts w:ascii="仿宋" w:eastAsia="仿宋" w:hAnsi="仿宋"/>
            <w:noProof/>
          </w:rPr>
          <w:t>5.相关图纸</w:t>
        </w:r>
        <w:r w:rsidR="00C474E8">
          <w:rPr>
            <w:noProof/>
            <w:webHidden/>
          </w:rPr>
          <w:tab/>
        </w:r>
        <w:r w:rsidR="00C474E8">
          <w:rPr>
            <w:noProof/>
            <w:webHidden/>
          </w:rPr>
          <w:fldChar w:fldCharType="begin"/>
        </w:r>
        <w:r w:rsidR="00C474E8">
          <w:rPr>
            <w:noProof/>
            <w:webHidden/>
          </w:rPr>
          <w:instrText xml:space="preserve"> PAGEREF _Toc484094442 \h </w:instrText>
        </w:r>
        <w:r w:rsidR="00C474E8">
          <w:rPr>
            <w:noProof/>
            <w:webHidden/>
          </w:rPr>
        </w:r>
        <w:r w:rsidR="00C474E8">
          <w:rPr>
            <w:noProof/>
            <w:webHidden/>
          </w:rPr>
          <w:fldChar w:fldCharType="separate"/>
        </w:r>
        <w:r w:rsidR="007D380F">
          <w:rPr>
            <w:noProof/>
            <w:webHidden/>
          </w:rPr>
          <w:t>23</w:t>
        </w:r>
        <w:r w:rsidR="00C474E8">
          <w:rPr>
            <w:noProof/>
            <w:webHidden/>
          </w:rPr>
          <w:fldChar w:fldCharType="end"/>
        </w:r>
      </w:hyperlink>
    </w:p>
    <w:p w:rsidR="00C474E8" w:rsidRDefault="00F40A6F" w:rsidP="00C474E8">
      <w:pPr>
        <w:pStyle w:val="33"/>
        <w:spacing w:line="240" w:lineRule="auto"/>
        <w:rPr>
          <w:rFonts w:asciiTheme="minorHAnsi" w:eastAsiaTheme="minorEastAsia" w:hAnsiTheme="minorHAnsi" w:cstheme="minorBidi"/>
          <w:noProof/>
          <w:kern w:val="2"/>
          <w:sz w:val="21"/>
          <w:szCs w:val="22"/>
        </w:rPr>
      </w:pPr>
      <w:hyperlink w:anchor="_Toc484094443" w:history="1">
        <w:r w:rsidR="00C474E8" w:rsidRPr="00ED30FB">
          <w:rPr>
            <w:rStyle w:val="af9"/>
            <w:rFonts w:ascii="仿宋" w:eastAsia="仿宋" w:hAnsi="仿宋"/>
            <w:noProof/>
          </w:rPr>
          <w:t>6.技术及施工组织方案</w:t>
        </w:r>
        <w:r w:rsidR="00C474E8">
          <w:rPr>
            <w:noProof/>
            <w:webHidden/>
          </w:rPr>
          <w:tab/>
        </w:r>
        <w:r w:rsidR="00C474E8">
          <w:rPr>
            <w:noProof/>
            <w:webHidden/>
          </w:rPr>
          <w:fldChar w:fldCharType="begin"/>
        </w:r>
        <w:r w:rsidR="00C474E8">
          <w:rPr>
            <w:noProof/>
            <w:webHidden/>
          </w:rPr>
          <w:instrText xml:space="preserve"> PAGEREF _Toc484094443 \h </w:instrText>
        </w:r>
        <w:r w:rsidR="00C474E8">
          <w:rPr>
            <w:noProof/>
            <w:webHidden/>
          </w:rPr>
        </w:r>
        <w:r w:rsidR="00C474E8">
          <w:rPr>
            <w:noProof/>
            <w:webHidden/>
          </w:rPr>
          <w:fldChar w:fldCharType="separate"/>
        </w:r>
        <w:r w:rsidR="007D380F">
          <w:rPr>
            <w:noProof/>
            <w:webHidden/>
          </w:rPr>
          <w:t>23</w:t>
        </w:r>
        <w:r w:rsidR="00C474E8">
          <w:rPr>
            <w:noProof/>
            <w:webHidden/>
          </w:rPr>
          <w:fldChar w:fldCharType="end"/>
        </w:r>
      </w:hyperlink>
    </w:p>
    <w:p w:rsidR="00C474E8" w:rsidRDefault="00F40A6F" w:rsidP="00C474E8">
      <w:pPr>
        <w:pStyle w:val="33"/>
        <w:spacing w:line="240" w:lineRule="auto"/>
        <w:rPr>
          <w:rFonts w:asciiTheme="minorHAnsi" w:eastAsiaTheme="minorEastAsia" w:hAnsiTheme="minorHAnsi" w:cstheme="minorBidi"/>
          <w:noProof/>
          <w:kern w:val="2"/>
          <w:sz w:val="21"/>
          <w:szCs w:val="22"/>
        </w:rPr>
      </w:pPr>
      <w:hyperlink w:anchor="_Toc484094444" w:history="1">
        <w:r w:rsidR="00C474E8" w:rsidRPr="00ED30FB">
          <w:rPr>
            <w:rStyle w:val="af9"/>
            <w:rFonts w:ascii="仿宋" w:eastAsia="仿宋" w:hAnsi="仿宋"/>
            <w:noProof/>
          </w:rPr>
          <w:t>7.项目负责人施工现场时间保证承诺</w:t>
        </w:r>
        <w:r w:rsidR="00C474E8">
          <w:rPr>
            <w:noProof/>
            <w:webHidden/>
          </w:rPr>
          <w:tab/>
        </w:r>
        <w:r w:rsidR="00C474E8">
          <w:rPr>
            <w:noProof/>
            <w:webHidden/>
          </w:rPr>
          <w:fldChar w:fldCharType="begin"/>
        </w:r>
        <w:r w:rsidR="00C474E8">
          <w:rPr>
            <w:noProof/>
            <w:webHidden/>
          </w:rPr>
          <w:instrText xml:space="preserve"> PAGEREF _Toc484094444 \h </w:instrText>
        </w:r>
        <w:r w:rsidR="00C474E8">
          <w:rPr>
            <w:noProof/>
            <w:webHidden/>
          </w:rPr>
        </w:r>
        <w:r w:rsidR="00C474E8">
          <w:rPr>
            <w:noProof/>
            <w:webHidden/>
          </w:rPr>
          <w:fldChar w:fldCharType="separate"/>
        </w:r>
        <w:r w:rsidR="007D380F">
          <w:rPr>
            <w:noProof/>
            <w:webHidden/>
          </w:rPr>
          <w:t>23</w:t>
        </w:r>
        <w:r w:rsidR="00C474E8">
          <w:rPr>
            <w:noProof/>
            <w:webHidden/>
          </w:rPr>
          <w:fldChar w:fldCharType="end"/>
        </w:r>
      </w:hyperlink>
    </w:p>
    <w:p w:rsidR="00C474E8" w:rsidRDefault="00F40A6F" w:rsidP="00C474E8">
      <w:pPr>
        <w:pStyle w:val="33"/>
        <w:spacing w:line="240" w:lineRule="auto"/>
        <w:rPr>
          <w:rFonts w:asciiTheme="minorHAnsi" w:eastAsiaTheme="minorEastAsia" w:hAnsiTheme="minorHAnsi" w:cstheme="minorBidi"/>
          <w:noProof/>
          <w:kern w:val="2"/>
          <w:sz w:val="21"/>
          <w:szCs w:val="22"/>
        </w:rPr>
      </w:pPr>
      <w:hyperlink w:anchor="_Toc484094445" w:history="1">
        <w:r w:rsidR="00C474E8" w:rsidRPr="00ED30FB">
          <w:rPr>
            <w:rStyle w:val="af9"/>
            <w:rFonts w:ascii="仿宋" w:eastAsia="仿宋" w:hAnsi="仿宋"/>
            <w:noProof/>
          </w:rPr>
          <w:t>8.服务质量及服务承诺书</w:t>
        </w:r>
        <w:r w:rsidR="00C474E8">
          <w:rPr>
            <w:noProof/>
            <w:webHidden/>
          </w:rPr>
          <w:tab/>
        </w:r>
        <w:r w:rsidR="00C474E8">
          <w:rPr>
            <w:noProof/>
            <w:webHidden/>
          </w:rPr>
          <w:fldChar w:fldCharType="begin"/>
        </w:r>
        <w:r w:rsidR="00C474E8">
          <w:rPr>
            <w:noProof/>
            <w:webHidden/>
          </w:rPr>
          <w:instrText xml:space="preserve"> PAGEREF _Toc484094445 \h </w:instrText>
        </w:r>
        <w:r w:rsidR="00C474E8">
          <w:rPr>
            <w:noProof/>
            <w:webHidden/>
          </w:rPr>
        </w:r>
        <w:r w:rsidR="00C474E8">
          <w:rPr>
            <w:noProof/>
            <w:webHidden/>
          </w:rPr>
          <w:fldChar w:fldCharType="separate"/>
        </w:r>
        <w:r w:rsidR="007D380F">
          <w:rPr>
            <w:noProof/>
            <w:webHidden/>
          </w:rPr>
          <w:t>23</w:t>
        </w:r>
        <w:r w:rsidR="00C474E8">
          <w:rPr>
            <w:noProof/>
            <w:webHidden/>
          </w:rPr>
          <w:fldChar w:fldCharType="end"/>
        </w:r>
      </w:hyperlink>
    </w:p>
    <w:p w:rsidR="00C474E8" w:rsidRDefault="00F40A6F" w:rsidP="00C474E8">
      <w:pPr>
        <w:pStyle w:val="20"/>
        <w:spacing w:line="240" w:lineRule="auto"/>
        <w:rPr>
          <w:rFonts w:asciiTheme="minorHAnsi" w:eastAsiaTheme="minorEastAsia" w:hAnsiTheme="minorHAnsi" w:cstheme="minorBidi"/>
          <w:noProof/>
          <w:kern w:val="2"/>
          <w:sz w:val="21"/>
          <w:szCs w:val="22"/>
        </w:rPr>
      </w:pPr>
      <w:hyperlink w:anchor="_Toc484094446" w:history="1">
        <w:r w:rsidR="00C474E8" w:rsidRPr="00ED30FB">
          <w:rPr>
            <w:rStyle w:val="af9"/>
            <w:rFonts w:ascii="仿宋" w:eastAsia="仿宋" w:hAnsi="仿宋"/>
            <w:noProof/>
          </w:rPr>
          <w:t>二、资格证明文件</w:t>
        </w:r>
        <w:r w:rsidR="00C474E8">
          <w:rPr>
            <w:noProof/>
            <w:webHidden/>
          </w:rPr>
          <w:tab/>
        </w:r>
        <w:r w:rsidR="00C474E8">
          <w:rPr>
            <w:noProof/>
            <w:webHidden/>
          </w:rPr>
          <w:fldChar w:fldCharType="begin"/>
        </w:r>
        <w:r w:rsidR="00C474E8">
          <w:rPr>
            <w:noProof/>
            <w:webHidden/>
          </w:rPr>
          <w:instrText xml:space="preserve"> PAGEREF _Toc484094446 \h </w:instrText>
        </w:r>
        <w:r w:rsidR="00C474E8">
          <w:rPr>
            <w:noProof/>
            <w:webHidden/>
          </w:rPr>
        </w:r>
        <w:r w:rsidR="00C474E8">
          <w:rPr>
            <w:noProof/>
            <w:webHidden/>
          </w:rPr>
          <w:fldChar w:fldCharType="separate"/>
        </w:r>
        <w:r w:rsidR="007D380F">
          <w:rPr>
            <w:noProof/>
            <w:webHidden/>
          </w:rPr>
          <w:t>24</w:t>
        </w:r>
        <w:r w:rsidR="00C474E8">
          <w:rPr>
            <w:noProof/>
            <w:webHidden/>
          </w:rPr>
          <w:fldChar w:fldCharType="end"/>
        </w:r>
      </w:hyperlink>
    </w:p>
    <w:p w:rsidR="00C474E8" w:rsidRDefault="00F40A6F" w:rsidP="00C474E8">
      <w:pPr>
        <w:pStyle w:val="33"/>
        <w:spacing w:line="240" w:lineRule="auto"/>
        <w:rPr>
          <w:rFonts w:asciiTheme="minorHAnsi" w:eastAsiaTheme="minorEastAsia" w:hAnsiTheme="minorHAnsi" w:cstheme="minorBidi"/>
          <w:noProof/>
          <w:kern w:val="2"/>
          <w:sz w:val="21"/>
          <w:szCs w:val="22"/>
        </w:rPr>
      </w:pPr>
      <w:hyperlink w:anchor="_Toc484094447" w:history="1">
        <w:r w:rsidR="00C474E8">
          <w:rPr>
            <w:rStyle w:val="af9"/>
            <w:rFonts w:ascii="仿宋" w:eastAsia="仿宋" w:hAnsi="仿宋"/>
            <w:noProof/>
          </w:rPr>
          <w:t>1.</w:t>
        </w:r>
        <w:r w:rsidR="00C474E8" w:rsidRPr="00ED30FB">
          <w:rPr>
            <w:rStyle w:val="af9"/>
            <w:rFonts w:ascii="仿宋" w:eastAsia="仿宋" w:hAnsi="仿宋"/>
            <w:noProof/>
          </w:rPr>
          <w:t>资质证书</w:t>
        </w:r>
        <w:r w:rsidR="00C474E8">
          <w:rPr>
            <w:noProof/>
            <w:webHidden/>
          </w:rPr>
          <w:tab/>
        </w:r>
        <w:r w:rsidR="00C474E8">
          <w:rPr>
            <w:noProof/>
            <w:webHidden/>
          </w:rPr>
          <w:fldChar w:fldCharType="begin"/>
        </w:r>
        <w:r w:rsidR="00C474E8">
          <w:rPr>
            <w:noProof/>
            <w:webHidden/>
          </w:rPr>
          <w:instrText xml:space="preserve"> PAGEREF _Toc484094447 \h </w:instrText>
        </w:r>
        <w:r w:rsidR="00C474E8">
          <w:rPr>
            <w:noProof/>
            <w:webHidden/>
          </w:rPr>
        </w:r>
        <w:r w:rsidR="00C474E8">
          <w:rPr>
            <w:noProof/>
            <w:webHidden/>
          </w:rPr>
          <w:fldChar w:fldCharType="separate"/>
        </w:r>
        <w:r w:rsidR="007D380F">
          <w:rPr>
            <w:noProof/>
            <w:webHidden/>
          </w:rPr>
          <w:t>24</w:t>
        </w:r>
        <w:r w:rsidR="00C474E8">
          <w:rPr>
            <w:noProof/>
            <w:webHidden/>
          </w:rPr>
          <w:fldChar w:fldCharType="end"/>
        </w:r>
      </w:hyperlink>
    </w:p>
    <w:p w:rsidR="00C474E8" w:rsidRDefault="00F40A6F" w:rsidP="00C474E8">
      <w:pPr>
        <w:pStyle w:val="33"/>
        <w:spacing w:line="240" w:lineRule="auto"/>
        <w:rPr>
          <w:rFonts w:asciiTheme="minorHAnsi" w:eastAsiaTheme="minorEastAsia" w:hAnsiTheme="minorHAnsi" w:cstheme="minorBidi"/>
          <w:noProof/>
          <w:kern w:val="2"/>
          <w:sz w:val="21"/>
          <w:szCs w:val="22"/>
        </w:rPr>
      </w:pPr>
      <w:hyperlink w:anchor="_Toc484094448" w:history="1">
        <w:r w:rsidR="00C474E8">
          <w:rPr>
            <w:rStyle w:val="af9"/>
            <w:rFonts w:ascii="仿宋" w:eastAsia="仿宋" w:hAnsi="仿宋"/>
            <w:noProof/>
          </w:rPr>
          <w:t>2.</w:t>
        </w:r>
        <w:r w:rsidR="00C474E8" w:rsidRPr="00ED30FB">
          <w:rPr>
            <w:rStyle w:val="af9"/>
            <w:rFonts w:ascii="仿宋" w:eastAsia="仿宋" w:hAnsi="仿宋"/>
            <w:noProof/>
          </w:rPr>
          <w:t>法人授权委托书</w:t>
        </w:r>
        <w:r w:rsidR="00C474E8">
          <w:rPr>
            <w:noProof/>
            <w:webHidden/>
          </w:rPr>
          <w:tab/>
        </w:r>
        <w:r w:rsidR="00C474E8">
          <w:rPr>
            <w:noProof/>
            <w:webHidden/>
          </w:rPr>
          <w:fldChar w:fldCharType="begin"/>
        </w:r>
        <w:r w:rsidR="00C474E8">
          <w:rPr>
            <w:noProof/>
            <w:webHidden/>
          </w:rPr>
          <w:instrText xml:space="preserve"> PAGEREF _Toc484094448 \h </w:instrText>
        </w:r>
        <w:r w:rsidR="00C474E8">
          <w:rPr>
            <w:noProof/>
            <w:webHidden/>
          </w:rPr>
        </w:r>
        <w:r w:rsidR="00C474E8">
          <w:rPr>
            <w:noProof/>
            <w:webHidden/>
          </w:rPr>
          <w:fldChar w:fldCharType="separate"/>
        </w:r>
        <w:r w:rsidR="007D380F">
          <w:rPr>
            <w:noProof/>
            <w:webHidden/>
          </w:rPr>
          <w:t>24</w:t>
        </w:r>
        <w:r w:rsidR="00C474E8">
          <w:rPr>
            <w:noProof/>
            <w:webHidden/>
          </w:rPr>
          <w:fldChar w:fldCharType="end"/>
        </w:r>
      </w:hyperlink>
    </w:p>
    <w:p w:rsidR="00C474E8" w:rsidRDefault="00F40A6F" w:rsidP="00C474E8">
      <w:pPr>
        <w:pStyle w:val="33"/>
        <w:spacing w:line="240" w:lineRule="auto"/>
        <w:rPr>
          <w:rFonts w:asciiTheme="minorHAnsi" w:eastAsiaTheme="minorEastAsia" w:hAnsiTheme="minorHAnsi" w:cstheme="minorBidi"/>
          <w:noProof/>
          <w:kern w:val="2"/>
          <w:sz w:val="21"/>
          <w:szCs w:val="22"/>
        </w:rPr>
      </w:pPr>
      <w:hyperlink w:anchor="_Toc484094449" w:history="1">
        <w:r w:rsidR="00C474E8">
          <w:rPr>
            <w:rStyle w:val="af9"/>
            <w:rFonts w:ascii="仿宋" w:eastAsia="仿宋" w:hAnsi="仿宋"/>
            <w:noProof/>
          </w:rPr>
          <w:t>3.</w:t>
        </w:r>
        <w:r w:rsidR="00C474E8" w:rsidRPr="00ED30FB">
          <w:rPr>
            <w:rStyle w:val="af9"/>
            <w:rFonts w:ascii="仿宋" w:eastAsia="仿宋" w:hAnsi="仿宋"/>
            <w:noProof/>
          </w:rPr>
          <w:t>业绩证明</w:t>
        </w:r>
        <w:r w:rsidR="00C474E8">
          <w:rPr>
            <w:noProof/>
            <w:webHidden/>
          </w:rPr>
          <w:tab/>
        </w:r>
        <w:r w:rsidR="00C474E8">
          <w:rPr>
            <w:noProof/>
            <w:webHidden/>
          </w:rPr>
          <w:fldChar w:fldCharType="begin"/>
        </w:r>
        <w:r w:rsidR="00C474E8">
          <w:rPr>
            <w:noProof/>
            <w:webHidden/>
          </w:rPr>
          <w:instrText xml:space="preserve"> PAGEREF _Toc484094449 \h </w:instrText>
        </w:r>
        <w:r w:rsidR="00C474E8">
          <w:rPr>
            <w:noProof/>
            <w:webHidden/>
          </w:rPr>
        </w:r>
        <w:r w:rsidR="00C474E8">
          <w:rPr>
            <w:noProof/>
            <w:webHidden/>
          </w:rPr>
          <w:fldChar w:fldCharType="separate"/>
        </w:r>
        <w:r w:rsidR="007D380F">
          <w:rPr>
            <w:noProof/>
            <w:webHidden/>
          </w:rPr>
          <w:t>25</w:t>
        </w:r>
        <w:r w:rsidR="00C474E8">
          <w:rPr>
            <w:noProof/>
            <w:webHidden/>
          </w:rPr>
          <w:fldChar w:fldCharType="end"/>
        </w:r>
      </w:hyperlink>
    </w:p>
    <w:p w:rsidR="00C474E8" w:rsidRDefault="00F40A6F" w:rsidP="00C474E8">
      <w:pPr>
        <w:pStyle w:val="33"/>
        <w:spacing w:line="240" w:lineRule="auto"/>
        <w:rPr>
          <w:rFonts w:asciiTheme="minorHAnsi" w:eastAsiaTheme="minorEastAsia" w:hAnsiTheme="minorHAnsi" w:cstheme="minorBidi"/>
          <w:noProof/>
          <w:kern w:val="2"/>
          <w:sz w:val="21"/>
          <w:szCs w:val="22"/>
        </w:rPr>
      </w:pPr>
      <w:hyperlink w:anchor="_Toc484094450" w:history="1">
        <w:r w:rsidR="00C474E8" w:rsidRPr="00ED30FB">
          <w:rPr>
            <w:rStyle w:val="af9"/>
            <w:rFonts w:ascii="仿宋" w:eastAsia="仿宋" w:hAnsi="仿宋"/>
            <w:noProof/>
          </w:rPr>
          <w:t>4.其他</w:t>
        </w:r>
        <w:r w:rsidR="00C474E8">
          <w:rPr>
            <w:noProof/>
            <w:webHidden/>
          </w:rPr>
          <w:tab/>
        </w:r>
        <w:r w:rsidR="00C474E8">
          <w:rPr>
            <w:noProof/>
            <w:webHidden/>
          </w:rPr>
          <w:fldChar w:fldCharType="begin"/>
        </w:r>
        <w:r w:rsidR="00C474E8">
          <w:rPr>
            <w:noProof/>
            <w:webHidden/>
          </w:rPr>
          <w:instrText xml:space="preserve"> PAGEREF _Toc484094450 \h </w:instrText>
        </w:r>
        <w:r w:rsidR="00C474E8">
          <w:rPr>
            <w:noProof/>
            <w:webHidden/>
          </w:rPr>
        </w:r>
        <w:r w:rsidR="00C474E8">
          <w:rPr>
            <w:noProof/>
            <w:webHidden/>
          </w:rPr>
          <w:fldChar w:fldCharType="separate"/>
        </w:r>
        <w:r w:rsidR="007D380F">
          <w:rPr>
            <w:noProof/>
            <w:webHidden/>
          </w:rPr>
          <w:t>25</w:t>
        </w:r>
        <w:r w:rsidR="00C474E8">
          <w:rPr>
            <w:noProof/>
            <w:webHidden/>
          </w:rPr>
          <w:fldChar w:fldCharType="end"/>
        </w:r>
      </w:hyperlink>
    </w:p>
    <w:p w:rsidR="00C474E8" w:rsidRDefault="00993CB6" w:rsidP="00C474E8">
      <w:pPr>
        <w:pStyle w:val="20"/>
        <w:rPr>
          <w:rFonts w:ascii="仿宋" w:eastAsia="仿宋" w:hAnsi="仿宋"/>
        </w:rPr>
      </w:pPr>
      <w:r w:rsidRPr="00C25E6E">
        <w:rPr>
          <w:rFonts w:ascii="仿宋" w:eastAsia="仿宋" w:hAnsi="仿宋"/>
        </w:rPr>
        <w:fldChar w:fldCharType="end"/>
      </w:r>
    </w:p>
    <w:p w:rsidR="00C474E8" w:rsidRDefault="00C474E8">
      <w:pPr>
        <w:widowControl/>
        <w:autoSpaceDE/>
        <w:autoSpaceDN/>
        <w:adjustRightInd/>
        <w:rPr>
          <w:rFonts w:ascii="仿宋" w:eastAsia="仿宋" w:hAnsi="仿宋"/>
        </w:rPr>
      </w:pPr>
      <w:r>
        <w:rPr>
          <w:rFonts w:ascii="仿宋" w:eastAsia="仿宋" w:hAnsi="仿宋"/>
        </w:rPr>
        <w:br w:type="page"/>
      </w:r>
    </w:p>
    <w:p w:rsidR="00F230CA" w:rsidRPr="00C25E6E" w:rsidRDefault="007B3711">
      <w:pPr>
        <w:pStyle w:val="1"/>
        <w:spacing w:line="360" w:lineRule="auto"/>
        <w:jc w:val="center"/>
        <w:rPr>
          <w:rFonts w:ascii="仿宋" w:eastAsia="仿宋" w:hAnsi="仿宋"/>
        </w:rPr>
      </w:pPr>
      <w:bookmarkStart w:id="0" w:name="_Toc13576"/>
      <w:bookmarkStart w:id="1" w:name="_Toc279409995"/>
      <w:bookmarkStart w:id="2" w:name="_Toc484094393"/>
      <w:r w:rsidRPr="00C25E6E">
        <w:rPr>
          <w:rFonts w:ascii="仿宋" w:eastAsia="仿宋" w:hAnsi="仿宋" w:hint="eastAsia"/>
        </w:rPr>
        <w:lastRenderedPageBreak/>
        <w:t>第一章  谈判供应商须知</w:t>
      </w:r>
      <w:bookmarkEnd w:id="0"/>
      <w:bookmarkEnd w:id="1"/>
      <w:bookmarkEnd w:id="2"/>
    </w:p>
    <w:p w:rsidR="00F230CA" w:rsidRPr="00C25E6E" w:rsidRDefault="007B3711">
      <w:pPr>
        <w:spacing w:line="360" w:lineRule="auto"/>
        <w:ind w:firstLine="490"/>
        <w:rPr>
          <w:rFonts w:ascii="仿宋" w:eastAsia="仿宋" w:hAnsi="仿宋"/>
          <w:sz w:val="24"/>
          <w:szCs w:val="28"/>
        </w:rPr>
      </w:pPr>
      <w:r w:rsidRPr="00C25E6E">
        <w:rPr>
          <w:rFonts w:ascii="仿宋" w:eastAsia="仿宋" w:hAnsi="仿宋" w:hint="eastAsia"/>
          <w:sz w:val="24"/>
          <w:szCs w:val="28"/>
        </w:rPr>
        <w:t>我校拟对</w:t>
      </w:r>
      <w:r w:rsidR="00D95920" w:rsidRPr="00C25E6E">
        <w:rPr>
          <w:rFonts w:ascii="仿宋" w:eastAsia="仿宋" w:hAnsi="仿宋" w:hint="eastAsia"/>
          <w:sz w:val="24"/>
          <w:szCs w:val="36"/>
          <w:u w:val="single"/>
        </w:rPr>
        <w:t>毕业晚会灯光、音响租赁服务</w:t>
      </w:r>
      <w:r w:rsidRPr="00C25E6E">
        <w:rPr>
          <w:rFonts w:ascii="仿宋" w:eastAsia="仿宋" w:hAnsi="仿宋" w:hint="eastAsia"/>
          <w:sz w:val="24"/>
          <w:szCs w:val="28"/>
        </w:rPr>
        <w:t>项目进行采购，欢迎贵单位参加，并提请注意以下事项：</w:t>
      </w:r>
    </w:p>
    <w:p w:rsidR="00F230CA" w:rsidRPr="00C25E6E" w:rsidRDefault="007B3711">
      <w:pPr>
        <w:pStyle w:val="2"/>
        <w:spacing w:line="360" w:lineRule="auto"/>
        <w:rPr>
          <w:rFonts w:ascii="仿宋" w:eastAsia="仿宋" w:hAnsi="仿宋"/>
        </w:rPr>
      </w:pPr>
      <w:bookmarkStart w:id="3" w:name="_Toc13233"/>
      <w:bookmarkStart w:id="4" w:name="_Toc484094394"/>
      <w:r w:rsidRPr="00C25E6E">
        <w:rPr>
          <w:rFonts w:ascii="仿宋" w:eastAsia="仿宋" w:hAnsi="仿宋" w:hint="eastAsia"/>
        </w:rPr>
        <w:t>前附表</w:t>
      </w:r>
      <w:bookmarkEnd w:id="3"/>
      <w:bookmarkEnd w:id="4"/>
    </w:p>
    <w:tbl>
      <w:tblPr>
        <w:tblW w:w="8847"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562"/>
        <w:gridCol w:w="6624"/>
      </w:tblGrid>
      <w:tr w:rsidR="00F230CA" w:rsidRPr="00C25E6E">
        <w:trPr>
          <w:trHeight w:val="679"/>
        </w:trPr>
        <w:tc>
          <w:tcPr>
            <w:tcW w:w="661" w:type="dxa"/>
            <w:vAlign w:val="center"/>
          </w:tcPr>
          <w:p w:rsidR="00F230CA" w:rsidRPr="00C25E6E" w:rsidRDefault="007B3711">
            <w:pPr>
              <w:spacing w:line="400" w:lineRule="exact"/>
              <w:jc w:val="both"/>
              <w:rPr>
                <w:rFonts w:ascii="仿宋" w:eastAsia="仿宋" w:hAnsi="仿宋"/>
                <w:sz w:val="21"/>
                <w:szCs w:val="21"/>
              </w:rPr>
            </w:pPr>
            <w:r w:rsidRPr="00C25E6E">
              <w:rPr>
                <w:rFonts w:ascii="仿宋" w:eastAsia="仿宋" w:hAnsi="仿宋" w:hint="eastAsia"/>
                <w:sz w:val="21"/>
                <w:szCs w:val="21"/>
              </w:rPr>
              <w:t>序号</w:t>
            </w:r>
          </w:p>
        </w:tc>
        <w:tc>
          <w:tcPr>
            <w:tcW w:w="1562" w:type="dxa"/>
            <w:vAlign w:val="center"/>
          </w:tcPr>
          <w:p w:rsidR="00F230CA" w:rsidRPr="00C25E6E" w:rsidRDefault="007B3711">
            <w:pPr>
              <w:spacing w:line="400" w:lineRule="exact"/>
              <w:jc w:val="both"/>
              <w:rPr>
                <w:rFonts w:ascii="仿宋" w:eastAsia="仿宋" w:hAnsi="仿宋"/>
                <w:sz w:val="21"/>
                <w:szCs w:val="21"/>
              </w:rPr>
            </w:pPr>
            <w:r w:rsidRPr="00C25E6E">
              <w:rPr>
                <w:rFonts w:ascii="仿宋" w:eastAsia="仿宋" w:hAnsi="仿宋" w:hint="eastAsia"/>
                <w:sz w:val="21"/>
                <w:szCs w:val="21"/>
              </w:rPr>
              <w:t>项目</w:t>
            </w:r>
          </w:p>
        </w:tc>
        <w:tc>
          <w:tcPr>
            <w:tcW w:w="6624" w:type="dxa"/>
            <w:vAlign w:val="center"/>
          </w:tcPr>
          <w:p w:rsidR="00F230CA" w:rsidRPr="00C25E6E" w:rsidRDefault="007B3711">
            <w:pPr>
              <w:spacing w:line="400" w:lineRule="exact"/>
              <w:jc w:val="both"/>
              <w:rPr>
                <w:rFonts w:ascii="仿宋" w:eastAsia="仿宋" w:hAnsi="仿宋"/>
                <w:sz w:val="21"/>
                <w:szCs w:val="21"/>
              </w:rPr>
            </w:pPr>
            <w:r w:rsidRPr="00C25E6E">
              <w:rPr>
                <w:rFonts w:ascii="仿宋" w:eastAsia="仿宋" w:hAnsi="仿宋" w:hint="eastAsia"/>
                <w:sz w:val="21"/>
                <w:szCs w:val="21"/>
              </w:rPr>
              <w:t>具 体 内 容</w:t>
            </w:r>
          </w:p>
        </w:tc>
      </w:tr>
      <w:tr w:rsidR="00F230CA" w:rsidRPr="00C25E6E">
        <w:trPr>
          <w:trHeight w:val="359"/>
        </w:trPr>
        <w:tc>
          <w:tcPr>
            <w:tcW w:w="661" w:type="dxa"/>
            <w:vAlign w:val="center"/>
          </w:tcPr>
          <w:p w:rsidR="00F230CA" w:rsidRPr="00C25E6E" w:rsidRDefault="007B3711">
            <w:pPr>
              <w:spacing w:line="400" w:lineRule="exact"/>
              <w:jc w:val="center"/>
              <w:rPr>
                <w:rFonts w:ascii="仿宋" w:eastAsia="仿宋" w:hAnsi="仿宋"/>
                <w:sz w:val="21"/>
                <w:szCs w:val="21"/>
              </w:rPr>
            </w:pPr>
            <w:r w:rsidRPr="00C25E6E">
              <w:rPr>
                <w:rFonts w:ascii="仿宋" w:eastAsia="仿宋" w:hAnsi="仿宋" w:hint="eastAsia"/>
                <w:sz w:val="21"/>
                <w:szCs w:val="21"/>
              </w:rPr>
              <w:t>1</w:t>
            </w:r>
          </w:p>
        </w:tc>
        <w:tc>
          <w:tcPr>
            <w:tcW w:w="1562" w:type="dxa"/>
            <w:vAlign w:val="center"/>
          </w:tcPr>
          <w:p w:rsidR="00F230CA" w:rsidRPr="00C25E6E" w:rsidRDefault="007B3711">
            <w:pPr>
              <w:spacing w:line="400" w:lineRule="exact"/>
              <w:jc w:val="both"/>
              <w:rPr>
                <w:rFonts w:ascii="仿宋" w:eastAsia="仿宋" w:hAnsi="仿宋"/>
                <w:sz w:val="21"/>
                <w:szCs w:val="21"/>
              </w:rPr>
            </w:pPr>
            <w:r w:rsidRPr="00C25E6E">
              <w:rPr>
                <w:rFonts w:ascii="仿宋" w:eastAsia="仿宋" w:hAnsi="仿宋" w:hint="eastAsia"/>
                <w:sz w:val="21"/>
                <w:szCs w:val="21"/>
              </w:rPr>
              <w:t>项目名称</w:t>
            </w:r>
          </w:p>
        </w:tc>
        <w:tc>
          <w:tcPr>
            <w:tcW w:w="6624" w:type="dxa"/>
            <w:vAlign w:val="center"/>
          </w:tcPr>
          <w:p w:rsidR="00F230CA" w:rsidRPr="00C25E6E" w:rsidRDefault="004E479A">
            <w:pPr>
              <w:spacing w:line="400" w:lineRule="exact"/>
              <w:jc w:val="both"/>
              <w:rPr>
                <w:rFonts w:ascii="仿宋" w:eastAsia="仿宋" w:hAnsi="仿宋"/>
                <w:sz w:val="21"/>
                <w:szCs w:val="21"/>
              </w:rPr>
            </w:pPr>
            <w:r w:rsidRPr="00C25E6E">
              <w:rPr>
                <w:rFonts w:ascii="仿宋" w:eastAsia="仿宋" w:hAnsi="仿宋" w:hint="eastAsia"/>
                <w:sz w:val="21"/>
                <w:szCs w:val="21"/>
              </w:rPr>
              <w:t>毕业晚会灯光、音响租赁服务</w:t>
            </w:r>
          </w:p>
        </w:tc>
      </w:tr>
      <w:tr w:rsidR="00F230CA" w:rsidRPr="00C25E6E">
        <w:trPr>
          <w:trHeight w:val="351"/>
        </w:trPr>
        <w:tc>
          <w:tcPr>
            <w:tcW w:w="661" w:type="dxa"/>
            <w:vAlign w:val="center"/>
          </w:tcPr>
          <w:p w:rsidR="00F230CA" w:rsidRPr="00C25E6E" w:rsidRDefault="007B3711">
            <w:pPr>
              <w:spacing w:line="400" w:lineRule="exact"/>
              <w:jc w:val="center"/>
              <w:rPr>
                <w:rFonts w:ascii="仿宋" w:eastAsia="仿宋" w:hAnsi="仿宋"/>
                <w:sz w:val="21"/>
                <w:szCs w:val="21"/>
              </w:rPr>
            </w:pPr>
            <w:r w:rsidRPr="00C25E6E">
              <w:rPr>
                <w:rFonts w:ascii="仿宋" w:eastAsia="仿宋" w:hAnsi="仿宋" w:hint="eastAsia"/>
                <w:sz w:val="21"/>
                <w:szCs w:val="21"/>
              </w:rPr>
              <w:t>2</w:t>
            </w:r>
          </w:p>
        </w:tc>
        <w:tc>
          <w:tcPr>
            <w:tcW w:w="1562" w:type="dxa"/>
            <w:vAlign w:val="center"/>
          </w:tcPr>
          <w:p w:rsidR="00F230CA" w:rsidRPr="00C25E6E" w:rsidRDefault="007B3711">
            <w:pPr>
              <w:spacing w:line="400" w:lineRule="exact"/>
              <w:jc w:val="both"/>
              <w:rPr>
                <w:rFonts w:ascii="仿宋" w:eastAsia="仿宋" w:hAnsi="仿宋"/>
                <w:sz w:val="21"/>
                <w:szCs w:val="21"/>
              </w:rPr>
            </w:pPr>
            <w:r w:rsidRPr="00C25E6E">
              <w:rPr>
                <w:rFonts w:ascii="仿宋" w:eastAsia="仿宋" w:hAnsi="仿宋" w:hint="eastAsia"/>
                <w:sz w:val="21"/>
                <w:szCs w:val="21"/>
              </w:rPr>
              <w:t>采购人式</w:t>
            </w:r>
          </w:p>
        </w:tc>
        <w:tc>
          <w:tcPr>
            <w:tcW w:w="6624" w:type="dxa"/>
            <w:vAlign w:val="center"/>
          </w:tcPr>
          <w:p w:rsidR="00F230CA" w:rsidRPr="00C25E6E" w:rsidRDefault="007B3711">
            <w:pPr>
              <w:spacing w:line="400" w:lineRule="exact"/>
              <w:jc w:val="both"/>
              <w:rPr>
                <w:rFonts w:ascii="仿宋" w:eastAsia="仿宋" w:hAnsi="仿宋"/>
                <w:sz w:val="21"/>
                <w:szCs w:val="21"/>
              </w:rPr>
            </w:pPr>
            <w:r w:rsidRPr="00C25E6E">
              <w:rPr>
                <w:rFonts w:ascii="仿宋" w:eastAsia="仿宋" w:hAnsi="仿宋" w:hint="eastAsia"/>
                <w:sz w:val="21"/>
                <w:szCs w:val="21"/>
              </w:rPr>
              <w:t>竞争性谈判</w:t>
            </w:r>
          </w:p>
        </w:tc>
      </w:tr>
      <w:tr w:rsidR="00F230CA" w:rsidRPr="00C25E6E">
        <w:trPr>
          <w:trHeight w:val="344"/>
        </w:trPr>
        <w:tc>
          <w:tcPr>
            <w:tcW w:w="661" w:type="dxa"/>
            <w:vAlign w:val="center"/>
          </w:tcPr>
          <w:p w:rsidR="00F230CA" w:rsidRPr="00C25E6E" w:rsidRDefault="007B3711">
            <w:pPr>
              <w:spacing w:line="400" w:lineRule="exact"/>
              <w:jc w:val="center"/>
              <w:rPr>
                <w:rFonts w:ascii="仿宋" w:eastAsia="仿宋" w:hAnsi="仿宋"/>
                <w:sz w:val="21"/>
                <w:szCs w:val="21"/>
              </w:rPr>
            </w:pPr>
            <w:r w:rsidRPr="00C25E6E">
              <w:rPr>
                <w:rFonts w:ascii="仿宋" w:eastAsia="仿宋" w:hAnsi="仿宋" w:hint="eastAsia"/>
                <w:sz w:val="21"/>
                <w:szCs w:val="21"/>
              </w:rPr>
              <w:t>3</w:t>
            </w:r>
          </w:p>
        </w:tc>
        <w:tc>
          <w:tcPr>
            <w:tcW w:w="1562" w:type="dxa"/>
            <w:vAlign w:val="center"/>
          </w:tcPr>
          <w:p w:rsidR="00F230CA" w:rsidRPr="00C25E6E" w:rsidRDefault="007B3711">
            <w:pPr>
              <w:spacing w:line="400" w:lineRule="exact"/>
              <w:jc w:val="both"/>
              <w:rPr>
                <w:rFonts w:ascii="仿宋" w:eastAsia="仿宋" w:hAnsi="仿宋"/>
                <w:sz w:val="21"/>
                <w:szCs w:val="21"/>
              </w:rPr>
            </w:pPr>
            <w:r w:rsidRPr="00C25E6E">
              <w:rPr>
                <w:rFonts w:ascii="仿宋" w:eastAsia="仿宋" w:hAnsi="仿宋" w:hint="eastAsia"/>
                <w:sz w:val="21"/>
                <w:szCs w:val="21"/>
              </w:rPr>
              <w:t>采购编号</w:t>
            </w:r>
          </w:p>
        </w:tc>
        <w:tc>
          <w:tcPr>
            <w:tcW w:w="6624" w:type="dxa"/>
            <w:vAlign w:val="center"/>
          </w:tcPr>
          <w:p w:rsidR="00F230CA" w:rsidRPr="00C25E6E" w:rsidRDefault="00D95920">
            <w:pPr>
              <w:spacing w:line="400" w:lineRule="exact"/>
              <w:jc w:val="both"/>
              <w:rPr>
                <w:rFonts w:ascii="仿宋" w:eastAsia="仿宋" w:hAnsi="仿宋"/>
                <w:sz w:val="21"/>
                <w:szCs w:val="21"/>
              </w:rPr>
            </w:pPr>
            <w:r w:rsidRPr="00C25E6E">
              <w:rPr>
                <w:rFonts w:ascii="仿宋" w:eastAsia="仿宋" w:hAnsi="仿宋" w:hint="eastAsia"/>
                <w:sz w:val="21"/>
                <w:szCs w:val="21"/>
              </w:rPr>
              <w:t>NSC2017-015</w:t>
            </w:r>
          </w:p>
        </w:tc>
      </w:tr>
      <w:tr w:rsidR="00F230CA" w:rsidRPr="00C25E6E">
        <w:trPr>
          <w:trHeight w:val="330"/>
        </w:trPr>
        <w:tc>
          <w:tcPr>
            <w:tcW w:w="661" w:type="dxa"/>
            <w:vAlign w:val="center"/>
          </w:tcPr>
          <w:p w:rsidR="00F230CA" w:rsidRPr="00C25E6E" w:rsidRDefault="007B3711">
            <w:pPr>
              <w:spacing w:line="400" w:lineRule="exact"/>
              <w:ind w:right="102"/>
              <w:jc w:val="center"/>
              <w:rPr>
                <w:rFonts w:ascii="仿宋" w:eastAsia="仿宋" w:hAnsi="仿宋"/>
                <w:sz w:val="21"/>
                <w:szCs w:val="21"/>
              </w:rPr>
            </w:pPr>
            <w:r w:rsidRPr="00C25E6E">
              <w:rPr>
                <w:rFonts w:ascii="仿宋" w:eastAsia="仿宋" w:hAnsi="仿宋" w:hint="eastAsia"/>
                <w:sz w:val="21"/>
                <w:szCs w:val="21"/>
              </w:rPr>
              <w:t>4</w:t>
            </w:r>
          </w:p>
        </w:tc>
        <w:tc>
          <w:tcPr>
            <w:tcW w:w="1562" w:type="dxa"/>
            <w:vAlign w:val="center"/>
          </w:tcPr>
          <w:p w:rsidR="00F230CA" w:rsidRPr="00C25E6E" w:rsidRDefault="007B3711">
            <w:pPr>
              <w:spacing w:line="400" w:lineRule="exact"/>
              <w:ind w:right="102"/>
              <w:jc w:val="both"/>
              <w:rPr>
                <w:rFonts w:ascii="仿宋" w:eastAsia="仿宋" w:hAnsi="仿宋"/>
                <w:sz w:val="21"/>
                <w:szCs w:val="21"/>
              </w:rPr>
            </w:pPr>
            <w:r w:rsidRPr="00C25E6E">
              <w:rPr>
                <w:rFonts w:ascii="仿宋" w:eastAsia="仿宋" w:hAnsi="仿宋" w:hint="eastAsia"/>
                <w:sz w:val="21"/>
                <w:szCs w:val="21"/>
              </w:rPr>
              <w:t>采购人</w:t>
            </w:r>
          </w:p>
        </w:tc>
        <w:tc>
          <w:tcPr>
            <w:tcW w:w="6624" w:type="dxa"/>
            <w:vAlign w:val="center"/>
          </w:tcPr>
          <w:p w:rsidR="00F230CA" w:rsidRPr="00C25E6E" w:rsidRDefault="007B3711">
            <w:pPr>
              <w:spacing w:line="400" w:lineRule="exact"/>
              <w:jc w:val="both"/>
              <w:rPr>
                <w:rFonts w:ascii="仿宋" w:eastAsia="仿宋" w:hAnsi="仿宋"/>
                <w:sz w:val="21"/>
                <w:szCs w:val="21"/>
              </w:rPr>
            </w:pPr>
            <w:r w:rsidRPr="00C25E6E">
              <w:rPr>
                <w:rFonts w:ascii="仿宋" w:eastAsia="仿宋" w:hAnsi="仿宋" w:hint="eastAsia"/>
                <w:sz w:val="21"/>
                <w:szCs w:val="21"/>
              </w:rPr>
              <w:t>南京审计大学</w:t>
            </w:r>
          </w:p>
          <w:p w:rsidR="00F230CA" w:rsidRPr="00C25E6E" w:rsidRDefault="007B3711">
            <w:pPr>
              <w:spacing w:line="400" w:lineRule="exact"/>
              <w:jc w:val="both"/>
              <w:rPr>
                <w:rFonts w:ascii="仿宋" w:eastAsia="仿宋" w:hAnsi="仿宋"/>
                <w:sz w:val="21"/>
                <w:szCs w:val="21"/>
              </w:rPr>
            </w:pPr>
            <w:r w:rsidRPr="00C25E6E">
              <w:rPr>
                <w:rFonts w:ascii="仿宋" w:eastAsia="仿宋" w:hAnsi="仿宋" w:hint="eastAsia"/>
                <w:sz w:val="21"/>
                <w:szCs w:val="21"/>
              </w:rPr>
              <w:t>项目负责人：</w:t>
            </w:r>
            <w:r w:rsidR="004E479A" w:rsidRPr="00C25E6E">
              <w:rPr>
                <w:rFonts w:ascii="仿宋" w:eastAsia="仿宋" w:hAnsi="仿宋" w:hint="eastAsia"/>
                <w:sz w:val="21"/>
                <w:szCs w:val="21"/>
              </w:rPr>
              <w:t>宋</w:t>
            </w:r>
            <w:r w:rsidRPr="00C25E6E">
              <w:rPr>
                <w:rFonts w:ascii="仿宋" w:eastAsia="仿宋" w:hAnsi="仿宋" w:hint="eastAsia"/>
                <w:sz w:val="21"/>
                <w:szCs w:val="21"/>
              </w:rPr>
              <w:t>老师</w:t>
            </w:r>
          </w:p>
          <w:p w:rsidR="00F230CA" w:rsidRPr="00C25E6E" w:rsidRDefault="007B3711" w:rsidP="004E479A">
            <w:pPr>
              <w:spacing w:line="400" w:lineRule="exact"/>
              <w:jc w:val="both"/>
              <w:rPr>
                <w:rFonts w:ascii="仿宋" w:eastAsia="仿宋" w:hAnsi="仿宋"/>
                <w:sz w:val="21"/>
                <w:szCs w:val="21"/>
              </w:rPr>
            </w:pPr>
            <w:r w:rsidRPr="00C25E6E">
              <w:rPr>
                <w:rFonts w:ascii="仿宋" w:eastAsia="仿宋" w:hAnsi="仿宋" w:hint="eastAsia"/>
                <w:sz w:val="21"/>
                <w:szCs w:val="21"/>
              </w:rPr>
              <w:t>电话：025-583187</w:t>
            </w:r>
            <w:r w:rsidR="004E479A" w:rsidRPr="00C25E6E">
              <w:rPr>
                <w:rFonts w:ascii="仿宋" w:eastAsia="仿宋" w:hAnsi="仿宋"/>
                <w:sz w:val="21"/>
                <w:szCs w:val="21"/>
              </w:rPr>
              <w:t>09</w:t>
            </w:r>
          </w:p>
        </w:tc>
      </w:tr>
      <w:tr w:rsidR="00F230CA" w:rsidRPr="00C25E6E">
        <w:trPr>
          <w:trHeight w:val="693"/>
        </w:trPr>
        <w:tc>
          <w:tcPr>
            <w:tcW w:w="661" w:type="dxa"/>
            <w:vAlign w:val="center"/>
          </w:tcPr>
          <w:p w:rsidR="00F230CA" w:rsidRPr="00C25E6E" w:rsidRDefault="007B3711">
            <w:pPr>
              <w:spacing w:line="400" w:lineRule="exact"/>
              <w:jc w:val="center"/>
              <w:rPr>
                <w:rFonts w:ascii="仿宋" w:eastAsia="仿宋" w:hAnsi="仿宋"/>
                <w:sz w:val="21"/>
                <w:szCs w:val="21"/>
              </w:rPr>
            </w:pPr>
            <w:r w:rsidRPr="00C25E6E">
              <w:rPr>
                <w:rFonts w:ascii="仿宋" w:eastAsia="仿宋" w:hAnsi="仿宋" w:hint="eastAsia"/>
                <w:sz w:val="21"/>
                <w:szCs w:val="21"/>
              </w:rPr>
              <w:t>5</w:t>
            </w:r>
          </w:p>
        </w:tc>
        <w:tc>
          <w:tcPr>
            <w:tcW w:w="1562" w:type="dxa"/>
            <w:vAlign w:val="center"/>
          </w:tcPr>
          <w:p w:rsidR="00F230CA" w:rsidRPr="00C25E6E" w:rsidRDefault="007B3711">
            <w:pPr>
              <w:spacing w:line="400" w:lineRule="exact"/>
              <w:jc w:val="both"/>
              <w:rPr>
                <w:rFonts w:ascii="仿宋" w:eastAsia="仿宋" w:hAnsi="仿宋"/>
                <w:sz w:val="21"/>
                <w:szCs w:val="21"/>
              </w:rPr>
            </w:pPr>
            <w:r w:rsidRPr="00C25E6E">
              <w:rPr>
                <w:rFonts w:ascii="仿宋" w:eastAsia="仿宋" w:hAnsi="仿宋" w:hint="eastAsia"/>
                <w:sz w:val="21"/>
                <w:szCs w:val="21"/>
              </w:rPr>
              <w:t>谈判供应商</w:t>
            </w:r>
          </w:p>
        </w:tc>
        <w:tc>
          <w:tcPr>
            <w:tcW w:w="6624" w:type="dxa"/>
            <w:vAlign w:val="center"/>
          </w:tcPr>
          <w:p w:rsidR="00F230CA" w:rsidRPr="00C25E6E" w:rsidRDefault="007B3711">
            <w:pPr>
              <w:spacing w:line="400" w:lineRule="exact"/>
              <w:jc w:val="both"/>
              <w:rPr>
                <w:rFonts w:ascii="仿宋" w:eastAsia="仿宋" w:hAnsi="仿宋"/>
                <w:sz w:val="21"/>
                <w:szCs w:val="21"/>
              </w:rPr>
            </w:pPr>
            <w:r w:rsidRPr="00C25E6E">
              <w:rPr>
                <w:rFonts w:ascii="仿宋" w:eastAsia="仿宋" w:hAnsi="仿宋" w:hint="eastAsia"/>
                <w:sz w:val="21"/>
                <w:szCs w:val="21"/>
              </w:rPr>
              <w:t>向采购人提供货物、工程或者服务的法人、其他组织或者自然人</w:t>
            </w:r>
          </w:p>
        </w:tc>
      </w:tr>
      <w:tr w:rsidR="004E479A" w:rsidRPr="00C25E6E" w:rsidTr="004E479A">
        <w:trPr>
          <w:trHeight w:val="640"/>
        </w:trPr>
        <w:tc>
          <w:tcPr>
            <w:tcW w:w="661" w:type="dxa"/>
            <w:vAlign w:val="center"/>
          </w:tcPr>
          <w:p w:rsidR="004E479A" w:rsidRPr="00C25E6E" w:rsidRDefault="004E479A" w:rsidP="004E479A">
            <w:pPr>
              <w:spacing w:line="400" w:lineRule="exact"/>
              <w:jc w:val="center"/>
              <w:rPr>
                <w:rFonts w:ascii="仿宋" w:eastAsia="仿宋" w:hAnsi="仿宋"/>
                <w:sz w:val="21"/>
                <w:szCs w:val="21"/>
              </w:rPr>
            </w:pPr>
            <w:r w:rsidRPr="00C25E6E">
              <w:rPr>
                <w:rFonts w:ascii="仿宋" w:eastAsia="仿宋" w:hAnsi="仿宋" w:hint="eastAsia"/>
                <w:sz w:val="21"/>
                <w:szCs w:val="21"/>
              </w:rPr>
              <w:t>6</w:t>
            </w:r>
          </w:p>
        </w:tc>
        <w:tc>
          <w:tcPr>
            <w:tcW w:w="1562" w:type="dxa"/>
            <w:vAlign w:val="center"/>
          </w:tcPr>
          <w:p w:rsidR="004E479A" w:rsidRPr="00C25E6E" w:rsidRDefault="004E479A" w:rsidP="004E479A">
            <w:pPr>
              <w:spacing w:line="400" w:lineRule="exact"/>
              <w:jc w:val="both"/>
              <w:rPr>
                <w:rFonts w:ascii="仿宋" w:eastAsia="仿宋" w:hAnsi="仿宋"/>
                <w:sz w:val="21"/>
                <w:szCs w:val="21"/>
              </w:rPr>
            </w:pPr>
            <w:r w:rsidRPr="00C25E6E">
              <w:rPr>
                <w:rFonts w:ascii="仿宋" w:eastAsia="仿宋" w:hAnsi="仿宋" w:hint="eastAsia"/>
                <w:sz w:val="21"/>
                <w:szCs w:val="21"/>
              </w:rPr>
              <w:t>采购预算</w:t>
            </w:r>
          </w:p>
        </w:tc>
        <w:tc>
          <w:tcPr>
            <w:tcW w:w="6624" w:type="dxa"/>
            <w:vAlign w:val="center"/>
          </w:tcPr>
          <w:p w:rsidR="004E479A" w:rsidRPr="00C25E6E" w:rsidRDefault="004E479A" w:rsidP="004E479A">
            <w:pPr>
              <w:spacing w:line="400" w:lineRule="exact"/>
              <w:jc w:val="both"/>
              <w:rPr>
                <w:rFonts w:ascii="仿宋" w:eastAsia="仿宋" w:hAnsi="仿宋"/>
                <w:sz w:val="21"/>
                <w:szCs w:val="21"/>
              </w:rPr>
            </w:pPr>
            <w:r w:rsidRPr="00C25E6E">
              <w:rPr>
                <w:rFonts w:ascii="仿宋" w:eastAsia="仿宋" w:hAnsi="仿宋" w:hint="eastAsia"/>
                <w:sz w:val="21"/>
                <w:szCs w:val="21"/>
              </w:rPr>
              <w:t>人民币</w:t>
            </w:r>
            <w:r w:rsidRPr="00C25E6E">
              <w:rPr>
                <w:rFonts w:ascii="仿宋" w:eastAsia="仿宋" w:hAnsi="仿宋" w:hint="eastAsia"/>
                <w:sz w:val="21"/>
                <w:szCs w:val="21"/>
                <w:u w:val="single"/>
              </w:rPr>
              <w:t>壹拾柒万</w:t>
            </w:r>
            <w:r w:rsidRPr="00C25E6E">
              <w:rPr>
                <w:rFonts w:ascii="仿宋" w:eastAsia="仿宋" w:hAnsi="仿宋" w:hint="eastAsia"/>
                <w:sz w:val="21"/>
                <w:szCs w:val="21"/>
              </w:rPr>
              <w:t>元整（￥170000.00元）</w:t>
            </w:r>
          </w:p>
        </w:tc>
      </w:tr>
      <w:tr w:rsidR="004E479A" w:rsidRPr="00C25E6E">
        <w:trPr>
          <w:trHeight w:val="402"/>
        </w:trPr>
        <w:tc>
          <w:tcPr>
            <w:tcW w:w="661" w:type="dxa"/>
            <w:vAlign w:val="center"/>
          </w:tcPr>
          <w:p w:rsidR="004E479A" w:rsidRPr="00C25E6E" w:rsidRDefault="004E479A" w:rsidP="004E479A">
            <w:pPr>
              <w:spacing w:line="400" w:lineRule="exact"/>
              <w:jc w:val="center"/>
              <w:rPr>
                <w:rFonts w:ascii="仿宋" w:eastAsia="仿宋" w:hAnsi="仿宋"/>
                <w:sz w:val="21"/>
                <w:szCs w:val="21"/>
              </w:rPr>
            </w:pPr>
            <w:r w:rsidRPr="00C25E6E">
              <w:rPr>
                <w:rFonts w:ascii="仿宋" w:eastAsia="仿宋" w:hAnsi="仿宋" w:hint="eastAsia"/>
                <w:sz w:val="21"/>
                <w:szCs w:val="21"/>
              </w:rPr>
              <w:t>7</w:t>
            </w:r>
          </w:p>
        </w:tc>
        <w:tc>
          <w:tcPr>
            <w:tcW w:w="1562" w:type="dxa"/>
            <w:vAlign w:val="center"/>
          </w:tcPr>
          <w:p w:rsidR="004E479A" w:rsidRPr="00C25E6E" w:rsidRDefault="004E479A" w:rsidP="004E479A">
            <w:pPr>
              <w:spacing w:line="400" w:lineRule="exact"/>
              <w:jc w:val="both"/>
              <w:rPr>
                <w:rFonts w:ascii="仿宋" w:eastAsia="仿宋" w:hAnsi="仿宋"/>
                <w:sz w:val="21"/>
                <w:szCs w:val="21"/>
              </w:rPr>
            </w:pPr>
            <w:r w:rsidRPr="00C25E6E">
              <w:rPr>
                <w:rFonts w:ascii="仿宋" w:eastAsia="仿宋" w:hAnsi="仿宋" w:hint="eastAsia"/>
                <w:sz w:val="21"/>
                <w:szCs w:val="21"/>
              </w:rPr>
              <w:t>现场勘察</w:t>
            </w:r>
          </w:p>
        </w:tc>
        <w:tc>
          <w:tcPr>
            <w:tcW w:w="6624" w:type="dxa"/>
            <w:vAlign w:val="center"/>
          </w:tcPr>
          <w:p w:rsidR="004E479A" w:rsidRPr="00C25E6E" w:rsidRDefault="004E479A" w:rsidP="004E479A">
            <w:pPr>
              <w:spacing w:line="360" w:lineRule="auto"/>
              <w:rPr>
                <w:rFonts w:ascii="仿宋" w:eastAsia="仿宋" w:hAnsi="仿宋"/>
                <w:sz w:val="21"/>
                <w:szCs w:val="21"/>
              </w:rPr>
            </w:pPr>
            <w:r w:rsidRPr="00C25E6E">
              <w:rPr>
                <w:rFonts w:ascii="仿宋" w:eastAsia="仿宋" w:hAnsi="仿宋" w:hint="eastAsia"/>
                <w:sz w:val="21"/>
                <w:szCs w:val="21"/>
              </w:rPr>
              <w:t>自行组织现场勘察，</w:t>
            </w:r>
            <w:r w:rsidR="00C474E8">
              <w:rPr>
                <w:rFonts w:ascii="仿宋" w:eastAsia="仿宋" w:hAnsi="仿宋" w:hint="eastAsia"/>
                <w:sz w:val="21"/>
                <w:szCs w:val="21"/>
              </w:rPr>
              <w:t>联系人：崔老师（</w:t>
            </w:r>
            <w:r w:rsidR="00C474E8">
              <w:rPr>
                <w:rFonts w:hAnsi="宋体" w:cs="宋体" w:hint="eastAsia"/>
                <w:bCs/>
                <w:szCs w:val="21"/>
              </w:rPr>
              <w:t>13813991666、025-58318233）</w:t>
            </w:r>
            <w:r w:rsidRPr="00C25E6E">
              <w:rPr>
                <w:rFonts w:ascii="仿宋" w:eastAsia="仿宋" w:hAnsi="仿宋" w:hint="eastAsia"/>
                <w:sz w:val="21"/>
                <w:szCs w:val="21"/>
              </w:rPr>
              <w:t>。</w:t>
            </w:r>
          </w:p>
        </w:tc>
      </w:tr>
      <w:tr w:rsidR="004E479A" w:rsidRPr="00C25E6E">
        <w:trPr>
          <w:trHeight w:val="402"/>
        </w:trPr>
        <w:tc>
          <w:tcPr>
            <w:tcW w:w="661" w:type="dxa"/>
            <w:vAlign w:val="center"/>
          </w:tcPr>
          <w:p w:rsidR="004E479A" w:rsidRPr="00C25E6E" w:rsidRDefault="004E479A" w:rsidP="004E479A">
            <w:pPr>
              <w:spacing w:line="400" w:lineRule="exact"/>
              <w:jc w:val="center"/>
              <w:rPr>
                <w:rFonts w:ascii="仿宋" w:eastAsia="仿宋" w:hAnsi="仿宋"/>
                <w:sz w:val="21"/>
                <w:szCs w:val="21"/>
              </w:rPr>
            </w:pPr>
            <w:r w:rsidRPr="00C25E6E">
              <w:rPr>
                <w:rFonts w:ascii="仿宋" w:eastAsia="仿宋" w:hAnsi="仿宋" w:hint="eastAsia"/>
                <w:sz w:val="21"/>
                <w:szCs w:val="21"/>
              </w:rPr>
              <w:t>8</w:t>
            </w:r>
          </w:p>
        </w:tc>
        <w:tc>
          <w:tcPr>
            <w:tcW w:w="1562" w:type="dxa"/>
            <w:vAlign w:val="center"/>
          </w:tcPr>
          <w:p w:rsidR="004E479A" w:rsidRPr="00C25E6E" w:rsidRDefault="004E479A" w:rsidP="004E479A">
            <w:pPr>
              <w:spacing w:line="400" w:lineRule="exact"/>
              <w:jc w:val="both"/>
              <w:rPr>
                <w:rFonts w:ascii="仿宋" w:eastAsia="仿宋" w:hAnsi="仿宋"/>
                <w:sz w:val="21"/>
                <w:szCs w:val="21"/>
              </w:rPr>
            </w:pPr>
            <w:r w:rsidRPr="00C25E6E">
              <w:rPr>
                <w:rFonts w:ascii="仿宋" w:eastAsia="仿宋" w:hAnsi="仿宋" w:hint="eastAsia"/>
                <w:sz w:val="21"/>
                <w:szCs w:val="21"/>
              </w:rPr>
              <w:t>竞争性谈判</w:t>
            </w:r>
          </w:p>
          <w:p w:rsidR="004E479A" w:rsidRPr="00C25E6E" w:rsidRDefault="004E479A" w:rsidP="004E479A">
            <w:pPr>
              <w:spacing w:line="400" w:lineRule="exact"/>
              <w:jc w:val="both"/>
              <w:rPr>
                <w:rFonts w:ascii="仿宋" w:eastAsia="仿宋" w:hAnsi="仿宋"/>
                <w:sz w:val="21"/>
                <w:szCs w:val="21"/>
              </w:rPr>
            </w:pPr>
            <w:r w:rsidRPr="00C25E6E">
              <w:rPr>
                <w:rFonts w:ascii="仿宋" w:eastAsia="仿宋" w:hAnsi="仿宋" w:hint="eastAsia"/>
                <w:sz w:val="21"/>
                <w:szCs w:val="21"/>
              </w:rPr>
              <w:t>保证金</w:t>
            </w:r>
          </w:p>
        </w:tc>
        <w:tc>
          <w:tcPr>
            <w:tcW w:w="6624" w:type="dxa"/>
            <w:vAlign w:val="center"/>
          </w:tcPr>
          <w:p w:rsidR="004E479A" w:rsidRPr="00C25E6E" w:rsidRDefault="004E479A" w:rsidP="00D4632A">
            <w:pPr>
              <w:spacing w:line="400" w:lineRule="exact"/>
              <w:jc w:val="both"/>
              <w:rPr>
                <w:rFonts w:ascii="仿宋" w:eastAsia="仿宋" w:hAnsi="仿宋"/>
                <w:sz w:val="21"/>
                <w:szCs w:val="21"/>
              </w:rPr>
            </w:pPr>
            <w:r w:rsidRPr="00C25E6E">
              <w:rPr>
                <w:rFonts w:ascii="仿宋" w:eastAsia="仿宋" w:hAnsi="仿宋" w:hint="eastAsia"/>
                <w:sz w:val="21"/>
                <w:szCs w:val="21"/>
              </w:rPr>
              <w:t>人民币</w:t>
            </w:r>
            <w:r w:rsidR="00D4632A" w:rsidRPr="00D4632A">
              <w:rPr>
                <w:rFonts w:ascii="仿宋" w:eastAsia="仿宋" w:hAnsi="仿宋" w:hint="eastAsia"/>
                <w:sz w:val="21"/>
                <w:szCs w:val="21"/>
                <w:u w:val="single"/>
              </w:rPr>
              <w:t>叁</w:t>
            </w:r>
            <w:r w:rsidRPr="00C25E6E">
              <w:rPr>
                <w:rFonts w:ascii="仿宋" w:eastAsia="仿宋" w:hAnsi="仿宋" w:hint="eastAsia"/>
                <w:sz w:val="21"/>
                <w:szCs w:val="21"/>
                <w:u w:val="single"/>
              </w:rPr>
              <w:t>仟</w:t>
            </w:r>
            <w:r w:rsidRPr="00C25E6E">
              <w:rPr>
                <w:rFonts w:ascii="仿宋" w:eastAsia="仿宋" w:hAnsi="仿宋" w:hint="eastAsia"/>
                <w:sz w:val="21"/>
                <w:szCs w:val="21"/>
              </w:rPr>
              <w:t>元整（￥</w:t>
            </w:r>
            <w:r w:rsidR="00D4632A">
              <w:rPr>
                <w:rFonts w:ascii="仿宋" w:eastAsia="仿宋" w:hAnsi="仿宋"/>
                <w:sz w:val="21"/>
                <w:szCs w:val="21"/>
                <w:u w:val="single"/>
              </w:rPr>
              <w:t>3</w:t>
            </w:r>
            <w:r w:rsidRPr="00C25E6E">
              <w:rPr>
                <w:rFonts w:ascii="仿宋" w:eastAsia="仿宋" w:hAnsi="仿宋" w:hint="eastAsia"/>
                <w:sz w:val="21"/>
                <w:szCs w:val="21"/>
                <w:u w:val="single"/>
              </w:rPr>
              <w:t xml:space="preserve">000.00 </w:t>
            </w:r>
            <w:r w:rsidRPr="00C25E6E">
              <w:rPr>
                <w:rFonts w:ascii="仿宋" w:eastAsia="仿宋" w:hAnsi="仿宋" w:hint="eastAsia"/>
                <w:sz w:val="21"/>
                <w:szCs w:val="21"/>
              </w:rPr>
              <w:t>元）</w:t>
            </w:r>
          </w:p>
        </w:tc>
      </w:tr>
      <w:tr w:rsidR="004E479A" w:rsidRPr="00C25E6E">
        <w:trPr>
          <w:trHeight w:val="930"/>
        </w:trPr>
        <w:tc>
          <w:tcPr>
            <w:tcW w:w="661" w:type="dxa"/>
            <w:vAlign w:val="center"/>
          </w:tcPr>
          <w:p w:rsidR="004E479A" w:rsidRPr="00C25E6E" w:rsidRDefault="004E479A" w:rsidP="004E479A">
            <w:pPr>
              <w:spacing w:line="400" w:lineRule="exact"/>
              <w:jc w:val="center"/>
              <w:rPr>
                <w:rFonts w:ascii="仿宋" w:eastAsia="仿宋" w:hAnsi="仿宋"/>
                <w:sz w:val="21"/>
                <w:szCs w:val="21"/>
              </w:rPr>
            </w:pPr>
            <w:r w:rsidRPr="00C25E6E">
              <w:rPr>
                <w:rFonts w:ascii="仿宋" w:eastAsia="仿宋" w:hAnsi="仿宋" w:hint="eastAsia"/>
                <w:sz w:val="21"/>
                <w:szCs w:val="21"/>
              </w:rPr>
              <w:t>9</w:t>
            </w:r>
          </w:p>
        </w:tc>
        <w:tc>
          <w:tcPr>
            <w:tcW w:w="1562" w:type="dxa"/>
            <w:vAlign w:val="center"/>
          </w:tcPr>
          <w:p w:rsidR="004E479A" w:rsidRPr="00C25E6E" w:rsidRDefault="004E479A" w:rsidP="004E479A">
            <w:pPr>
              <w:spacing w:line="400" w:lineRule="exact"/>
              <w:jc w:val="both"/>
              <w:rPr>
                <w:rFonts w:ascii="仿宋" w:eastAsia="仿宋" w:hAnsi="仿宋"/>
                <w:sz w:val="21"/>
                <w:szCs w:val="21"/>
              </w:rPr>
            </w:pPr>
            <w:r w:rsidRPr="00C25E6E">
              <w:rPr>
                <w:rFonts w:ascii="仿宋" w:eastAsia="仿宋" w:hAnsi="仿宋" w:hint="eastAsia"/>
                <w:sz w:val="21"/>
                <w:szCs w:val="21"/>
              </w:rPr>
              <w:t>保证金</w:t>
            </w:r>
          </w:p>
          <w:p w:rsidR="004E479A" w:rsidRPr="00C25E6E" w:rsidRDefault="004E479A" w:rsidP="004E479A">
            <w:pPr>
              <w:spacing w:line="400" w:lineRule="exact"/>
              <w:jc w:val="both"/>
              <w:rPr>
                <w:rFonts w:ascii="仿宋" w:eastAsia="仿宋" w:hAnsi="仿宋"/>
                <w:sz w:val="21"/>
                <w:szCs w:val="21"/>
              </w:rPr>
            </w:pPr>
            <w:r w:rsidRPr="00C25E6E">
              <w:rPr>
                <w:rFonts w:ascii="仿宋" w:eastAsia="仿宋" w:hAnsi="仿宋" w:hint="eastAsia"/>
                <w:sz w:val="21"/>
                <w:szCs w:val="21"/>
              </w:rPr>
              <w:t>递交方式</w:t>
            </w:r>
          </w:p>
        </w:tc>
        <w:tc>
          <w:tcPr>
            <w:tcW w:w="6624" w:type="dxa"/>
            <w:vAlign w:val="center"/>
          </w:tcPr>
          <w:p w:rsidR="004E479A" w:rsidRPr="00C25E6E" w:rsidRDefault="000559B2" w:rsidP="004E479A">
            <w:pPr>
              <w:spacing w:line="400" w:lineRule="exact"/>
              <w:jc w:val="both"/>
              <w:rPr>
                <w:rFonts w:ascii="仿宋" w:eastAsia="仿宋" w:hAnsi="仿宋"/>
                <w:sz w:val="21"/>
                <w:szCs w:val="21"/>
              </w:rPr>
            </w:pPr>
            <w:r w:rsidRPr="000559B2">
              <w:rPr>
                <w:rFonts w:ascii="仿宋" w:eastAsia="仿宋" w:hAnsi="仿宋" w:cs="宋体"/>
                <w:sz w:val="21"/>
                <w:szCs w:val="21"/>
              </w:rPr>
              <w:t>递交投标文件截止时间前交纳有效</w:t>
            </w:r>
            <w:r w:rsidRPr="000559B2">
              <w:rPr>
                <w:rFonts w:ascii="Calibri" w:eastAsia="仿宋" w:hAnsi="Calibri" w:cs="Calibri"/>
                <w:sz w:val="21"/>
                <w:szCs w:val="21"/>
                <w:u w:val="single"/>
              </w:rPr>
              <w:t> </w:t>
            </w:r>
            <w:r w:rsidRPr="000559B2">
              <w:rPr>
                <w:rFonts w:ascii="仿宋" w:eastAsia="仿宋" w:hAnsi="仿宋" w:cs="宋体"/>
                <w:b/>
                <w:sz w:val="21"/>
                <w:szCs w:val="21"/>
                <w:u w:val="single"/>
              </w:rPr>
              <w:t>转账支票或银行</w:t>
            </w:r>
            <w:r w:rsidRPr="000559B2">
              <w:rPr>
                <w:rFonts w:ascii="仿宋" w:eastAsia="仿宋" w:hAnsi="仿宋" w:cs="宋体" w:hint="eastAsia"/>
                <w:b/>
                <w:sz w:val="21"/>
                <w:szCs w:val="21"/>
                <w:u w:val="single"/>
              </w:rPr>
              <w:t>本</w:t>
            </w:r>
            <w:r w:rsidRPr="000559B2">
              <w:rPr>
                <w:rFonts w:ascii="仿宋" w:eastAsia="仿宋" w:hAnsi="仿宋" w:cs="宋体"/>
                <w:b/>
                <w:sz w:val="21"/>
                <w:szCs w:val="21"/>
                <w:u w:val="single"/>
              </w:rPr>
              <w:t>票等</w:t>
            </w:r>
            <w:r w:rsidRPr="000559B2">
              <w:rPr>
                <w:rFonts w:ascii="仿宋" w:eastAsia="仿宋" w:hAnsi="仿宋" w:cs="宋体"/>
                <w:sz w:val="21"/>
                <w:szCs w:val="21"/>
              </w:rPr>
              <w:t>（收款人：南京审计学院；开户行：南京市工行汉府支行；</w:t>
            </w:r>
            <w:r w:rsidRPr="000559B2">
              <w:rPr>
                <w:rFonts w:ascii="仿宋" w:eastAsia="仿宋" w:hAnsi="仿宋" w:cs="宋体" w:hint="eastAsia"/>
                <w:sz w:val="21"/>
                <w:szCs w:val="21"/>
              </w:rPr>
              <w:t>账</w:t>
            </w:r>
            <w:r w:rsidRPr="000559B2">
              <w:rPr>
                <w:rFonts w:ascii="仿宋" w:eastAsia="仿宋" w:hAnsi="仿宋" w:cs="宋体"/>
                <w:sz w:val="21"/>
                <w:szCs w:val="21"/>
              </w:rPr>
              <w:t>号</w:t>
            </w:r>
            <w:r w:rsidRPr="000559B2">
              <w:rPr>
                <w:rFonts w:ascii="仿宋" w:eastAsia="仿宋" w:hAnsi="仿宋" w:cs="宋体" w:hint="eastAsia"/>
                <w:sz w:val="21"/>
                <w:szCs w:val="21"/>
              </w:rPr>
              <w:t>：</w:t>
            </w:r>
            <w:r w:rsidRPr="000559B2">
              <w:rPr>
                <w:rFonts w:ascii="仿宋" w:eastAsia="仿宋" w:hAnsi="仿宋" w:cs="宋体"/>
                <w:sz w:val="21"/>
                <w:szCs w:val="21"/>
              </w:rPr>
              <w:t>4301</w:t>
            </w:r>
            <w:r w:rsidRPr="000559B2">
              <w:rPr>
                <w:rFonts w:ascii="仿宋" w:eastAsia="仿宋" w:hAnsi="仿宋" w:cs="宋体" w:hint="eastAsia"/>
                <w:sz w:val="21"/>
                <w:szCs w:val="21"/>
              </w:rPr>
              <w:t xml:space="preserve"> </w:t>
            </w:r>
            <w:r w:rsidRPr="000559B2">
              <w:rPr>
                <w:rFonts w:ascii="仿宋" w:eastAsia="仿宋" w:hAnsi="仿宋" w:cs="宋体"/>
                <w:sz w:val="21"/>
                <w:szCs w:val="21"/>
              </w:rPr>
              <w:t>0158</w:t>
            </w:r>
            <w:r w:rsidRPr="000559B2">
              <w:rPr>
                <w:rFonts w:ascii="Calibri" w:eastAsia="仿宋" w:hAnsi="Calibri" w:cs="Calibri"/>
                <w:sz w:val="21"/>
                <w:szCs w:val="21"/>
              </w:rPr>
              <w:t> </w:t>
            </w:r>
            <w:r w:rsidRPr="000559B2">
              <w:rPr>
                <w:rFonts w:ascii="仿宋" w:eastAsia="仿宋" w:hAnsi="仿宋" w:cs="宋体"/>
                <w:sz w:val="21"/>
                <w:szCs w:val="21"/>
              </w:rPr>
              <w:t>1910</w:t>
            </w:r>
            <w:r w:rsidRPr="000559B2">
              <w:rPr>
                <w:rFonts w:ascii="Calibri" w:eastAsia="仿宋" w:hAnsi="Calibri" w:cs="Calibri"/>
                <w:sz w:val="21"/>
                <w:szCs w:val="21"/>
              </w:rPr>
              <w:t> </w:t>
            </w:r>
            <w:r w:rsidRPr="000559B2">
              <w:rPr>
                <w:rFonts w:ascii="仿宋" w:eastAsia="仿宋" w:hAnsi="仿宋" w:cs="宋体"/>
                <w:sz w:val="21"/>
                <w:szCs w:val="21"/>
              </w:rPr>
              <w:t>0302</w:t>
            </w:r>
            <w:r w:rsidRPr="000559B2">
              <w:rPr>
                <w:rFonts w:ascii="Calibri" w:eastAsia="仿宋" w:hAnsi="Calibri" w:cs="Calibri"/>
                <w:sz w:val="21"/>
                <w:szCs w:val="21"/>
              </w:rPr>
              <w:t> </w:t>
            </w:r>
            <w:r w:rsidRPr="000559B2">
              <w:rPr>
                <w:rFonts w:ascii="仿宋" w:eastAsia="仿宋" w:hAnsi="仿宋" w:cs="宋体"/>
                <w:sz w:val="21"/>
                <w:szCs w:val="21"/>
              </w:rPr>
              <w:t>596；</w:t>
            </w:r>
            <w:r w:rsidRPr="000559B2">
              <w:rPr>
                <w:rFonts w:ascii="仿宋" w:eastAsia="仿宋" w:hAnsi="仿宋" w:cs="宋体" w:hint="eastAsia"/>
                <w:b/>
                <w:sz w:val="21"/>
                <w:szCs w:val="21"/>
              </w:rPr>
              <w:t>注：1.</w:t>
            </w:r>
            <w:r w:rsidRPr="000559B2">
              <w:rPr>
                <w:rFonts w:ascii="仿宋" w:eastAsia="仿宋" w:hAnsi="仿宋" w:cs="宋体"/>
                <w:b/>
                <w:sz w:val="21"/>
                <w:szCs w:val="21"/>
              </w:rPr>
              <w:t>不接受现金形式的投标保证金</w:t>
            </w:r>
            <w:r w:rsidRPr="000559B2">
              <w:rPr>
                <w:rFonts w:ascii="仿宋" w:eastAsia="仿宋" w:hAnsi="仿宋" w:cs="宋体" w:hint="eastAsia"/>
                <w:b/>
                <w:sz w:val="21"/>
                <w:szCs w:val="21"/>
              </w:rPr>
              <w:t>；2.南京市以外的投标人尽量采用银行本票形式，否则退款办理周期可能较长</w:t>
            </w:r>
            <w:r w:rsidRPr="000559B2">
              <w:rPr>
                <w:rFonts w:ascii="仿宋" w:eastAsia="仿宋" w:hAnsi="仿宋" w:cs="宋体"/>
                <w:sz w:val="21"/>
                <w:szCs w:val="21"/>
              </w:rPr>
              <w:t>）</w:t>
            </w:r>
          </w:p>
        </w:tc>
      </w:tr>
      <w:tr w:rsidR="004E479A" w:rsidRPr="00C25E6E">
        <w:trPr>
          <w:trHeight w:val="695"/>
        </w:trPr>
        <w:tc>
          <w:tcPr>
            <w:tcW w:w="661" w:type="dxa"/>
            <w:vAlign w:val="center"/>
          </w:tcPr>
          <w:p w:rsidR="004E479A" w:rsidRPr="00C25E6E" w:rsidRDefault="004E479A" w:rsidP="004E479A">
            <w:pPr>
              <w:spacing w:line="400" w:lineRule="exact"/>
              <w:jc w:val="center"/>
              <w:rPr>
                <w:rFonts w:ascii="仿宋" w:eastAsia="仿宋" w:hAnsi="仿宋"/>
                <w:sz w:val="21"/>
                <w:szCs w:val="21"/>
              </w:rPr>
            </w:pPr>
            <w:r w:rsidRPr="00C25E6E">
              <w:rPr>
                <w:rFonts w:ascii="仿宋" w:eastAsia="仿宋" w:hAnsi="仿宋" w:hint="eastAsia"/>
                <w:sz w:val="21"/>
                <w:szCs w:val="21"/>
              </w:rPr>
              <w:t>10</w:t>
            </w:r>
          </w:p>
        </w:tc>
        <w:tc>
          <w:tcPr>
            <w:tcW w:w="1562" w:type="dxa"/>
            <w:vAlign w:val="center"/>
          </w:tcPr>
          <w:p w:rsidR="004E479A" w:rsidRPr="00C25E6E" w:rsidRDefault="004E479A" w:rsidP="004E479A">
            <w:pPr>
              <w:spacing w:line="400" w:lineRule="exact"/>
              <w:jc w:val="both"/>
              <w:rPr>
                <w:rFonts w:ascii="仿宋" w:eastAsia="仿宋" w:hAnsi="仿宋"/>
                <w:sz w:val="21"/>
                <w:szCs w:val="21"/>
              </w:rPr>
            </w:pPr>
            <w:r w:rsidRPr="00C25E6E">
              <w:rPr>
                <w:rFonts w:ascii="仿宋" w:eastAsia="仿宋" w:hAnsi="仿宋" w:hint="eastAsia"/>
                <w:sz w:val="21"/>
                <w:szCs w:val="21"/>
              </w:rPr>
              <w:t>谈判响应文件</w:t>
            </w:r>
          </w:p>
          <w:p w:rsidR="004E479A" w:rsidRPr="00C25E6E" w:rsidRDefault="004E479A" w:rsidP="004E479A">
            <w:pPr>
              <w:spacing w:line="400" w:lineRule="exact"/>
              <w:jc w:val="both"/>
              <w:rPr>
                <w:rFonts w:ascii="仿宋" w:eastAsia="仿宋" w:hAnsi="仿宋"/>
                <w:sz w:val="21"/>
                <w:szCs w:val="21"/>
              </w:rPr>
            </w:pPr>
            <w:r w:rsidRPr="00C25E6E">
              <w:rPr>
                <w:rFonts w:ascii="仿宋" w:eastAsia="仿宋" w:hAnsi="仿宋" w:hint="eastAsia"/>
                <w:sz w:val="21"/>
                <w:szCs w:val="21"/>
              </w:rPr>
              <w:t>递交</w:t>
            </w:r>
          </w:p>
        </w:tc>
        <w:tc>
          <w:tcPr>
            <w:tcW w:w="6624" w:type="dxa"/>
            <w:vAlign w:val="center"/>
          </w:tcPr>
          <w:p w:rsidR="004E479A" w:rsidRPr="00C25E6E" w:rsidRDefault="004E479A" w:rsidP="004E479A">
            <w:pPr>
              <w:spacing w:line="400" w:lineRule="exact"/>
              <w:jc w:val="both"/>
              <w:rPr>
                <w:rFonts w:ascii="仿宋" w:eastAsia="仿宋" w:hAnsi="仿宋"/>
                <w:sz w:val="21"/>
                <w:szCs w:val="21"/>
              </w:rPr>
            </w:pPr>
            <w:r w:rsidRPr="00C25E6E">
              <w:rPr>
                <w:rFonts w:ascii="仿宋" w:eastAsia="仿宋" w:hAnsi="仿宋" w:hint="eastAsia"/>
                <w:sz w:val="21"/>
                <w:szCs w:val="21"/>
              </w:rPr>
              <w:t>截止时间：</w:t>
            </w:r>
            <w:r w:rsidRPr="00C25E6E">
              <w:rPr>
                <w:rFonts w:ascii="仿宋" w:eastAsia="仿宋" w:hAnsi="仿宋" w:hint="eastAsia"/>
                <w:sz w:val="21"/>
                <w:szCs w:val="21"/>
                <w:u w:val="single"/>
              </w:rPr>
              <w:t xml:space="preserve"> 2017 </w:t>
            </w:r>
            <w:r w:rsidRPr="00C25E6E">
              <w:rPr>
                <w:rFonts w:ascii="仿宋" w:eastAsia="仿宋" w:hAnsi="仿宋" w:hint="eastAsia"/>
                <w:sz w:val="21"/>
                <w:szCs w:val="21"/>
              </w:rPr>
              <w:t>年</w:t>
            </w:r>
            <w:r w:rsidRPr="00C25E6E">
              <w:rPr>
                <w:rFonts w:ascii="仿宋" w:eastAsia="仿宋" w:hAnsi="仿宋"/>
                <w:sz w:val="21"/>
                <w:szCs w:val="21"/>
                <w:u w:val="single"/>
              </w:rPr>
              <w:t xml:space="preserve"> </w:t>
            </w:r>
            <w:r w:rsidRPr="00C25E6E">
              <w:rPr>
                <w:rFonts w:ascii="仿宋" w:eastAsia="仿宋" w:hAnsi="仿宋" w:hint="eastAsia"/>
                <w:sz w:val="21"/>
                <w:szCs w:val="21"/>
                <w:u w:val="single"/>
              </w:rPr>
              <w:t>6</w:t>
            </w:r>
            <w:r w:rsidRPr="00C25E6E">
              <w:rPr>
                <w:rFonts w:ascii="仿宋" w:eastAsia="仿宋" w:hAnsi="仿宋"/>
                <w:sz w:val="21"/>
                <w:szCs w:val="21"/>
                <w:u w:val="single"/>
              </w:rPr>
              <w:t xml:space="preserve"> </w:t>
            </w:r>
            <w:r w:rsidRPr="00C25E6E">
              <w:rPr>
                <w:rFonts w:ascii="仿宋" w:eastAsia="仿宋" w:hAnsi="仿宋" w:hint="eastAsia"/>
                <w:sz w:val="21"/>
                <w:szCs w:val="21"/>
              </w:rPr>
              <w:t>月</w:t>
            </w:r>
            <w:r w:rsidRPr="00C25E6E">
              <w:rPr>
                <w:rFonts w:ascii="仿宋" w:eastAsia="仿宋" w:hAnsi="仿宋" w:hint="eastAsia"/>
                <w:sz w:val="21"/>
                <w:szCs w:val="21"/>
                <w:u w:val="single"/>
              </w:rPr>
              <w:t xml:space="preserve"> </w:t>
            </w:r>
            <w:r w:rsidR="004E1D5D">
              <w:rPr>
                <w:rFonts w:ascii="仿宋" w:eastAsia="仿宋" w:hAnsi="仿宋"/>
                <w:sz w:val="21"/>
                <w:szCs w:val="21"/>
                <w:u w:val="single"/>
              </w:rPr>
              <w:t>8</w:t>
            </w:r>
            <w:r w:rsidRPr="00C25E6E">
              <w:rPr>
                <w:rFonts w:ascii="仿宋" w:eastAsia="仿宋" w:hAnsi="仿宋"/>
                <w:sz w:val="21"/>
                <w:szCs w:val="21"/>
                <w:u w:val="single"/>
              </w:rPr>
              <w:t xml:space="preserve"> </w:t>
            </w:r>
            <w:r w:rsidRPr="00C25E6E">
              <w:rPr>
                <w:rFonts w:ascii="仿宋" w:eastAsia="仿宋" w:hAnsi="仿宋" w:hint="eastAsia"/>
                <w:sz w:val="21"/>
                <w:szCs w:val="21"/>
              </w:rPr>
              <w:t>日下午14：30</w:t>
            </w:r>
          </w:p>
          <w:p w:rsidR="004E479A" w:rsidRPr="00C25E6E" w:rsidRDefault="004E479A" w:rsidP="006D4297">
            <w:pPr>
              <w:spacing w:line="400" w:lineRule="exact"/>
              <w:jc w:val="both"/>
              <w:rPr>
                <w:rFonts w:ascii="仿宋" w:eastAsia="仿宋" w:hAnsi="仿宋"/>
                <w:sz w:val="21"/>
                <w:szCs w:val="21"/>
              </w:rPr>
            </w:pPr>
            <w:r w:rsidRPr="00C25E6E">
              <w:rPr>
                <w:rFonts w:ascii="仿宋" w:eastAsia="仿宋" w:hAnsi="仿宋" w:hint="eastAsia"/>
                <w:sz w:val="21"/>
                <w:szCs w:val="21"/>
              </w:rPr>
              <w:t>地点：南京审计大学浦口校区</w:t>
            </w:r>
            <w:proofErr w:type="gramStart"/>
            <w:r w:rsidRPr="00C25E6E">
              <w:rPr>
                <w:rFonts w:ascii="仿宋" w:eastAsia="仿宋" w:hAnsi="仿宋" w:hint="eastAsia"/>
                <w:sz w:val="21"/>
                <w:szCs w:val="21"/>
              </w:rPr>
              <w:t>沁园致明楼</w:t>
            </w:r>
            <w:proofErr w:type="gramEnd"/>
            <w:r w:rsidRPr="00C25E6E">
              <w:rPr>
                <w:rFonts w:ascii="仿宋" w:eastAsia="仿宋" w:hAnsi="仿宋" w:hint="eastAsia"/>
                <w:sz w:val="21"/>
                <w:szCs w:val="21"/>
              </w:rPr>
              <w:t>4</w:t>
            </w:r>
            <w:r w:rsidRPr="00C25E6E">
              <w:rPr>
                <w:rFonts w:ascii="仿宋" w:eastAsia="仿宋" w:hAnsi="仿宋"/>
                <w:sz w:val="21"/>
                <w:szCs w:val="21"/>
              </w:rPr>
              <w:t>1</w:t>
            </w:r>
            <w:r w:rsidRPr="00C25E6E">
              <w:rPr>
                <w:rFonts w:ascii="仿宋" w:eastAsia="仿宋" w:hAnsi="仿宋" w:hint="eastAsia"/>
                <w:sz w:val="21"/>
                <w:szCs w:val="21"/>
              </w:rPr>
              <w:t>6室</w:t>
            </w:r>
            <w:bookmarkStart w:id="5" w:name="_GoBack"/>
            <w:bookmarkEnd w:id="5"/>
          </w:p>
        </w:tc>
      </w:tr>
      <w:tr w:rsidR="004E479A" w:rsidRPr="00C25E6E">
        <w:trPr>
          <w:trHeight w:val="756"/>
        </w:trPr>
        <w:tc>
          <w:tcPr>
            <w:tcW w:w="661" w:type="dxa"/>
            <w:vAlign w:val="center"/>
          </w:tcPr>
          <w:p w:rsidR="004E479A" w:rsidRPr="00C25E6E" w:rsidRDefault="004E479A" w:rsidP="004E479A">
            <w:pPr>
              <w:spacing w:line="400" w:lineRule="exact"/>
              <w:jc w:val="center"/>
              <w:rPr>
                <w:rFonts w:ascii="仿宋" w:eastAsia="仿宋" w:hAnsi="仿宋"/>
                <w:sz w:val="21"/>
                <w:szCs w:val="21"/>
              </w:rPr>
            </w:pPr>
            <w:r w:rsidRPr="00C25E6E">
              <w:rPr>
                <w:rFonts w:ascii="仿宋" w:eastAsia="仿宋" w:hAnsi="仿宋" w:hint="eastAsia"/>
                <w:sz w:val="21"/>
                <w:szCs w:val="21"/>
              </w:rPr>
              <w:t>11</w:t>
            </w:r>
          </w:p>
        </w:tc>
        <w:tc>
          <w:tcPr>
            <w:tcW w:w="1562" w:type="dxa"/>
            <w:vAlign w:val="center"/>
          </w:tcPr>
          <w:p w:rsidR="004E479A" w:rsidRPr="00C25E6E" w:rsidRDefault="004E479A" w:rsidP="004E479A">
            <w:pPr>
              <w:spacing w:line="400" w:lineRule="exact"/>
              <w:jc w:val="both"/>
              <w:rPr>
                <w:rFonts w:ascii="仿宋" w:eastAsia="仿宋" w:hAnsi="仿宋"/>
                <w:sz w:val="21"/>
                <w:szCs w:val="21"/>
              </w:rPr>
            </w:pPr>
            <w:r w:rsidRPr="00C25E6E">
              <w:rPr>
                <w:rFonts w:ascii="仿宋" w:eastAsia="仿宋" w:hAnsi="仿宋" w:hint="eastAsia"/>
                <w:sz w:val="21"/>
                <w:szCs w:val="21"/>
              </w:rPr>
              <w:t>谈判响应文件</w:t>
            </w:r>
          </w:p>
          <w:p w:rsidR="004E479A" w:rsidRPr="00C25E6E" w:rsidRDefault="004E479A" w:rsidP="004E479A">
            <w:pPr>
              <w:spacing w:line="400" w:lineRule="exact"/>
              <w:jc w:val="both"/>
              <w:rPr>
                <w:rFonts w:ascii="仿宋" w:eastAsia="仿宋" w:hAnsi="仿宋"/>
                <w:sz w:val="21"/>
                <w:szCs w:val="21"/>
              </w:rPr>
            </w:pPr>
            <w:r w:rsidRPr="00C25E6E">
              <w:rPr>
                <w:rFonts w:ascii="仿宋" w:eastAsia="仿宋" w:hAnsi="仿宋" w:hint="eastAsia"/>
                <w:sz w:val="21"/>
                <w:szCs w:val="21"/>
              </w:rPr>
              <w:t>数量</w:t>
            </w:r>
          </w:p>
        </w:tc>
        <w:tc>
          <w:tcPr>
            <w:tcW w:w="6624" w:type="dxa"/>
            <w:vAlign w:val="center"/>
          </w:tcPr>
          <w:p w:rsidR="004E479A" w:rsidRPr="00C25E6E" w:rsidRDefault="004E479A" w:rsidP="004E479A">
            <w:pPr>
              <w:spacing w:line="400" w:lineRule="exact"/>
              <w:jc w:val="both"/>
              <w:rPr>
                <w:rFonts w:ascii="仿宋" w:eastAsia="仿宋" w:hAnsi="仿宋"/>
                <w:sz w:val="21"/>
                <w:szCs w:val="21"/>
              </w:rPr>
            </w:pPr>
            <w:r w:rsidRPr="00C25E6E">
              <w:rPr>
                <w:rFonts w:ascii="仿宋" w:eastAsia="仿宋" w:hAnsi="仿宋" w:hint="eastAsia"/>
                <w:sz w:val="21"/>
                <w:szCs w:val="21"/>
              </w:rPr>
              <w:t>正本份数：</w:t>
            </w:r>
            <w:r w:rsidRPr="00C25E6E">
              <w:rPr>
                <w:rFonts w:ascii="仿宋" w:eastAsia="仿宋" w:hAnsi="仿宋" w:hint="eastAsia"/>
                <w:sz w:val="21"/>
                <w:szCs w:val="21"/>
                <w:u w:val="single"/>
              </w:rPr>
              <w:t xml:space="preserve"> 壹 </w:t>
            </w:r>
            <w:r w:rsidRPr="00C25E6E">
              <w:rPr>
                <w:rFonts w:ascii="仿宋" w:eastAsia="仿宋" w:hAnsi="仿宋" w:hint="eastAsia"/>
                <w:sz w:val="21"/>
                <w:szCs w:val="21"/>
              </w:rPr>
              <w:t>份</w:t>
            </w:r>
          </w:p>
          <w:p w:rsidR="004E479A" w:rsidRPr="00C25E6E" w:rsidRDefault="004E479A" w:rsidP="004E479A">
            <w:pPr>
              <w:spacing w:line="400" w:lineRule="exact"/>
              <w:jc w:val="both"/>
              <w:rPr>
                <w:rFonts w:ascii="仿宋" w:eastAsia="仿宋" w:hAnsi="仿宋"/>
                <w:sz w:val="21"/>
                <w:szCs w:val="21"/>
              </w:rPr>
            </w:pPr>
            <w:r w:rsidRPr="00C25E6E">
              <w:rPr>
                <w:rFonts w:ascii="仿宋" w:eastAsia="仿宋" w:hAnsi="仿宋" w:hint="eastAsia"/>
                <w:sz w:val="21"/>
                <w:szCs w:val="21"/>
              </w:rPr>
              <w:t>副本份数：</w:t>
            </w:r>
            <w:r w:rsidRPr="00C25E6E">
              <w:rPr>
                <w:rFonts w:ascii="仿宋" w:eastAsia="仿宋" w:hAnsi="仿宋" w:hint="eastAsia"/>
                <w:sz w:val="21"/>
                <w:szCs w:val="21"/>
                <w:u w:val="single"/>
              </w:rPr>
              <w:t xml:space="preserve"> 肆 </w:t>
            </w:r>
            <w:r w:rsidRPr="00C25E6E">
              <w:rPr>
                <w:rFonts w:ascii="仿宋" w:eastAsia="仿宋" w:hAnsi="仿宋" w:hint="eastAsia"/>
                <w:sz w:val="21"/>
                <w:szCs w:val="21"/>
              </w:rPr>
              <w:t>份</w:t>
            </w:r>
          </w:p>
        </w:tc>
      </w:tr>
      <w:tr w:rsidR="004E479A" w:rsidRPr="00C25E6E">
        <w:trPr>
          <w:trHeight w:val="701"/>
        </w:trPr>
        <w:tc>
          <w:tcPr>
            <w:tcW w:w="661" w:type="dxa"/>
            <w:vAlign w:val="center"/>
          </w:tcPr>
          <w:p w:rsidR="004E479A" w:rsidRPr="00C25E6E" w:rsidRDefault="004E479A" w:rsidP="004E479A">
            <w:pPr>
              <w:spacing w:line="400" w:lineRule="exact"/>
              <w:jc w:val="center"/>
              <w:rPr>
                <w:rFonts w:ascii="仿宋" w:eastAsia="仿宋" w:hAnsi="仿宋"/>
                <w:sz w:val="21"/>
                <w:szCs w:val="21"/>
              </w:rPr>
            </w:pPr>
            <w:r w:rsidRPr="00C25E6E">
              <w:rPr>
                <w:rFonts w:ascii="仿宋" w:eastAsia="仿宋" w:hAnsi="仿宋" w:hint="eastAsia"/>
                <w:sz w:val="21"/>
                <w:szCs w:val="21"/>
              </w:rPr>
              <w:t>12</w:t>
            </w:r>
          </w:p>
        </w:tc>
        <w:tc>
          <w:tcPr>
            <w:tcW w:w="1562" w:type="dxa"/>
            <w:vAlign w:val="center"/>
          </w:tcPr>
          <w:p w:rsidR="004E479A" w:rsidRPr="00C25E6E" w:rsidRDefault="004E479A" w:rsidP="004E479A">
            <w:pPr>
              <w:spacing w:line="400" w:lineRule="exact"/>
              <w:jc w:val="both"/>
              <w:rPr>
                <w:rFonts w:ascii="仿宋" w:eastAsia="仿宋" w:hAnsi="仿宋"/>
                <w:sz w:val="21"/>
                <w:szCs w:val="21"/>
              </w:rPr>
            </w:pPr>
            <w:r w:rsidRPr="00C25E6E">
              <w:rPr>
                <w:rFonts w:ascii="仿宋" w:eastAsia="仿宋" w:hAnsi="仿宋" w:hint="eastAsia"/>
                <w:sz w:val="21"/>
                <w:szCs w:val="21"/>
              </w:rPr>
              <w:t>谈判响应文件</w:t>
            </w:r>
          </w:p>
          <w:p w:rsidR="004E479A" w:rsidRPr="00C25E6E" w:rsidRDefault="004E479A" w:rsidP="004E479A">
            <w:pPr>
              <w:spacing w:line="400" w:lineRule="exact"/>
              <w:jc w:val="both"/>
              <w:rPr>
                <w:rFonts w:ascii="仿宋" w:eastAsia="仿宋" w:hAnsi="仿宋"/>
                <w:sz w:val="21"/>
                <w:szCs w:val="21"/>
              </w:rPr>
            </w:pPr>
            <w:r w:rsidRPr="00C25E6E">
              <w:rPr>
                <w:rFonts w:ascii="仿宋" w:eastAsia="仿宋" w:hAnsi="仿宋" w:hint="eastAsia"/>
                <w:sz w:val="21"/>
                <w:szCs w:val="21"/>
              </w:rPr>
              <w:t>有效期</w:t>
            </w:r>
          </w:p>
        </w:tc>
        <w:tc>
          <w:tcPr>
            <w:tcW w:w="6624" w:type="dxa"/>
            <w:vAlign w:val="center"/>
          </w:tcPr>
          <w:p w:rsidR="004E479A" w:rsidRPr="00C25E6E" w:rsidRDefault="004E479A" w:rsidP="004E479A">
            <w:pPr>
              <w:spacing w:line="400" w:lineRule="exact"/>
              <w:jc w:val="both"/>
              <w:rPr>
                <w:rFonts w:ascii="仿宋" w:eastAsia="仿宋" w:hAnsi="仿宋"/>
                <w:sz w:val="21"/>
                <w:szCs w:val="21"/>
                <w:u w:val="single"/>
              </w:rPr>
            </w:pPr>
            <w:r w:rsidRPr="00C25E6E">
              <w:rPr>
                <w:rFonts w:ascii="仿宋" w:eastAsia="仿宋" w:hAnsi="仿宋" w:hint="eastAsia"/>
                <w:sz w:val="21"/>
                <w:szCs w:val="21"/>
              </w:rPr>
              <w:t>谈判响应文件递交截止时间后九十天</w:t>
            </w:r>
          </w:p>
        </w:tc>
      </w:tr>
    </w:tbl>
    <w:p w:rsidR="00F230CA" w:rsidRPr="00C25E6E" w:rsidRDefault="007B3711">
      <w:pPr>
        <w:pStyle w:val="2"/>
        <w:numPr>
          <w:ilvl w:val="0"/>
          <w:numId w:val="1"/>
        </w:numPr>
        <w:spacing w:line="360" w:lineRule="auto"/>
        <w:jc w:val="center"/>
        <w:rPr>
          <w:rFonts w:ascii="仿宋" w:eastAsia="仿宋" w:hAnsi="仿宋"/>
        </w:rPr>
      </w:pPr>
      <w:bookmarkStart w:id="6" w:name="_Toc32474"/>
      <w:bookmarkStart w:id="7" w:name="_Toc484094395"/>
      <w:bookmarkStart w:id="8" w:name="_Toc279409997"/>
      <w:r w:rsidRPr="00C25E6E">
        <w:rPr>
          <w:rFonts w:ascii="仿宋" w:eastAsia="仿宋" w:hAnsi="仿宋" w:hint="eastAsia"/>
        </w:rPr>
        <w:lastRenderedPageBreak/>
        <w:t>总则</w:t>
      </w:r>
      <w:bookmarkEnd w:id="6"/>
      <w:bookmarkEnd w:id="7"/>
    </w:p>
    <w:p w:rsidR="00F230CA" w:rsidRPr="00C25E6E" w:rsidRDefault="007B3711">
      <w:pPr>
        <w:pStyle w:val="2"/>
        <w:spacing w:line="360" w:lineRule="auto"/>
        <w:rPr>
          <w:rFonts w:ascii="仿宋" w:eastAsia="仿宋" w:hAnsi="仿宋"/>
        </w:rPr>
      </w:pPr>
      <w:bookmarkStart w:id="9" w:name="_Toc25887"/>
      <w:bookmarkStart w:id="10" w:name="_Toc484094396"/>
      <w:r w:rsidRPr="00C25E6E">
        <w:rPr>
          <w:rFonts w:ascii="仿宋" w:eastAsia="仿宋" w:hAnsi="仿宋" w:hint="eastAsia"/>
        </w:rPr>
        <w:t>1．适用范围</w:t>
      </w:r>
      <w:bookmarkEnd w:id="9"/>
      <w:bookmarkEnd w:id="10"/>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本采购文件仅适用于</w:t>
      </w:r>
      <w:r w:rsidRPr="00C25E6E">
        <w:rPr>
          <w:rFonts w:ascii="仿宋" w:eastAsia="仿宋" w:hAnsi="仿宋" w:hint="eastAsia"/>
          <w:kern w:val="0"/>
          <w:sz w:val="24"/>
          <w:szCs w:val="28"/>
          <w:u w:val="single"/>
        </w:rPr>
        <w:t>南京审计大学</w:t>
      </w:r>
      <w:r w:rsidRPr="00C25E6E">
        <w:rPr>
          <w:rFonts w:ascii="仿宋" w:eastAsia="仿宋" w:hAnsi="仿宋" w:hint="eastAsia"/>
          <w:kern w:val="0"/>
          <w:sz w:val="24"/>
          <w:szCs w:val="28"/>
        </w:rPr>
        <w:t>（以下简称采购人）组织的竞争性谈判采购活动。</w:t>
      </w:r>
    </w:p>
    <w:p w:rsidR="00F230CA" w:rsidRPr="00C25E6E" w:rsidRDefault="007B3711">
      <w:pPr>
        <w:pStyle w:val="2"/>
        <w:spacing w:line="360" w:lineRule="auto"/>
        <w:rPr>
          <w:rFonts w:ascii="仿宋" w:eastAsia="仿宋" w:hAnsi="仿宋"/>
        </w:rPr>
      </w:pPr>
      <w:bookmarkStart w:id="11" w:name="_Toc17282"/>
      <w:bookmarkStart w:id="12" w:name="_Toc484094397"/>
      <w:r w:rsidRPr="00C25E6E">
        <w:rPr>
          <w:rFonts w:ascii="仿宋" w:eastAsia="仿宋" w:hAnsi="仿宋" w:hint="eastAsia"/>
        </w:rPr>
        <w:t>2．合格的谈判供应商</w:t>
      </w:r>
      <w:bookmarkEnd w:id="8"/>
      <w:bookmarkEnd w:id="11"/>
      <w:bookmarkEnd w:id="12"/>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2.1 凡有能力按照本采购文件规定的要求交付货物、工程和服务的供应商均可成为合格的谈判供应商。</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2.2 谈判供应商参加本次竞争性谈判采购活动应符合《中华人民共和国政府采购法》第二十二条规定并具备下列条件：</w:t>
      </w:r>
    </w:p>
    <w:p w:rsidR="00BB208A" w:rsidRPr="00C25E6E" w:rsidRDefault="008A1C40" w:rsidP="00BB208A">
      <w:pPr>
        <w:pStyle w:val="af4"/>
        <w:spacing w:line="360" w:lineRule="auto"/>
        <w:ind w:firstLineChars="200" w:firstLine="480"/>
        <w:rPr>
          <w:rFonts w:ascii="仿宋" w:eastAsia="仿宋" w:hAnsi="仿宋"/>
          <w:sz w:val="24"/>
          <w:szCs w:val="28"/>
        </w:rPr>
      </w:pPr>
      <w:r w:rsidRPr="00C25E6E">
        <w:rPr>
          <w:rFonts w:ascii="仿宋" w:eastAsia="仿宋" w:hAnsi="仿宋" w:hint="eastAsia"/>
          <w:sz w:val="24"/>
          <w:szCs w:val="28"/>
        </w:rPr>
        <w:t>2</w:t>
      </w:r>
      <w:r w:rsidRPr="00C25E6E">
        <w:rPr>
          <w:rFonts w:ascii="仿宋" w:eastAsia="仿宋" w:hAnsi="仿宋"/>
          <w:sz w:val="24"/>
          <w:szCs w:val="28"/>
        </w:rPr>
        <w:t>.2.1</w:t>
      </w:r>
      <w:r w:rsidR="00BB208A" w:rsidRPr="00C25E6E">
        <w:rPr>
          <w:rFonts w:ascii="仿宋" w:eastAsia="仿宋" w:hAnsi="仿宋"/>
          <w:sz w:val="24"/>
          <w:szCs w:val="28"/>
        </w:rPr>
        <w:t xml:space="preserve"> </w:t>
      </w:r>
      <w:r w:rsidR="00BB208A" w:rsidRPr="00C25E6E">
        <w:rPr>
          <w:rFonts w:ascii="仿宋" w:eastAsia="仿宋" w:hAnsi="仿宋" w:hint="eastAsia"/>
          <w:sz w:val="24"/>
          <w:szCs w:val="28"/>
        </w:rPr>
        <w:t>谈判供应商必须为符合本项目相关营业范围的独立法人。</w:t>
      </w:r>
    </w:p>
    <w:p w:rsidR="00BB208A" w:rsidRPr="00C25E6E" w:rsidRDefault="008A1C40" w:rsidP="00BB208A">
      <w:pPr>
        <w:pStyle w:val="af4"/>
        <w:spacing w:line="360" w:lineRule="auto"/>
        <w:ind w:firstLineChars="200" w:firstLine="480"/>
        <w:rPr>
          <w:rFonts w:ascii="仿宋" w:eastAsia="仿宋" w:hAnsi="仿宋"/>
          <w:sz w:val="24"/>
          <w:szCs w:val="28"/>
        </w:rPr>
      </w:pPr>
      <w:r w:rsidRPr="00C25E6E">
        <w:rPr>
          <w:rFonts w:ascii="仿宋" w:eastAsia="仿宋" w:hAnsi="仿宋"/>
          <w:sz w:val="24"/>
          <w:szCs w:val="28"/>
        </w:rPr>
        <w:t>2.2.2</w:t>
      </w:r>
      <w:r w:rsidR="00BB208A" w:rsidRPr="00C25E6E">
        <w:rPr>
          <w:rFonts w:ascii="仿宋" w:eastAsia="仿宋" w:hAnsi="仿宋"/>
          <w:sz w:val="24"/>
          <w:szCs w:val="28"/>
        </w:rPr>
        <w:t xml:space="preserve"> </w:t>
      </w:r>
      <w:r w:rsidR="00BB208A" w:rsidRPr="00C25E6E">
        <w:rPr>
          <w:rFonts w:ascii="仿宋" w:eastAsia="仿宋" w:hAnsi="仿宋" w:hint="eastAsia"/>
          <w:sz w:val="24"/>
          <w:szCs w:val="28"/>
        </w:rPr>
        <w:t>谈判供应商需具备至少一项下列资质：</w:t>
      </w:r>
    </w:p>
    <w:p w:rsidR="00BB208A" w:rsidRPr="00C25E6E" w:rsidRDefault="00BB208A" w:rsidP="006D4297">
      <w:pPr>
        <w:pStyle w:val="af4"/>
        <w:spacing w:line="360" w:lineRule="auto"/>
        <w:ind w:firstLineChars="330" w:firstLine="792"/>
        <w:rPr>
          <w:rFonts w:ascii="仿宋" w:eastAsia="仿宋" w:hAnsi="仿宋"/>
          <w:sz w:val="24"/>
          <w:szCs w:val="28"/>
        </w:rPr>
      </w:pPr>
      <w:r w:rsidRPr="00C25E6E">
        <w:rPr>
          <w:rFonts w:ascii="仿宋" w:eastAsia="仿宋" w:hAnsi="仿宋" w:hint="eastAsia"/>
          <w:sz w:val="24"/>
          <w:szCs w:val="28"/>
        </w:rPr>
        <w:t>a. 专业舞台灯光设计、安装及调试资质;</w:t>
      </w:r>
    </w:p>
    <w:p w:rsidR="00BB208A" w:rsidRPr="00C25E6E" w:rsidRDefault="00BB208A" w:rsidP="006D4297">
      <w:pPr>
        <w:pStyle w:val="af4"/>
        <w:spacing w:line="360" w:lineRule="auto"/>
        <w:ind w:firstLineChars="330" w:firstLine="792"/>
        <w:rPr>
          <w:rFonts w:ascii="仿宋" w:eastAsia="仿宋" w:hAnsi="仿宋"/>
          <w:sz w:val="24"/>
          <w:szCs w:val="28"/>
        </w:rPr>
      </w:pPr>
      <w:r w:rsidRPr="00C25E6E">
        <w:rPr>
          <w:rFonts w:ascii="仿宋" w:eastAsia="仿宋" w:hAnsi="仿宋"/>
          <w:sz w:val="24"/>
          <w:szCs w:val="28"/>
        </w:rPr>
        <w:t>b.</w:t>
      </w:r>
      <w:r w:rsidRPr="00C25E6E">
        <w:rPr>
          <w:rFonts w:ascii="仿宋" w:eastAsia="仿宋" w:hAnsi="仿宋" w:hint="eastAsia"/>
          <w:sz w:val="24"/>
          <w:szCs w:val="28"/>
        </w:rPr>
        <w:t xml:space="preserve"> 专业舞台音响设计、安装及调试资质;</w:t>
      </w:r>
    </w:p>
    <w:p w:rsidR="008A1C40" w:rsidRPr="00C25E6E" w:rsidRDefault="00BB208A" w:rsidP="006D4297">
      <w:pPr>
        <w:pStyle w:val="af4"/>
        <w:spacing w:line="360" w:lineRule="auto"/>
        <w:ind w:firstLineChars="330" w:firstLine="792"/>
        <w:rPr>
          <w:rFonts w:ascii="仿宋" w:eastAsia="仿宋" w:hAnsi="仿宋"/>
          <w:sz w:val="24"/>
          <w:szCs w:val="28"/>
        </w:rPr>
      </w:pPr>
      <w:r w:rsidRPr="00C25E6E">
        <w:rPr>
          <w:rFonts w:ascii="仿宋" w:eastAsia="仿宋" w:hAnsi="仿宋" w:hint="eastAsia"/>
          <w:sz w:val="24"/>
          <w:szCs w:val="28"/>
        </w:rPr>
        <w:t>c. 专业舞台设计制作工程资质。</w:t>
      </w:r>
    </w:p>
    <w:p w:rsidR="008A1C40" w:rsidRPr="00C25E6E" w:rsidRDefault="008A1C40" w:rsidP="00BB208A">
      <w:pPr>
        <w:pStyle w:val="af4"/>
        <w:spacing w:line="360" w:lineRule="auto"/>
        <w:ind w:firstLineChars="200" w:firstLine="480"/>
        <w:rPr>
          <w:rFonts w:ascii="仿宋" w:eastAsia="仿宋" w:hAnsi="仿宋"/>
          <w:kern w:val="0"/>
          <w:sz w:val="24"/>
          <w:szCs w:val="28"/>
        </w:rPr>
      </w:pPr>
      <w:r w:rsidRPr="00C25E6E">
        <w:rPr>
          <w:rFonts w:ascii="仿宋" w:eastAsia="仿宋" w:hAnsi="仿宋" w:hint="eastAsia"/>
          <w:sz w:val="24"/>
          <w:szCs w:val="28"/>
        </w:rPr>
        <w:t>2</w:t>
      </w:r>
      <w:r w:rsidRPr="00C25E6E">
        <w:rPr>
          <w:rFonts w:ascii="仿宋" w:eastAsia="仿宋" w:hAnsi="仿宋"/>
          <w:sz w:val="24"/>
          <w:szCs w:val="28"/>
        </w:rPr>
        <w:t>.2.3</w:t>
      </w:r>
      <w:r w:rsidR="00BB208A" w:rsidRPr="00C25E6E">
        <w:rPr>
          <w:rFonts w:ascii="仿宋" w:eastAsia="仿宋" w:hAnsi="仿宋"/>
          <w:sz w:val="24"/>
          <w:szCs w:val="28"/>
        </w:rPr>
        <w:t xml:space="preserve"> </w:t>
      </w:r>
      <w:r w:rsidRPr="00C25E6E">
        <w:rPr>
          <w:rFonts w:ascii="仿宋" w:eastAsia="仿宋" w:hAnsi="仿宋" w:hint="eastAsia"/>
          <w:kern w:val="0"/>
          <w:sz w:val="24"/>
          <w:szCs w:val="28"/>
        </w:rPr>
        <w:t>谈判供应商需承</w:t>
      </w:r>
      <w:r w:rsidR="00D10D7E" w:rsidRPr="00C25E6E">
        <w:rPr>
          <w:rFonts w:ascii="仿宋" w:eastAsia="仿宋" w:hAnsi="仿宋" w:hint="eastAsia"/>
          <w:kern w:val="0"/>
          <w:sz w:val="24"/>
          <w:szCs w:val="28"/>
        </w:rPr>
        <w:t>接</w:t>
      </w:r>
      <w:r w:rsidRPr="00C25E6E">
        <w:rPr>
          <w:rFonts w:ascii="仿宋" w:eastAsia="仿宋" w:hAnsi="仿宋" w:hint="eastAsia"/>
          <w:kern w:val="0"/>
          <w:sz w:val="24"/>
          <w:szCs w:val="28"/>
        </w:rPr>
        <w:t>过</w:t>
      </w:r>
      <w:r w:rsidR="00D10D7E" w:rsidRPr="00C25E6E">
        <w:rPr>
          <w:rFonts w:ascii="仿宋" w:eastAsia="仿宋" w:hAnsi="仿宋" w:hint="eastAsia"/>
          <w:kern w:val="0"/>
          <w:sz w:val="24"/>
          <w:szCs w:val="28"/>
        </w:rPr>
        <w:t>类似项目（</w:t>
      </w:r>
      <w:r w:rsidR="00BB208A" w:rsidRPr="00C25E6E">
        <w:rPr>
          <w:rFonts w:ascii="仿宋" w:eastAsia="仿宋" w:hAnsi="仿宋" w:hint="eastAsia"/>
          <w:kern w:val="0"/>
          <w:sz w:val="24"/>
          <w:szCs w:val="28"/>
        </w:rPr>
        <w:t>不小于本</w:t>
      </w:r>
      <w:r w:rsidR="00D10D7E" w:rsidRPr="00C25E6E">
        <w:rPr>
          <w:rFonts w:ascii="仿宋" w:eastAsia="仿宋" w:hAnsi="仿宋" w:hint="eastAsia"/>
          <w:kern w:val="0"/>
          <w:sz w:val="24"/>
          <w:szCs w:val="28"/>
        </w:rPr>
        <w:t>次采购</w:t>
      </w:r>
      <w:r w:rsidR="00BB208A" w:rsidRPr="00C25E6E">
        <w:rPr>
          <w:rFonts w:ascii="仿宋" w:eastAsia="仿宋" w:hAnsi="仿宋" w:hint="eastAsia"/>
          <w:kern w:val="0"/>
          <w:sz w:val="24"/>
          <w:szCs w:val="28"/>
        </w:rPr>
        <w:t>规模</w:t>
      </w:r>
      <w:r w:rsidR="00D10D7E" w:rsidRPr="00C25E6E">
        <w:rPr>
          <w:rFonts w:ascii="仿宋" w:eastAsia="仿宋" w:hAnsi="仿宋" w:hint="eastAsia"/>
          <w:kern w:val="0"/>
          <w:sz w:val="24"/>
          <w:szCs w:val="28"/>
        </w:rPr>
        <w:t>）</w:t>
      </w:r>
      <w:r w:rsidR="00BB208A" w:rsidRPr="00C25E6E">
        <w:rPr>
          <w:rFonts w:ascii="仿宋" w:eastAsia="仿宋" w:hAnsi="仿宋" w:hint="eastAsia"/>
          <w:kern w:val="0"/>
          <w:sz w:val="24"/>
          <w:szCs w:val="28"/>
        </w:rPr>
        <w:t>的</w:t>
      </w:r>
      <w:r w:rsidR="00D10D7E" w:rsidRPr="00C25E6E">
        <w:rPr>
          <w:rFonts w:ascii="仿宋" w:eastAsia="仿宋" w:hAnsi="仿宋" w:hint="eastAsia"/>
          <w:kern w:val="0"/>
          <w:sz w:val="24"/>
          <w:szCs w:val="28"/>
        </w:rPr>
        <w:t>成功业绩</w:t>
      </w:r>
      <w:r w:rsidRPr="00C25E6E">
        <w:rPr>
          <w:rFonts w:ascii="仿宋" w:eastAsia="仿宋" w:hAnsi="仿宋" w:hint="eastAsia"/>
          <w:kern w:val="0"/>
          <w:sz w:val="24"/>
          <w:szCs w:val="28"/>
        </w:rPr>
        <w:t>（需提供合同</w:t>
      </w:r>
      <w:r w:rsidR="00D10D7E" w:rsidRPr="00C25E6E">
        <w:rPr>
          <w:rFonts w:ascii="仿宋" w:eastAsia="仿宋" w:hAnsi="仿宋" w:hint="eastAsia"/>
          <w:kern w:val="0"/>
          <w:sz w:val="24"/>
          <w:szCs w:val="28"/>
        </w:rPr>
        <w:t>，</w:t>
      </w:r>
      <w:r w:rsidRPr="00C25E6E">
        <w:rPr>
          <w:rFonts w:ascii="仿宋" w:eastAsia="仿宋" w:hAnsi="仿宋" w:hint="eastAsia"/>
          <w:kern w:val="0"/>
          <w:sz w:val="24"/>
          <w:szCs w:val="28"/>
        </w:rPr>
        <w:t>原件备查）</w:t>
      </w:r>
      <w:r w:rsidR="00D10D7E" w:rsidRPr="00C25E6E">
        <w:rPr>
          <w:rFonts w:ascii="仿宋" w:eastAsia="仿宋" w:hAnsi="仿宋" w:hint="eastAsia"/>
          <w:kern w:val="0"/>
          <w:sz w:val="24"/>
          <w:szCs w:val="28"/>
        </w:rPr>
        <w:t>。</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2.3谈判供应商应遵守中华人民共和国《政府采购法》、《招标投标法》《合同法》和《反不正当竞争法》等有关法律、法规，如有违反，将视为不合格谈判供应商，其谈判响应文件无效。</w:t>
      </w:r>
    </w:p>
    <w:p w:rsidR="00F230CA" w:rsidRPr="00C25E6E" w:rsidRDefault="007B3711">
      <w:pPr>
        <w:pStyle w:val="2"/>
        <w:spacing w:line="360" w:lineRule="auto"/>
        <w:rPr>
          <w:rFonts w:ascii="仿宋" w:eastAsia="仿宋" w:hAnsi="仿宋"/>
        </w:rPr>
      </w:pPr>
      <w:bookmarkStart w:id="13" w:name="_Toc31603"/>
      <w:bookmarkStart w:id="14" w:name="_Toc484094398"/>
      <w:r w:rsidRPr="00C25E6E">
        <w:rPr>
          <w:rFonts w:ascii="仿宋" w:eastAsia="仿宋" w:hAnsi="仿宋" w:hint="eastAsia"/>
        </w:rPr>
        <w:t>3．竞争性谈判费用</w:t>
      </w:r>
      <w:bookmarkEnd w:id="13"/>
      <w:bookmarkEnd w:id="14"/>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竞争性谈判供应商应承担所有与准备和参加竞争性谈判有关的费用。不论竞争性谈判的结果如何，采购人均无义务和责任承担这些费用。</w:t>
      </w:r>
    </w:p>
    <w:p w:rsidR="00F230CA" w:rsidRPr="00C25E6E" w:rsidRDefault="007B3711">
      <w:pPr>
        <w:pStyle w:val="2"/>
        <w:spacing w:line="360" w:lineRule="auto"/>
        <w:rPr>
          <w:rFonts w:ascii="仿宋" w:eastAsia="仿宋" w:hAnsi="仿宋"/>
        </w:rPr>
      </w:pPr>
      <w:bookmarkStart w:id="15" w:name="_Toc1602"/>
      <w:bookmarkStart w:id="16" w:name="_Toc484094399"/>
      <w:r w:rsidRPr="00C25E6E">
        <w:rPr>
          <w:rFonts w:ascii="仿宋" w:eastAsia="仿宋" w:hAnsi="仿宋" w:hint="eastAsia"/>
        </w:rPr>
        <w:lastRenderedPageBreak/>
        <w:t>4．法律适用</w:t>
      </w:r>
      <w:bookmarkEnd w:id="15"/>
      <w:bookmarkEnd w:id="16"/>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本次竞争性谈判活动及由本次竞争性谈判产生的合同受中华人民共和国的法律制约和保护。</w:t>
      </w:r>
    </w:p>
    <w:p w:rsidR="00F230CA" w:rsidRPr="00C25E6E" w:rsidRDefault="007B3711">
      <w:pPr>
        <w:pStyle w:val="2"/>
        <w:spacing w:line="360" w:lineRule="auto"/>
        <w:rPr>
          <w:rFonts w:ascii="仿宋" w:eastAsia="仿宋" w:hAnsi="仿宋"/>
        </w:rPr>
      </w:pPr>
      <w:bookmarkStart w:id="17" w:name="_Toc2593"/>
      <w:bookmarkStart w:id="18" w:name="_Toc321385701"/>
      <w:bookmarkStart w:id="19" w:name="_Toc484094400"/>
      <w:r w:rsidRPr="00C25E6E">
        <w:rPr>
          <w:rFonts w:ascii="仿宋" w:eastAsia="仿宋" w:hAnsi="仿宋" w:hint="eastAsia"/>
        </w:rPr>
        <w:t>5．谈判采购文件的约束力</w:t>
      </w:r>
      <w:bookmarkEnd w:id="17"/>
      <w:bookmarkEnd w:id="18"/>
      <w:bookmarkEnd w:id="19"/>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5．1谈判供应商一旦参加竞争性谈判，即被认为接受</w:t>
      </w:r>
      <w:proofErr w:type="gramStart"/>
      <w:r w:rsidRPr="00C25E6E">
        <w:rPr>
          <w:rFonts w:ascii="仿宋" w:eastAsia="仿宋" w:hAnsi="仿宋" w:hint="eastAsia"/>
          <w:kern w:val="0"/>
          <w:sz w:val="24"/>
          <w:szCs w:val="28"/>
        </w:rPr>
        <w:t>了本判采购</w:t>
      </w:r>
      <w:proofErr w:type="gramEnd"/>
      <w:r w:rsidRPr="00C25E6E">
        <w:rPr>
          <w:rFonts w:ascii="仿宋" w:eastAsia="仿宋" w:hAnsi="仿宋" w:hint="eastAsia"/>
          <w:kern w:val="0"/>
          <w:sz w:val="24"/>
          <w:szCs w:val="28"/>
        </w:rPr>
        <w:t>文件中的所有条款和规定。</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 xml:space="preserve">5.2 </w:t>
      </w:r>
      <w:proofErr w:type="gramStart"/>
      <w:r w:rsidRPr="00C25E6E">
        <w:rPr>
          <w:rFonts w:ascii="仿宋" w:eastAsia="仿宋" w:hAnsi="仿宋" w:hint="eastAsia"/>
          <w:kern w:val="0"/>
          <w:sz w:val="24"/>
          <w:szCs w:val="28"/>
        </w:rPr>
        <w:t>本谈判</w:t>
      </w:r>
      <w:proofErr w:type="gramEnd"/>
      <w:r w:rsidRPr="00C25E6E">
        <w:rPr>
          <w:rFonts w:ascii="仿宋" w:eastAsia="仿宋" w:hAnsi="仿宋" w:hint="eastAsia"/>
          <w:kern w:val="0"/>
          <w:sz w:val="24"/>
          <w:szCs w:val="28"/>
        </w:rPr>
        <w:t>采购文件由采购人负责解释。</w:t>
      </w:r>
    </w:p>
    <w:p w:rsidR="00F230CA" w:rsidRPr="00C25E6E" w:rsidRDefault="007B3711">
      <w:pPr>
        <w:pStyle w:val="2"/>
        <w:spacing w:line="360" w:lineRule="auto"/>
        <w:jc w:val="center"/>
        <w:rPr>
          <w:rFonts w:ascii="仿宋" w:eastAsia="仿宋" w:hAnsi="仿宋"/>
        </w:rPr>
      </w:pPr>
      <w:bookmarkStart w:id="20" w:name="_Toc7440"/>
      <w:bookmarkStart w:id="21" w:name="_Toc321385702"/>
      <w:bookmarkStart w:id="22" w:name="_Toc484094401"/>
      <w:r w:rsidRPr="00C25E6E">
        <w:rPr>
          <w:rFonts w:ascii="仿宋" w:eastAsia="仿宋" w:hAnsi="仿宋" w:hint="eastAsia"/>
        </w:rPr>
        <w:t>二、谈判采购文件</w:t>
      </w:r>
      <w:bookmarkEnd w:id="20"/>
      <w:bookmarkEnd w:id="21"/>
      <w:bookmarkEnd w:id="22"/>
    </w:p>
    <w:p w:rsidR="00F230CA" w:rsidRPr="00C25E6E" w:rsidRDefault="007B3711">
      <w:pPr>
        <w:pStyle w:val="2"/>
        <w:spacing w:line="360" w:lineRule="auto"/>
        <w:rPr>
          <w:rFonts w:ascii="仿宋" w:eastAsia="仿宋" w:hAnsi="仿宋"/>
        </w:rPr>
      </w:pPr>
      <w:bookmarkStart w:id="23" w:name="_Toc9808"/>
      <w:bookmarkStart w:id="24" w:name="_Toc321385703"/>
      <w:bookmarkStart w:id="25" w:name="_Toc484094402"/>
      <w:r w:rsidRPr="00C25E6E">
        <w:rPr>
          <w:rFonts w:ascii="仿宋" w:eastAsia="仿宋" w:hAnsi="仿宋" w:hint="eastAsia"/>
        </w:rPr>
        <w:t>6．谈判采购文件的组成</w:t>
      </w:r>
      <w:bookmarkEnd w:id="23"/>
      <w:bookmarkEnd w:id="24"/>
      <w:bookmarkEnd w:id="25"/>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6.l 谈判采购文件由四部分组成，包括：</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第一章  谈判供应商须知</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第二章  采购清单</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第三章  合同条款</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第四章  谈判响应文件格式</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请仔细检查谈判采购文件是否齐全，如有缺漏，请立即与采购人联系解决。</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6.2 谈判供应商被视为充分熟悉本竞争性谈判项目与履行合同有关的各种情况，</w:t>
      </w:r>
      <w:proofErr w:type="gramStart"/>
      <w:r w:rsidRPr="00C25E6E">
        <w:rPr>
          <w:rFonts w:ascii="仿宋" w:eastAsia="仿宋" w:hAnsi="仿宋" w:hint="eastAsia"/>
          <w:kern w:val="0"/>
          <w:sz w:val="24"/>
          <w:szCs w:val="28"/>
        </w:rPr>
        <w:t>本谈判</w:t>
      </w:r>
      <w:proofErr w:type="gramEnd"/>
      <w:r w:rsidRPr="00C25E6E">
        <w:rPr>
          <w:rFonts w:ascii="仿宋" w:eastAsia="仿宋" w:hAnsi="仿宋" w:hint="eastAsia"/>
          <w:kern w:val="0"/>
          <w:sz w:val="24"/>
          <w:szCs w:val="28"/>
        </w:rPr>
        <w:t>采购文件不再对此进行描述。</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6.3 谈判供应商必须详</w:t>
      </w:r>
      <w:proofErr w:type="gramStart"/>
      <w:r w:rsidRPr="00C25E6E">
        <w:rPr>
          <w:rFonts w:ascii="仿宋" w:eastAsia="仿宋" w:hAnsi="仿宋" w:hint="eastAsia"/>
          <w:kern w:val="0"/>
          <w:sz w:val="24"/>
          <w:szCs w:val="28"/>
        </w:rPr>
        <w:t>阅谈判</w:t>
      </w:r>
      <w:proofErr w:type="gramEnd"/>
      <w:r w:rsidRPr="00C25E6E">
        <w:rPr>
          <w:rFonts w:ascii="仿宋" w:eastAsia="仿宋" w:hAnsi="仿宋" w:hint="eastAsia"/>
          <w:kern w:val="0"/>
          <w:sz w:val="24"/>
          <w:szCs w:val="28"/>
        </w:rPr>
        <w:t>采购文件的所有条款、文件及表格格式。谈判供应商若未按谈判采购文件的要求和规范编制、提交谈判响应文件，将有可能导致谈判响应文件被拒绝接受。</w:t>
      </w:r>
    </w:p>
    <w:p w:rsidR="00F230CA" w:rsidRPr="00C25E6E" w:rsidRDefault="007B3711">
      <w:pPr>
        <w:pStyle w:val="2"/>
        <w:spacing w:line="360" w:lineRule="auto"/>
        <w:rPr>
          <w:rFonts w:ascii="仿宋" w:eastAsia="仿宋" w:hAnsi="仿宋"/>
        </w:rPr>
      </w:pPr>
      <w:bookmarkStart w:id="26" w:name="_Toc321385704"/>
      <w:bookmarkStart w:id="27" w:name="_Toc11095"/>
      <w:bookmarkStart w:id="28" w:name="_Toc484094403"/>
      <w:r w:rsidRPr="00C25E6E">
        <w:rPr>
          <w:rFonts w:ascii="仿宋" w:eastAsia="仿宋" w:hAnsi="仿宋" w:hint="eastAsia"/>
        </w:rPr>
        <w:t>7．谈判采购文件的澄清</w:t>
      </w:r>
      <w:bookmarkEnd w:id="26"/>
      <w:bookmarkEnd w:id="27"/>
      <w:bookmarkEnd w:id="28"/>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若谈判供应商对谈判采购文件有疑点，可用书面形式在竞争性谈判响应文件递交截止时间三天前通知采购人。</w:t>
      </w:r>
    </w:p>
    <w:p w:rsidR="00F230CA" w:rsidRPr="00C25E6E" w:rsidRDefault="007B3711">
      <w:pPr>
        <w:pStyle w:val="2"/>
        <w:rPr>
          <w:rFonts w:ascii="仿宋" w:eastAsia="仿宋" w:hAnsi="仿宋"/>
        </w:rPr>
      </w:pPr>
      <w:bookmarkStart w:id="29" w:name="_Toc17687"/>
      <w:bookmarkStart w:id="30" w:name="_Toc321385705"/>
      <w:bookmarkStart w:id="31" w:name="_Toc484094404"/>
      <w:r w:rsidRPr="00C25E6E">
        <w:rPr>
          <w:rFonts w:ascii="仿宋" w:eastAsia="仿宋" w:hAnsi="仿宋" w:hint="eastAsia"/>
        </w:rPr>
        <w:lastRenderedPageBreak/>
        <w:t>8．谈判采购文件的更正或补充</w:t>
      </w:r>
      <w:bookmarkEnd w:id="29"/>
      <w:bookmarkEnd w:id="30"/>
      <w:bookmarkEnd w:id="31"/>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8.l 在竞争性谈判响应文件递交截止时间前，由于需对谈判供应商的提问进行澄清或其他任何原因，采购人均可对谈判采购文件用书面澄清的方式进行修正。</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8.2 对谈判采购文件的更正，采购人将以传真方式通知所有谈判供应商。澄清文件将作为谈判采购文件的组成部分，对所有谈判供应商有约束力。</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8.3 当谈判采购文件与澄清文件相矛盾时，以采购人最后发出的澄清文件为准。</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8.4 谈判供应商在收到澄清文件后，应于一个工作日内正式书面回函采购人，逾期不回的，视同谈判供应商已收到澄清文件。</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8.5 为使谈判供应商有足够的时间按谈判采购文件的澄清文件修正谈判响应文件，采购人有权决定推迟竞争性谈判响应文件递交截止时间，并按8.2条规定的方式将具体变更情况通知谈判供应商。</w:t>
      </w:r>
    </w:p>
    <w:p w:rsidR="00F230CA" w:rsidRPr="00C25E6E" w:rsidRDefault="007B3711">
      <w:pPr>
        <w:pStyle w:val="2"/>
        <w:spacing w:line="360" w:lineRule="auto"/>
        <w:jc w:val="center"/>
        <w:rPr>
          <w:rFonts w:ascii="仿宋" w:eastAsia="仿宋" w:hAnsi="仿宋"/>
        </w:rPr>
      </w:pPr>
      <w:bookmarkStart w:id="32" w:name="_Toc7114"/>
      <w:bookmarkStart w:id="33" w:name="_Toc321385706"/>
      <w:bookmarkStart w:id="34" w:name="_Toc484094405"/>
      <w:r w:rsidRPr="00C25E6E">
        <w:rPr>
          <w:rFonts w:ascii="仿宋" w:eastAsia="仿宋" w:hAnsi="仿宋" w:hint="eastAsia"/>
        </w:rPr>
        <w:t>三  谈判响应文件</w:t>
      </w:r>
      <w:bookmarkEnd w:id="32"/>
      <w:bookmarkEnd w:id="33"/>
      <w:bookmarkEnd w:id="34"/>
    </w:p>
    <w:p w:rsidR="00F230CA" w:rsidRPr="00C25E6E" w:rsidRDefault="007B3711">
      <w:pPr>
        <w:pStyle w:val="2"/>
        <w:rPr>
          <w:rFonts w:ascii="仿宋" w:eastAsia="仿宋" w:hAnsi="仿宋"/>
        </w:rPr>
      </w:pPr>
      <w:bookmarkStart w:id="35" w:name="_Toc4237"/>
      <w:bookmarkStart w:id="36" w:name="_Toc321385707"/>
      <w:bookmarkStart w:id="37" w:name="_Toc484094406"/>
      <w:r w:rsidRPr="00C25E6E">
        <w:rPr>
          <w:rFonts w:ascii="仿宋" w:eastAsia="仿宋" w:hAnsi="仿宋" w:hint="eastAsia"/>
        </w:rPr>
        <w:t>9．谈判响应文件的语言及度量衡</w:t>
      </w:r>
      <w:bookmarkEnd w:id="35"/>
      <w:bookmarkEnd w:id="36"/>
      <w:bookmarkEnd w:id="37"/>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9.l 谈判响应文件以及谈判供应商与采购人之间的所有书面往来都应用简体中文书写。</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9.2 谈判供应商已印刷好的资料如产品样本、说明书等可以用其他语言，但其中要点应附有中文译文。在解释谈判响应文件时，以译文为准。</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9.3 除在谈判采购文件第四章中另有规定外，度量衡单位应使用国际单位制。</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 xml:space="preserve">9.4 </w:t>
      </w:r>
      <w:proofErr w:type="gramStart"/>
      <w:r w:rsidRPr="00C25E6E">
        <w:rPr>
          <w:rFonts w:ascii="仿宋" w:eastAsia="仿宋" w:hAnsi="仿宋" w:hint="eastAsia"/>
          <w:kern w:val="0"/>
          <w:sz w:val="24"/>
          <w:szCs w:val="28"/>
        </w:rPr>
        <w:t>本谈判</w:t>
      </w:r>
      <w:proofErr w:type="gramEnd"/>
      <w:r w:rsidRPr="00C25E6E">
        <w:rPr>
          <w:rFonts w:ascii="仿宋" w:eastAsia="仿宋" w:hAnsi="仿宋" w:hint="eastAsia"/>
          <w:kern w:val="0"/>
          <w:sz w:val="24"/>
          <w:szCs w:val="28"/>
        </w:rPr>
        <w:t>响应文件所表达的时间均为北京时间。</w:t>
      </w:r>
    </w:p>
    <w:p w:rsidR="00F230CA" w:rsidRPr="00C25E6E" w:rsidRDefault="007B3711">
      <w:pPr>
        <w:pStyle w:val="2"/>
        <w:rPr>
          <w:rFonts w:ascii="仿宋" w:eastAsia="仿宋" w:hAnsi="仿宋"/>
        </w:rPr>
      </w:pPr>
      <w:bookmarkStart w:id="38" w:name="_Toc22943"/>
      <w:bookmarkStart w:id="39" w:name="_Toc321385708"/>
      <w:bookmarkStart w:id="40" w:name="_Toc484094407"/>
      <w:r w:rsidRPr="00C25E6E">
        <w:rPr>
          <w:rFonts w:ascii="仿宋" w:eastAsia="仿宋" w:hAnsi="仿宋" w:hint="eastAsia"/>
        </w:rPr>
        <w:t>10．谈判响应文件的组成</w:t>
      </w:r>
      <w:bookmarkEnd w:id="38"/>
      <w:bookmarkEnd w:id="39"/>
      <w:bookmarkEnd w:id="40"/>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10.l 谈判响应文件应包括以下部分（目录及有关格式按谈判采购文件第四章“谈判响应文件格式”要求）：</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10.1.l谈判函、谈判报价及项目相关文件</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lastRenderedPageBreak/>
        <w:t xml:space="preserve">10.1.2 谈判供应商资格证明文件 </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10.2谈判供应商未按谈判采购文件的要求提供资料，或未对谈判采购文件做出实质性响应，将导致谈判响应文件被视为无效。</w:t>
      </w:r>
    </w:p>
    <w:p w:rsidR="00F230CA" w:rsidRPr="00C25E6E" w:rsidRDefault="007B3711">
      <w:pPr>
        <w:pStyle w:val="2"/>
        <w:rPr>
          <w:rFonts w:ascii="仿宋" w:eastAsia="仿宋" w:hAnsi="仿宋"/>
        </w:rPr>
      </w:pPr>
      <w:bookmarkStart w:id="41" w:name="_Toc321385709"/>
      <w:bookmarkStart w:id="42" w:name="_Toc4740"/>
      <w:bookmarkStart w:id="43" w:name="_Toc484094408"/>
      <w:r w:rsidRPr="00C25E6E">
        <w:rPr>
          <w:rFonts w:ascii="仿宋" w:eastAsia="仿宋" w:hAnsi="仿宋" w:hint="eastAsia"/>
        </w:rPr>
        <w:t>11．谈判报价</w:t>
      </w:r>
      <w:bookmarkEnd w:id="41"/>
      <w:bookmarkEnd w:id="42"/>
      <w:bookmarkEnd w:id="43"/>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11.1 本次采购</w:t>
      </w:r>
      <w:proofErr w:type="gramStart"/>
      <w:r w:rsidRPr="00C25E6E">
        <w:rPr>
          <w:rFonts w:ascii="仿宋" w:eastAsia="仿宋" w:hAnsi="仿宋" w:hint="eastAsia"/>
          <w:kern w:val="0"/>
          <w:sz w:val="24"/>
          <w:szCs w:val="28"/>
        </w:rPr>
        <w:t>采用总</w:t>
      </w:r>
      <w:proofErr w:type="gramEnd"/>
      <w:r w:rsidRPr="00C25E6E">
        <w:rPr>
          <w:rFonts w:ascii="仿宋" w:eastAsia="仿宋" w:hAnsi="仿宋" w:hint="eastAsia"/>
          <w:kern w:val="0"/>
          <w:sz w:val="24"/>
          <w:szCs w:val="28"/>
        </w:rPr>
        <w:t>承包方式，因此谈判供应商的报价应包括全部货物、工程和服务的价格及相关税费，运输到指定地点的装运费用、安装调试、培训、售后服务等其他有关的所有费用。</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11.2 采购人不接受备选的谈判方案或有选择的报价。</w:t>
      </w:r>
    </w:p>
    <w:p w:rsidR="00F230CA" w:rsidRPr="00C25E6E" w:rsidRDefault="007B3711">
      <w:pPr>
        <w:pStyle w:val="2"/>
        <w:rPr>
          <w:rFonts w:ascii="仿宋" w:eastAsia="仿宋" w:hAnsi="仿宋"/>
        </w:rPr>
      </w:pPr>
      <w:bookmarkStart w:id="44" w:name="_Toc19705"/>
      <w:bookmarkStart w:id="45" w:name="_Toc321385710"/>
      <w:bookmarkStart w:id="46" w:name="_Toc484094409"/>
      <w:r w:rsidRPr="00C25E6E">
        <w:rPr>
          <w:rFonts w:ascii="仿宋" w:eastAsia="仿宋" w:hAnsi="仿宋" w:hint="eastAsia"/>
        </w:rPr>
        <w:t>12 .谈判报价的货币</w:t>
      </w:r>
      <w:bookmarkEnd w:id="44"/>
      <w:bookmarkEnd w:id="45"/>
      <w:bookmarkEnd w:id="46"/>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本次谈判采购的报价均须以人民币表示。谈判采购文件另有规定的，从其规定。</w:t>
      </w:r>
    </w:p>
    <w:p w:rsidR="00F230CA" w:rsidRPr="00C25E6E" w:rsidRDefault="007B3711">
      <w:pPr>
        <w:pStyle w:val="2"/>
        <w:rPr>
          <w:rFonts w:ascii="仿宋" w:eastAsia="仿宋" w:hAnsi="仿宋"/>
        </w:rPr>
      </w:pPr>
      <w:bookmarkStart w:id="47" w:name="_Toc18912"/>
      <w:bookmarkStart w:id="48" w:name="_Toc321385711"/>
      <w:bookmarkStart w:id="49" w:name="_Toc484094410"/>
      <w:r w:rsidRPr="00C25E6E">
        <w:rPr>
          <w:rFonts w:ascii="仿宋" w:eastAsia="仿宋" w:hAnsi="仿宋" w:hint="eastAsia"/>
        </w:rPr>
        <w:t>13 .竞争性谈判保证金</w:t>
      </w:r>
      <w:bookmarkEnd w:id="47"/>
      <w:bookmarkEnd w:id="48"/>
      <w:bookmarkEnd w:id="49"/>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13.1 竞争性谈判保证金是参加本项目谈判的必要条件，金额按谈判采购文件前附表的要求执行。</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13.2 竞争性谈判保证金必须在谈判响应文件递交截止时间前交纳。</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13.3 保证金的交纳形式为有效银行转账支票、银行汇票等（采购人不接受现金</w:t>
      </w:r>
      <w:r w:rsidR="008A1C40" w:rsidRPr="00C25E6E">
        <w:rPr>
          <w:rFonts w:ascii="仿宋" w:eastAsia="仿宋" w:hAnsi="仿宋" w:hint="eastAsia"/>
          <w:kern w:val="0"/>
          <w:sz w:val="24"/>
          <w:szCs w:val="28"/>
        </w:rPr>
        <w:t>形式的保证金</w:t>
      </w:r>
      <w:r w:rsidRPr="00C25E6E">
        <w:rPr>
          <w:rFonts w:ascii="仿宋" w:eastAsia="仿宋" w:hAnsi="仿宋" w:hint="eastAsia"/>
          <w:kern w:val="0"/>
          <w:sz w:val="24"/>
          <w:szCs w:val="28"/>
        </w:rPr>
        <w:t>）。</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13.4 若谈判供应商不按第 13.1、13.2和13.3条的规定缴纳竞争性谈判保证金，其谈判响应文件将被拒绝接受。</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13.5 竞争性谈判保证金的退还</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13.5.l 成交候选人的竞争性谈判保证金在签订合同后</w:t>
      </w:r>
      <w:r w:rsidR="00D27CAB">
        <w:rPr>
          <w:rFonts w:ascii="仿宋" w:eastAsia="仿宋" w:hAnsi="仿宋" w:hint="eastAsia"/>
          <w:kern w:val="0"/>
          <w:sz w:val="24"/>
          <w:szCs w:val="28"/>
        </w:rPr>
        <w:t>转为合同履约保证金</w:t>
      </w:r>
      <w:r w:rsidRPr="00C25E6E">
        <w:rPr>
          <w:rFonts w:ascii="仿宋" w:eastAsia="仿宋" w:hAnsi="仿宋" w:hint="eastAsia"/>
          <w:kern w:val="0"/>
          <w:sz w:val="24"/>
          <w:szCs w:val="28"/>
        </w:rPr>
        <w:t>。</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13.5.2</w:t>
      </w:r>
      <w:proofErr w:type="gramStart"/>
      <w:r w:rsidRPr="00C25E6E">
        <w:rPr>
          <w:rFonts w:ascii="仿宋" w:eastAsia="仿宋" w:hAnsi="仿宋" w:hint="eastAsia"/>
          <w:sz w:val="24"/>
          <w:szCs w:val="28"/>
        </w:rPr>
        <w:t>非成交</w:t>
      </w:r>
      <w:proofErr w:type="gramEnd"/>
      <w:r w:rsidRPr="00C25E6E">
        <w:rPr>
          <w:rFonts w:ascii="仿宋" w:eastAsia="仿宋" w:hAnsi="仿宋" w:hint="eastAsia"/>
          <w:kern w:val="0"/>
          <w:sz w:val="24"/>
          <w:szCs w:val="28"/>
        </w:rPr>
        <w:t>候选人</w:t>
      </w:r>
      <w:r w:rsidRPr="00C25E6E">
        <w:rPr>
          <w:rFonts w:ascii="仿宋" w:eastAsia="仿宋" w:hAnsi="仿宋" w:hint="eastAsia"/>
          <w:sz w:val="24"/>
          <w:szCs w:val="28"/>
        </w:rPr>
        <w:t>供应商在采购人发出成交通知书后根据采购人的相关财务规定向采购人申请无息退还竞争性谈判保证金。</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13.6 发生下列情况之一，竞争性谈判保证金将不予退还：</w:t>
      </w:r>
    </w:p>
    <w:p w:rsidR="00F230CA" w:rsidRPr="00C25E6E" w:rsidRDefault="007B3711">
      <w:pPr>
        <w:spacing w:line="360" w:lineRule="auto"/>
        <w:ind w:firstLine="480"/>
        <w:rPr>
          <w:rFonts w:ascii="仿宋" w:eastAsia="仿宋" w:hAnsi="仿宋"/>
          <w:sz w:val="24"/>
          <w:szCs w:val="28"/>
        </w:rPr>
      </w:pPr>
      <w:r w:rsidRPr="00C25E6E">
        <w:rPr>
          <w:rFonts w:ascii="仿宋" w:eastAsia="仿宋" w:hAnsi="仿宋" w:hint="eastAsia"/>
          <w:sz w:val="24"/>
          <w:szCs w:val="28"/>
        </w:rPr>
        <w:t>（1）谈判供应商在竞争性谈判有效期内放弃或撤回谈判响应文件；</w:t>
      </w:r>
    </w:p>
    <w:p w:rsidR="00F230CA" w:rsidRPr="00C25E6E" w:rsidRDefault="007B3711">
      <w:pPr>
        <w:spacing w:line="360" w:lineRule="auto"/>
        <w:ind w:firstLine="480"/>
        <w:rPr>
          <w:rFonts w:ascii="仿宋" w:eastAsia="仿宋" w:hAnsi="仿宋"/>
          <w:sz w:val="24"/>
          <w:szCs w:val="28"/>
        </w:rPr>
      </w:pPr>
      <w:r w:rsidRPr="00C25E6E">
        <w:rPr>
          <w:rFonts w:ascii="仿宋" w:eastAsia="仿宋" w:hAnsi="仿宋" w:hint="eastAsia"/>
          <w:sz w:val="24"/>
          <w:szCs w:val="28"/>
        </w:rPr>
        <w:lastRenderedPageBreak/>
        <w:t>（2）成交候选人供应商不按规定签订合同；</w:t>
      </w:r>
    </w:p>
    <w:p w:rsidR="00F230CA" w:rsidRPr="00C25E6E" w:rsidRDefault="007B3711">
      <w:pPr>
        <w:spacing w:line="360" w:lineRule="auto"/>
        <w:ind w:firstLine="480"/>
        <w:rPr>
          <w:rFonts w:ascii="仿宋" w:eastAsia="仿宋" w:hAnsi="仿宋"/>
          <w:sz w:val="24"/>
          <w:szCs w:val="28"/>
        </w:rPr>
      </w:pPr>
      <w:r w:rsidRPr="00C25E6E">
        <w:rPr>
          <w:rFonts w:ascii="仿宋" w:eastAsia="仿宋" w:hAnsi="仿宋" w:hint="eastAsia"/>
          <w:sz w:val="24"/>
          <w:szCs w:val="28"/>
        </w:rPr>
        <w:t>（3）谈判供应商提供虚假材料谋取中标、成交的；</w:t>
      </w:r>
    </w:p>
    <w:p w:rsidR="00F230CA" w:rsidRPr="00C25E6E" w:rsidRDefault="007B3711">
      <w:pPr>
        <w:spacing w:line="360" w:lineRule="auto"/>
        <w:ind w:firstLine="480"/>
        <w:rPr>
          <w:rFonts w:ascii="仿宋" w:eastAsia="仿宋" w:hAnsi="仿宋"/>
          <w:sz w:val="24"/>
          <w:szCs w:val="28"/>
        </w:rPr>
      </w:pPr>
      <w:r w:rsidRPr="00C25E6E">
        <w:rPr>
          <w:rFonts w:ascii="仿宋" w:eastAsia="仿宋" w:hAnsi="仿宋" w:hint="eastAsia"/>
          <w:sz w:val="24"/>
          <w:szCs w:val="28"/>
        </w:rPr>
        <w:t>（4）采取不正当手段诋毁、排挤其他谈判供应商的；</w:t>
      </w:r>
    </w:p>
    <w:p w:rsidR="00F230CA" w:rsidRPr="00C25E6E" w:rsidRDefault="007B3711">
      <w:pPr>
        <w:spacing w:line="360" w:lineRule="auto"/>
        <w:ind w:firstLine="480"/>
        <w:rPr>
          <w:rFonts w:ascii="仿宋" w:eastAsia="仿宋" w:hAnsi="仿宋"/>
          <w:sz w:val="24"/>
          <w:szCs w:val="28"/>
        </w:rPr>
      </w:pPr>
      <w:r w:rsidRPr="00C25E6E">
        <w:rPr>
          <w:rFonts w:ascii="仿宋" w:eastAsia="仿宋" w:hAnsi="仿宋" w:hint="eastAsia"/>
          <w:sz w:val="24"/>
          <w:szCs w:val="28"/>
        </w:rPr>
        <w:t>（5）与其他谈判供应商恶意串通的；</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sz w:val="24"/>
          <w:szCs w:val="28"/>
        </w:rPr>
        <w:t>（6）向采购人相关人员行贿或者提供其他不正当利益的。</w:t>
      </w:r>
    </w:p>
    <w:p w:rsidR="00F230CA" w:rsidRPr="00C25E6E" w:rsidRDefault="007B3711">
      <w:pPr>
        <w:pStyle w:val="2"/>
        <w:rPr>
          <w:rFonts w:ascii="仿宋" w:eastAsia="仿宋" w:hAnsi="仿宋"/>
        </w:rPr>
      </w:pPr>
      <w:bookmarkStart w:id="50" w:name="_Toc31559"/>
      <w:bookmarkStart w:id="51" w:name="_Toc321385712"/>
      <w:bookmarkStart w:id="52" w:name="_Toc484094411"/>
      <w:r w:rsidRPr="00C25E6E">
        <w:rPr>
          <w:rFonts w:ascii="仿宋" w:eastAsia="仿宋" w:hAnsi="仿宋" w:hint="eastAsia"/>
        </w:rPr>
        <w:t>14．竞争性谈判有效期</w:t>
      </w:r>
      <w:bookmarkEnd w:id="50"/>
      <w:bookmarkEnd w:id="51"/>
      <w:bookmarkEnd w:id="52"/>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14.l 竞争性谈判有效期为从谈判响应文件递交截止之日起计算的九十天，有效期短于此规定的谈判响应文件将被视为无效。</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14.2 在特殊情况下，采购人可于竞争性谈判有效期满之前，征得谈判供应商同意延长竞争性谈判有效期，要求与答复均应以书面形式进行。谈判供应商可以拒绝接受这一要求而放弃竞争性谈判，竞争性谈判保证金将尽快无息退还。同意这一要求的谈判供应商，无需也不允许修改其谈判响应文件，但须相应延长竞争性谈判保证金的有效期。受竞争性谈判有效期制约的所有权利和义务均应延长至新的有效期。</w:t>
      </w:r>
    </w:p>
    <w:p w:rsidR="00F230CA" w:rsidRPr="00C25E6E" w:rsidRDefault="007B3711">
      <w:pPr>
        <w:pStyle w:val="2"/>
        <w:rPr>
          <w:rFonts w:ascii="仿宋" w:eastAsia="仿宋" w:hAnsi="仿宋"/>
        </w:rPr>
      </w:pPr>
      <w:bookmarkStart w:id="53" w:name="_Toc321385713"/>
      <w:bookmarkStart w:id="54" w:name="_Toc10222"/>
      <w:bookmarkStart w:id="55" w:name="_Toc484094412"/>
      <w:r w:rsidRPr="00C25E6E">
        <w:rPr>
          <w:rFonts w:ascii="仿宋" w:eastAsia="仿宋" w:hAnsi="仿宋" w:hint="eastAsia"/>
        </w:rPr>
        <w:t>15．谈判响应文件的签署及形式</w:t>
      </w:r>
      <w:bookmarkEnd w:id="53"/>
      <w:bookmarkEnd w:id="54"/>
      <w:bookmarkEnd w:id="55"/>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15.l 谈判供应商按谈判采购文件第四章要求制作谈判响应文件，每份谈判响应文件均须在封面上清楚标明“正本”或“副本”字样。“正本”和“副本”之间如有差异，以正本为准。</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15.2 谈判响应文件正本中，</w:t>
      </w:r>
      <w:proofErr w:type="gramStart"/>
      <w:r w:rsidRPr="00C25E6E">
        <w:rPr>
          <w:rFonts w:ascii="仿宋" w:eastAsia="仿宋" w:hAnsi="仿宋" w:hint="eastAsia"/>
          <w:kern w:val="0"/>
          <w:sz w:val="24"/>
          <w:szCs w:val="28"/>
        </w:rPr>
        <w:t>除谈判</w:t>
      </w:r>
      <w:proofErr w:type="gramEnd"/>
      <w:r w:rsidRPr="00C25E6E">
        <w:rPr>
          <w:rFonts w:ascii="仿宋" w:eastAsia="仿宋" w:hAnsi="仿宋" w:hint="eastAsia"/>
          <w:kern w:val="0"/>
          <w:sz w:val="24"/>
          <w:szCs w:val="28"/>
        </w:rPr>
        <w:t>采购文件第四章规定的可提交复印件外，其他文件均须提交原件，文字材料需打印或用不褪色墨水书写。谈判响应文件的正本须经法人代表或授权代表签署并加盖谈判供应商公章。</w:t>
      </w:r>
      <w:proofErr w:type="gramStart"/>
      <w:r w:rsidRPr="00C25E6E">
        <w:rPr>
          <w:rFonts w:ascii="仿宋" w:eastAsia="仿宋" w:hAnsi="仿宋" w:hint="eastAsia"/>
          <w:kern w:val="0"/>
          <w:sz w:val="24"/>
          <w:szCs w:val="28"/>
        </w:rPr>
        <w:t>本谈判</w:t>
      </w:r>
      <w:proofErr w:type="gramEnd"/>
      <w:r w:rsidRPr="00C25E6E">
        <w:rPr>
          <w:rFonts w:ascii="仿宋" w:eastAsia="仿宋" w:hAnsi="仿宋" w:hint="eastAsia"/>
          <w:kern w:val="0"/>
          <w:sz w:val="24"/>
          <w:szCs w:val="28"/>
        </w:rPr>
        <w:t>采购文件所表述（指定）的公章是指法人公章，不包括专用章。</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15.3 谈判响应文件如有错误必须修改时，修改处须由法人代表或其授权代表签署或加盖公章。</w:t>
      </w:r>
    </w:p>
    <w:p w:rsidR="00F230CA" w:rsidRPr="00C25E6E" w:rsidRDefault="007B3711">
      <w:pPr>
        <w:pStyle w:val="2"/>
        <w:jc w:val="center"/>
        <w:rPr>
          <w:rFonts w:ascii="仿宋" w:eastAsia="仿宋" w:hAnsi="仿宋"/>
        </w:rPr>
      </w:pPr>
      <w:bookmarkStart w:id="56" w:name="_Toc321385714"/>
      <w:bookmarkStart w:id="57" w:name="_Toc29657"/>
      <w:bookmarkStart w:id="58" w:name="_Toc484094413"/>
      <w:r w:rsidRPr="00C25E6E">
        <w:rPr>
          <w:rFonts w:ascii="仿宋" w:eastAsia="仿宋" w:hAnsi="仿宋" w:hint="eastAsia"/>
        </w:rPr>
        <w:lastRenderedPageBreak/>
        <w:t>四  谈判响应文件的递交</w:t>
      </w:r>
      <w:bookmarkEnd w:id="56"/>
      <w:bookmarkEnd w:id="57"/>
      <w:bookmarkEnd w:id="58"/>
    </w:p>
    <w:p w:rsidR="00F230CA" w:rsidRPr="00C25E6E" w:rsidRDefault="007B3711">
      <w:pPr>
        <w:pStyle w:val="2"/>
        <w:rPr>
          <w:rFonts w:ascii="仿宋" w:eastAsia="仿宋" w:hAnsi="仿宋"/>
        </w:rPr>
      </w:pPr>
      <w:bookmarkStart w:id="59" w:name="_Toc321385715"/>
      <w:bookmarkStart w:id="60" w:name="_Toc7461"/>
      <w:bookmarkStart w:id="61" w:name="_Toc484094414"/>
      <w:r w:rsidRPr="00C25E6E">
        <w:rPr>
          <w:rFonts w:ascii="仿宋" w:eastAsia="仿宋" w:hAnsi="仿宋" w:hint="eastAsia"/>
        </w:rPr>
        <w:t>16．谈判响应文件的密封及标记</w:t>
      </w:r>
      <w:bookmarkEnd w:id="59"/>
      <w:bookmarkEnd w:id="60"/>
      <w:bookmarkEnd w:id="61"/>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16.l 谈判供应商应将谈判响应文件正本和所有副本分别密封在两个谈判专用袋（箱）中（正本一包，副本一包），并在谈判专用袋（箱）上标明“正本”、“副本”字样，封口处应加盖骑缝章或授权代表签字。</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16.2 谈判专用袋（箱）上须注明：</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（l）采购编号及项目名称；</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（2）分包号（如有）；</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（3）谈判供应商的名称、地址、联系人、电话和传真。</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16.3 谈判响应文件未按第 16．l和 16．2条规定书写标记和密封者，采购人不对谈判响应文件被错放或先期启封负责。</w:t>
      </w:r>
    </w:p>
    <w:p w:rsidR="00F230CA" w:rsidRPr="00C25E6E" w:rsidRDefault="007B3711">
      <w:pPr>
        <w:pStyle w:val="2"/>
        <w:rPr>
          <w:rFonts w:ascii="仿宋" w:eastAsia="仿宋" w:hAnsi="仿宋"/>
        </w:rPr>
      </w:pPr>
      <w:bookmarkStart w:id="62" w:name="_Toc12809"/>
      <w:bookmarkStart w:id="63" w:name="_Toc321385716"/>
      <w:bookmarkStart w:id="64" w:name="_Toc484094415"/>
      <w:r w:rsidRPr="00C25E6E">
        <w:rPr>
          <w:rFonts w:ascii="仿宋" w:eastAsia="仿宋" w:hAnsi="仿宋" w:hint="eastAsia"/>
        </w:rPr>
        <w:t>17．竞争性谈判响应文件递交截止时间</w:t>
      </w:r>
      <w:bookmarkEnd w:id="62"/>
      <w:bookmarkEnd w:id="63"/>
      <w:bookmarkEnd w:id="64"/>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17.l 谈判供应商须在谈判采购文件前附表规定的谈判响应文件递交截止时间前将谈判响应文件送达谈判采购文件中指定的地点。</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17.2 若采购人按8.5条规定推迟了竞争性谈判响应文件递交截止时间，采购人和谈判供应商</w:t>
      </w:r>
      <w:proofErr w:type="gramStart"/>
      <w:r w:rsidRPr="00C25E6E">
        <w:rPr>
          <w:rFonts w:ascii="仿宋" w:eastAsia="仿宋" w:hAnsi="仿宋" w:hint="eastAsia"/>
          <w:kern w:val="0"/>
          <w:sz w:val="24"/>
          <w:szCs w:val="28"/>
        </w:rPr>
        <w:t>受谈判</w:t>
      </w:r>
      <w:proofErr w:type="gramEnd"/>
      <w:r w:rsidRPr="00C25E6E">
        <w:rPr>
          <w:rFonts w:ascii="仿宋" w:eastAsia="仿宋" w:hAnsi="仿宋" w:hint="eastAsia"/>
          <w:kern w:val="0"/>
          <w:sz w:val="24"/>
          <w:szCs w:val="28"/>
        </w:rPr>
        <w:t>响应文件递交截止时间制约的所有权利和义务均应以新的截止时间为准。</w:t>
      </w:r>
    </w:p>
    <w:p w:rsidR="00F230CA" w:rsidRPr="00C25E6E" w:rsidRDefault="007B3711">
      <w:pPr>
        <w:pStyle w:val="2"/>
        <w:rPr>
          <w:rFonts w:ascii="仿宋" w:eastAsia="仿宋" w:hAnsi="仿宋"/>
        </w:rPr>
      </w:pPr>
      <w:bookmarkStart w:id="65" w:name="_Toc321385717"/>
      <w:bookmarkStart w:id="66" w:name="_Toc22836"/>
      <w:bookmarkStart w:id="67" w:name="_Toc484094416"/>
      <w:r w:rsidRPr="00C25E6E">
        <w:rPr>
          <w:rFonts w:ascii="仿宋" w:eastAsia="仿宋" w:hAnsi="仿宋" w:hint="eastAsia"/>
        </w:rPr>
        <w:t>18．迟交的谈判响应文件</w:t>
      </w:r>
      <w:bookmarkEnd w:id="65"/>
      <w:bookmarkEnd w:id="66"/>
      <w:bookmarkEnd w:id="67"/>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在谈判响应文件递交截止时间后递交的谈判响应文件，采购人将拒绝接受。</w:t>
      </w:r>
    </w:p>
    <w:p w:rsidR="00F230CA" w:rsidRPr="00C25E6E" w:rsidRDefault="007B3711">
      <w:pPr>
        <w:pStyle w:val="2"/>
        <w:rPr>
          <w:rFonts w:ascii="仿宋" w:eastAsia="仿宋" w:hAnsi="仿宋"/>
        </w:rPr>
      </w:pPr>
      <w:bookmarkStart w:id="68" w:name="_Toc10653"/>
      <w:bookmarkStart w:id="69" w:name="_Toc321385718"/>
      <w:bookmarkStart w:id="70" w:name="_Toc484094417"/>
      <w:r w:rsidRPr="00C25E6E">
        <w:rPr>
          <w:rFonts w:ascii="仿宋" w:eastAsia="仿宋" w:hAnsi="仿宋" w:hint="eastAsia"/>
        </w:rPr>
        <w:t>19．谈判响应文件的修改和撤回</w:t>
      </w:r>
      <w:bookmarkEnd w:id="68"/>
      <w:bookmarkEnd w:id="69"/>
      <w:bookmarkEnd w:id="70"/>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19.l 谈判供应商在提交谈判响应文件后可对其进行修改或撤回，但必须使采购人在谈判响应文件递交截止时间前收到该修改的书面内容或撤回的书面通知，该书面文件须由法人代表或其授权代表签署。</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lastRenderedPageBreak/>
        <w:t>19.2 谈判响应文件的修改文件应按第 15条规定签署，正、副本分别密封，并按第 16.2条规定标记，还须注明“修改谈判响应文件”和“竞争性谈判响应文件递交截止时间前不得启封”字样。修改文件须在竞争性谈判响应文件递交截止时间前送达采购人指定的地点。</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19.3 谈判供应商不得在竞争性谈判响应文件递交截止时间起至竞争性谈判有效期满前撤回谈判响应文件，否则竞争性谈判保证金将被没收。该谈判供应商的谈判响应文件不予退还。</w:t>
      </w:r>
    </w:p>
    <w:p w:rsidR="00F230CA" w:rsidRPr="00C25E6E" w:rsidRDefault="007B3711">
      <w:pPr>
        <w:pStyle w:val="2"/>
        <w:jc w:val="center"/>
        <w:rPr>
          <w:rFonts w:ascii="仿宋" w:eastAsia="仿宋" w:hAnsi="仿宋"/>
        </w:rPr>
      </w:pPr>
      <w:bookmarkStart w:id="71" w:name="_Toc321385719"/>
      <w:bookmarkStart w:id="72" w:name="_Toc16466"/>
      <w:bookmarkStart w:id="73" w:name="_Toc484094418"/>
      <w:r w:rsidRPr="00C25E6E">
        <w:rPr>
          <w:rFonts w:ascii="仿宋" w:eastAsia="仿宋" w:hAnsi="仿宋" w:hint="eastAsia"/>
        </w:rPr>
        <w:t>五  竞争性谈判及报价</w:t>
      </w:r>
      <w:bookmarkEnd w:id="71"/>
      <w:bookmarkEnd w:id="72"/>
      <w:bookmarkEnd w:id="73"/>
    </w:p>
    <w:p w:rsidR="00F230CA" w:rsidRPr="00C25E6E" w:rsidRDefault="007B3711">
      <w:pPr>
        <w:pStyle w:val="2"/>
        <w:rPr>
          <w:rFonts w:ascii="仿宋" w:eastAsia="仿宋" w:hAnsi="仿宋"/>
        </w:rPr>
      </w:pPr>
      <w:bookmarkStart w:id="74" w:name="_Toc5971"/>
      <w:bookmarkStart w:id="75" w:name="_Toc321385720"/>
      <w:bookmarkStart w:id="76" w:name="_Toc484094419"/>
      <w:r w:rsidRPr="00C25E6E">
        <w:rPr>
          <w:rFonts w:ascii="仿宋" w:eastAsia="仿宋" w:hAnsi="仿宋" w:hint="eastAsia"/>
        </w:rPr>
        <w:t>20．竞争性谈判报价</w:t>
      </w:r>
      <w:bookmarkEnd w:id="74"/>
      <w:bookmarkEnd w:id="75"/>
      <w:bookmarkEnd w:id="76"/>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20.l 采购人按谈判采购文件前附表规定的时间和地点组织竞争性谈判及报价。</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20.2 谈判供应商应委派授权代表参加竞争性谈判及报价，参加谈判的代表须持本人身份证件及法人授权委托书原件办理交纳保证金、签名报到和递交谈判响应文件等事宜。未派授权代表或不能证明其授权代表身份的，采购人对谈判响应文件的处理不承担责任。若法定代表人参加谈判活动，则无须提供法人授权委托书，但须持本人身份证件及营业执照复印件办理有关手续。</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20.3 谈判供应商必须在谈判响应文件递交截止时间前办理完毕交纳保证金、签名报到、递交谈判响应文件以及谈判采购文件所规定的应在谈判响应文件递交截止时间前完成的事项（如样品递交等）。</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20.4 竞争性谈判及报价时，采购人将组织谈判供应商查验谈判响应文件密封情况，确认无误后拆封唱标，公布每份谈判响应文件中“报价一览表”的内容，以及采购人认为合适的其他内容并记录。</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20.5 若谈判响应文件未密封，或未提交竞争性谈判保证金（包括保证金不符合第13条规定），采购人将拒绝接受该谈判响应文件。</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20.6 按照第19条规定，同意撤回的谈判响应文件将不予拆封。</w:t>
      </w:r>
    </w:p>
    <w:p w:rsidR="00F230CA" w:rsidRPr="00C25E6E" w:rsidRDefault="00F230CA" w:rsidP="00A45242">
      <w:pPr>
        <w:pStyle w:val="af4"/>
        <w:spacing w:line="360" w:lineRule="auto"/>
        <w:ind w:left="199" w:hangingChars="83" w:hanging="199"/>
        <w:rPr>
          <w:rFonts w:ascii="仿宋" w:eastAsia="仿宋" w:hAnsi="仿宋"/>
          <w:kern w:val="0"/>
          <w:sz w:val="24"/>
          <w:szCs w:val="28"/>
        </w:rPr>
      </w:pPr>
    </w:p>
    <w:p w:rsidR="00F230CA" w:rsidRPr="00C25E6E" w:rsidRDefault="007B3711">
      <w:pPr>
        <w:pStyle w:val="2"/>
        <w:rPr>
          <w:rFonts w:ascii="仿宋" w:eastAsia="仿宋" w:hAnsi="仿宋"/>
        </w:rPr>
      </w:pPr>
      <w:bookmarkStart w:id="77" w:name="_Toc321385722"/>
      <w:bookmarkStart w:id="78" w:name="_Toc26658"/>
      <w:bookmarkStart w:id="79" w:name="_Toc484094420"/>
      <w:r w:rsidRPr="00C25E6E">
        <w:rPr>
          <w:rFonts w:ascii="仿宋" w:eastAsia="仿宋" w:hAnsi="仿宋" w:hint="eastAsia"/>
        </w:rPr>
        <w:lastRenderedPageBreak/>
        <w:t>21．对谈判响应文件的资格性审查和符合性审查</w:t>
      </w:r>
      <w:bookmarkEnd w:id="77"/>
      <w:bookmarkEnd w:id="78"/>
      <w:bookmarkEnd w:id="79"/>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21.l 资格性审查的内容包括：</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（1）资格证明</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（2）竞争性谈判保证金</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21.2 符合性审查的内容包括：</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（1）谈判响应文件的有效性(签署情况等)</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（2）谈判响应文件的完整性(正本和副本数量、内容等)</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（3）对谈判采购文件的响应程度（是否存在重大负偏离等）</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以上资格性审查和符合性审查的内容只要有一条不满足，则谈判响应文件无效。</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21.3 所谓偏离是指谈判响应文件的内容高于或低于谈判采购文件的相关要求。所谓重大负偏离是指谈判响应文件对谈判采购文件的响应在范围、质量、数量和交货期限等方面明显不能满足要求。重大负偏离的认定须经谈判小组三分之二以上同意。</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判断谈判响应文件的响应</w:t>
      </w:r>
      <w:proofErr w:type="gramStart"/>
      <w:r w:rsidRPr="00C25E6E">
        <w:rPr>
          <w:rFonts w:ascii="仿宋" w:eastAsia="仿宋" w:hAnsi="仿宋" w:hint="eastAsia"/>
          <w:kern w:val="0"/>
          <w:sz w:val="24"/>
          <w:szCs w:val="28"/>
        </w:rPr>
        <w:t>与否只</w:t>
      </w:r>
      <w:proofErr w:type="gramEnd"/>
      <w:r w:rsidRPr="00C25E6E">
        <w:rPr>
          <w:rFonts w:ascii="仿宋" w:eastAsia="仿宋" w:hAnsi="仿宋" w:hint="eastAsia"/>
          <w:kern w:val="0"/>
          <w:sz w:val="24"/>
          <w:szCs w:val="28"/>
        </w:rPr>
        <w:t>根据谈判响应文件本身，而不寻求外部证据。</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21.4 谈判小组在初审中，对算术错误的修正原则如下:</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21.4.l 谈判响应文件的大写金额和小写金额不一致的，以大写金额为准；</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21.4.2 总价金额与按单价汇总金额不一致的，以单价金额计算结果为准；</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21.4.3 单价金额小数点有明显错位的，以总价为准并修改单价；</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21.4.4 若谈判供应商不同意以上修正，谈判响应文件视为无效。</w:t>
      </w:r>
    </w:p>
    <w:p w:rsidR="00F230CA" w:rsidRPr="00C25E6E" w:rsidRDefault="007B3711">
      <w:pPr>
        <w:pStyle w:val="2"/>
        <w:rPr>
          <w:rFonts w:ascii="仿宋" w:eastAsia="仿宋" w:hAnsi="仿宋"/>
        </w:rPr>
      </w:pPr>
      <w:bookmarkStart w:id="80" w:name="_Toc321385723"/>
      <w:bookmarkStart w:id="81" w:name="_Toc16052"/>
      <w:bookmarkStart w:id="82" w:name="_Toc484094421"/>
      <w:r w:rsidRPr="00C25E6E">
        <w:rPr>
          <w:rFonts w:ascii="仿宋" w:eastAsia="仿宋" w:hAnsi="仿宋" w:hint="eastAsia"/>
        </w:rPr>
        <w:t>22. 具体谈判工作流程</w:t>
      </w:r>
      <w:bookmarkEnd w:id="80"/>
      <w:bookmarkEnd w:id="81"/>
      <w:bookmarkEnd w:id="82"/>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22.1 谈判小组讨论、通过谈判工作流程和谈判要点。</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22.2 谈判小组审阅谈判响应文件。</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22.3 围绕谈判要点，谈判小组全体成员集中与各个谈判供应商分别进行谈判。逐家谈判一次为一个轮次，谈判轮次由谈判小组视情况决定。</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22.4 谈判采购文件有实质性变动的，谈判小组将以书面形式通知所有参加谈判的谈判供应商。</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lastRenderedPageBreak/>
        <w:t>22.5 谈判结束后，谈判小组将要求所有“符合采购需求，质量和服务相等”的谈判供应商在规定时间内确定并提交最终报价,采购人将现场公开唱标。</w:t>
      </w:r>
      <w:r w:rsidRPr="00C25E6E">
        <w:rPr>
          <w:rFonts w:ascii="仿宋" w:eastAsia="仿宋" w:hAnsi="仿宋"/>
          <w:kern w:val="0"/>
          <w:sz w:val="24"/>
          <w:szCs w:val="28"/>
        </w:rPr>
        <w:t>如果采购需求无实质性变更，谈判供应商在最终报价时不能高于第一轮报价，否则该报价作废标处理</w:t>
      </w:r>
      <w:r w:rsidRPr="00C25E6E">
        <w:rPr>
          <w:rFonts w:ascii="仿宋" w:eastAsia="仿宋" w:hAnsi="仿宋" w:hint="eastAsia"/>
          <w:kern w:val="0"/>
          <w:sz w:val="24"/>
          <w:szCs w:val="28"/>
        </w:rPr>
        <w:t>。在规定时间内没有提交最终报价的谈判供应商，其谈判响应文件视为无效。</w:t>
      </w:r>
    </w:p>
    <w:p w:rsidR="00F230CA" w:rsidRPr="00C25E6E" w:rsidRDefault="007B3711">
      <w:pPr>
        <w:pStyle w:val="2"/>
        <w:rPr>
          <w:rFonts w:ascii="仿宋" w:eastAsia="仿宋" w:hAnsi="仿宋"/>
        </w:rPr>
      </w:pPr>
      <w:bookmarkStart w:id="83" w:name="_Toc321385724"/>
      <w:bookmarkStart w:id="84" w:name="_Toc16557"/>
      <w:bookmarkStart w:id="85" w:name="_Toc484094422"/>
      <w:r w:rsidRPr="00C25E6E">
        <w:rPr>
          <w:rFonts w:ascii="仿宋" w:eastAsia="仿宋" w:hAnsi="仿宋" w:hint="eastAsia"/>
        </w:rPr>
        <w:t>23．谈判响应文件的澄清</w:t>
      </w:r>
      <w:bookmarkEnd w:id="83"/>
      <w:bookmarkEnd w:id="84"/>
      <w:bookmarkEnd w:id="85"/>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23．l 在谈判期间，谈判小组有权要求谈判供应商对其谈判响应文件含义不明确、同类问题表述不一致或者有明显文字和计算错误的内容进行澄清。谈判供应商应派授权代表和技术人员按谈判小组通知的时间和地点接受询标。</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23．2 谈判小组认为有必要，可要求谈判供应商对某些问题</w:t>
      </w:r>
      <w:proofErr w:type="gramStart"/>
      <w:r w:rsidRPr="00C25E6E">
        <w:rPr>
          <w:rFonts w:ascii="仿宋" w:eastAsia="仿宋" w:hAnsi="仿宋" w:hint="eastAsia"/>
          <w:kern w:val="0"/>
          <w:sz w:val="24"/>
          <w:szCs w:val="28"/>
        </w:rPr>
        <w:t>作出</w:t>
      </w:r>
      <w:proofErr w:type="gramEnd"/>
      <w:r w:rsidRPr="00C25E6E">
        <w:rPr>
          <w:rFonts w:ascii="仿宋" w:eastAsia="仿宋" w:hAnsi="仿宋" w:hint="eastAsia"/>
          <w:kern w:val="0"/>
          <w:sz w:val="24"/>
          <w:szCs w:val="28"/>
        </w:rPr>
        <w:t>必要的澄清、说明和补正。谈判供应商的澄清、说明或者补正应当采用书面形式，由其授权的代表签字。谈判供应商的书面澄清材料作为谈判响应文件的补充。</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23.3 谈判供应商不按谈判小组规定的时间和地点作书面澄清，将视为放弃该权利。</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23.4 并非每个谈判供应商都将被询标。</w:t>
      </w:r>
    </w:p>
    <w:p w:rsidR="00F230CA" w:rsidRPr="00C25E6E" w:rsidRDefault="007B3711">
      <w:pPr>
        <w:pStyle w:val="2"/>
        <w:rPr>
          <w:rFonts w:ascii="仿宋" w:eastAsia="仿宋" w:hAnsi="仿宋"/>
        </w:rPr>
      </w:pPr>
      <w:bookmarkStart w:id="86" w:name="_Toc18341"/>
      <w:bookmarkStart w:id="87" w:name="_Toc321385725"/>
      <w:bookmarkStart w:id="88" w:name="_Toc484094423"/>
      <w:r w:rsidRPr="00C25E6E">
        <w:rPr>
          <w:rFonts w:ascii="仿宋" w:eastAsia="仿宋" w:hAnsi="仿宋" w:hint="eastAsia"/>
        </w:rPr>
        <w:t>24．确定成交供应商</w:t>
      </w:r>
      <w:bookmarkEnd w:id="86"/>
      <w:bookmarkEnd w:id="87"/>
      <w:bookmarkEnd w:id="88"/>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24．l 谈判小组将对通过资格性审查和符合性审查的谈判响应文件进行评价和比较。</w:t>
      </w:r>
    </w:p>
    <w:p w:rsidR="00F230CA" w:rsidRPr="00C25E6E" w:rsidRDefault="007B3711">
      <w:pPr>
        <w:tabs>
          <w:tab w:val="left" w:pos="0"/>
        </w:tabs>
        <w:spacing w:line="360" w:lineRule="auto"/>
        <w:ind w:right="17" w:firstLineChars="189" w:firstLine="454"/>
        <w:rPr>
          <w:rFonts w:ascii="仿宋" w:eastAsia="仿宋" w:hAnsi="仿宋"/>
          <w:sz w:val="24"/>
          <w:szCs w:val="28"/>
        </w:rPr>
      </w:pPr>
      <w:r w:rsidRPr="00C25E6E">
        <w:rPr>
          <w:rFonts w:ascii="仿宋" w:eastAsia="仿宋" w:hAnsi="仿宋" w:hint="eastAsia"/>
          <w:sz w:val="24"/>
          <w:szCs w:val="28"/>
        </w:rPr>
        <w:t>24．2 谈判小组遵循客观公正原则、有效竞争原则、对谈判供应商同等待遇或非歧视原则和保密原则，对谈判供应商资格及谈判响应文件进行评审，与谈判供应商进行谈判后，组织符合采购需求、质量和服务等的谈判供应商进行最终报价，并确定提出最低报价的谈判供应商为成交候选人。</w:t>
      </w:r>
    </w:p>
    <w:p w:rsidR="00F230CA" w:rsidRPr="00C25E6E" w:rsidRDefault="007B3711">
      <w:pPr>
        <w:pStyle w:val="2"/>
        <w:rPr>
          <w:rFonts w:ascii="仿宋" w:eastAsia="仿宋" w:hAnsi="仿宋"/>
        </w:rPr>
      </w:pPr>
      <w:bookmarkStart w:id="89" w:name="_Toc321385726"/>
      <w:bookmarkStart w:id="90" w:name="_Toc29251"/>
      <w:bookmarkStart w:id="91" w:name="_Toc484094424"/>
      <w:r w:rsidRPr="00C25E6E">
        <w:rPr>
          <w:rFonts w:ascii="仿宋" w:eastAsia="仿宋" w:hAnsi="仿宋" w:hint="eastAsia"/>
        </w:rPr>
        <w:t>25．谈判过程保密</w:t>
      </w:r>
      <w:bookmarkEnd w:id="89"/>
      <w:bookmarkEnd w:id="90"/>
      <w:bookmarkEnd w:id="91"/>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25.l 在宣布成交结果之前，凡属于审查、澄清、评价、比较谈判响应文件等有关信息，相关当事人均不得泄露给任何谈判供应商或与谈判工作无关的人员。</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lastRenderedPageBreak/>
        <w:t>25.2 谈判供应商不得探听上述信息，不得以任何行为影响谈判过程，否则其谈判响应文件将被作为无效谈判响应文件。</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25.3 在谈判期间，采购人将有专门人员与谈判供应商进行联络。</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25. 4 采购人和谈判小组不向未成交的谈判供应</w:t>
      </w:r>
      <w:proofErr w:type="gramStart"/>
      <w:r w:rsidRPr="00C25E6E">
        <w:rPr>
          <w:rFonts w:ascii="仿宋" w:eastAsia="仿宋" w:hAnsi="仿宋" w:hint="eastAsia"/>
          <w:kern w:val="0"/>
          <w:sz w:val="24"/>
          <w:szCs w:val="28"/>
        </w:rPr>
        <w:t>商解释未</w:t>
      </w:r>
      <w:proofErr w:type="gramEnd"/>
      <w:r w:rsidRPr="00C25E6E">
        <w:rPr>
          <w:rFonts w:ascii="仿宋" w:eastAsia="仿宋" w:hAnsi="仿宋" w:hint="eastAsia"/>
          <w:kern w:val="0"/>
          <w:sz w:val="24"/>
          <w:szCs w:val="28"/>
        </w:rPr>
        <w:t>成交原因，也不对谈判过程中的细节问题进行公布。</w:t>
      </w:r>
    </w:p>
    <w:p w:rsidR="00F230CA" w:rsidRPr="00C25E6E" w:rsidRDefault="007B3711">
      <w:pPr>
        <w:pStyle w:val="2"/>
        <w:rPr>
          <w:rFonts w:ascii="仿宋" w:eastAsia="仿宋" w:hAnsi="仿宋"/>
        </w:rPr>
      </w:pPr>
      <w:bookmarkStart w:id="92" w:name="_Toc321385727"/>
      <w:bookmarkStart w:id="93" w:name="_Toc16715"/>
      <w:bookmarkStart w:id="94" w:name="_Toc484094425"/>
      <w:r w:rsidRPr="00C25E6E">
        <w:rPr>
          <w:rFonts w:ascii="仿宋" w:eastAsia="仿宋" w:hAnsi="仿宋" w:hint="eastAsia"/>
        </w:rPr>
        <w:t>26．谈判供应商不足三家的处理</w:t>
      </w:r>
      <w:bookmarkEnd w:id="92"/>
      <w:bookmarkEnd w:id="93"/>
      <w:bookmarkEnd w:id="94"/>
    </w:p>
    <w:p w:rsidR="00F230CA" w:rsidRPr="00C25E6E" w:rsidRDefault="007B3711">
      <w:pPr>
        <w:spacing w:line="360" w:lineRule="auto"/>
        <w:ind w:firstLineChars="200" w:firstLine="480"/>
        <w:rPr>
          <w:rFonts w:ascii="仿宋" w:eastAsia="仿宋" w:hAnsi="仿宋"/>
          <w:sz w:val="24"/>
          <w:szCs w:val="28"/>
        </w:rPr>
      </w:pPr>
      <w:r w:rsidRPr="00C25E6E">
        <w:rPr>
          <w:rFonts w:ascii="仿宋" w:eastAsia="仿宋" w:hAnsi="仿宋" w:hint="eastAsia"/>
          <w:sz w:val="24"/>
          <w:szCs w:val="28"/>
        </w:rPr>
        <w:t>26.1</w:t>
      </w:r>
      <w:proofErr w:type="gramStart"/>
      <w:r w:rsidRPr="00C25E6E">
        <w:rPr>
          <w:rFonts w:ascii="仿宋" w:eastAsia="仿宋" w:hAnsi="仿宋" w:hint="eastAsia"/>
          <w:sz w:val="24"/>
          <w:szCs w:val="28"/>
        </w:rPr>
        <w:t>至谈判</w:t>
      </w:r>
      <w:proofErr w:type="gramEnd"/>
      <w:r w:rsidRPr="00C25E6E">
        <w:rPr>
          <w:rFonts w:ascii="仿宋" w:eastAsia="仿宋" w:hAnsi="仿宋" w:hint="eastAsia"/>
          <w:sz w:val="24"/>
          <w:szCs w:val="28"/>
        </w:rPr>
        <w:t>响应文件递交截止时间，谈判供应商不足3家以及在谈判期间出现符合专业条件的谈判供应商或者对采购文件做出实质性响应的谈判供应商不足3家的，采购项目流标。</w:t>
      </w:r>
    </w:p>
    <w:p w:rsidR="00F230CA" w:rsidRPr="00C25E6E" w:rsidRDefault="007B3711">
      <w:pPr>
        <w:pStyle w:val="2"/>
        <w:jc w:val="center"/>
        <w:rPr>
          <w:rFonts w:ascii="仿宋" w:eastAsia="仿宋" w:hAnsi="仿宋"/>
        </w:rPr>
      </w:pPr>
      <w:bookmarkStart w:id="95" w:name="_Toc32573"/>
      <w:bookmarkStart w:id="96" w:name="_Toc321385728"/>
      <w:bookmarkStart w:id="97" w:name="_Toc484094426"/>
      <w:r w:rsidRPr="00C25E6E">
        <w:rPr>
          <w:rFonts w:ascii="仿宋" w:eastAsia="仿宋" w:hAnsi="仿宋" w:hint="eastAsia"/>
        </w:rPr>
        <w:t>六  确定成交供应商及签约</w:t>
      </w:r>
      <w:bookmarkEnd w:id="95"/>
      <w:bookmarkEnd w:id="96"/>
      <w:bookmarkEnd w:id="97"/>
    </w:p>
    <w:p w:rsidR="00F230CA" w:rsidRPr="00C25E6E" w:rsidRDefault="007B3711">
      <w:pPr>
        <w:pStyle w:val="2"/>
        <w:rPr>
          <w:rFonts w:ascii="仿宋" w:eastAsia="仿宋" w:hAnsi="仿宋"/>
        </w:rPr>
      </w:pPr>
      <w:bookmarkStart w:id="98" w:name="_Toc321385729"/>
      <w:bookmarkStart w:id="99" w:name="_Toc15674"/>
      <w:bookmarkStart w:id="100" w:name="_Toc484094427"/>
      <w:r w:rsidRPr="00C25E6E">
        <w:rPr>
          <w:rFonts w:ascii="仿宋" w:eastAsia="仿宋" w:hAnsi="仿宋" w:hint="eastAsia"/>
        </w:rPr>
        <w:t>27．确定成交供应商的原则</w:t>
      </w:r>
      <w:bookmarkEnd w:id="98"/>
      <w:bookmarkEnd w:id="99"/>
      <w:bookmarkEnd w:id="100"/>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27.1 谈判小组将严格按照谈判采购文件的要求和条件进行比较,根据谈判采购文件中公布的评审办法推荐出成交候选人。</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28.2 谈判供应</w:t>
      </w:r>
      <w:proofErr w:type="gramStart"/>
      <w:r w:rsidRPr="00C25E6E">
        <w:rPr>
          <w:rFonts w:ascii="仿宋" w:eastAsia="仿宋" w:hAnsi="仿宋" w:hint="eastAsia"/>
          <w:kern w:val="0"/>
          <w:sz w:val="24"/>
          <w:szCs w:val="28"/>
        </w:rPr>
        <w:t>商出现</w:t>
      </w:r>
      <w:proofErr w:type="gramEnd"/>
      <w:r w:rsidRPr="00C25E6E">
        <w:rPr>
          <w:rFonts w:ascii="仿宋" w:eastAsia="仿宋" w:hAnsi="仿宋" w:hint="eastAsia"/>
          <w:kern w:val="0"/>
          <w:sz w:val="24"/>
          <w:szCs w:val="28"/>
        </w:rPr>
        <w:t>下列情况之一的，将被取消成交候选人资格：</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（1）提供虚假材料谋取中标、成交的；</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（2）采取不正当手段诋毁、排挤其他谈判供应商的；</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（3）与采购人、其他谈判供应商恶意串通的；</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（4）向采购人行贿或者提供其他不正当利益的；</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（5）不符合法律、法规的规定。</w:t>
      </w:r>
    </w:p>
    <w:p w:rsidR="00F230CA" w:rsidRPr="00C25E6E" w:rsidRDefault="007B3711">
      <w:pPr>
        <w:pStyle w:val="2"/>
        <w:rPr>
          <w:rFonts w:ascii="仿宋" w:eastAsia="仿宋" w:hAnsi="仿宋"/>
        </w:rPr>
      </w:pPr>
      <w:bookmarkStart w:id="101" w:name="_Toc321385730"/>
      <w:bookmarkStart w:id="102" w:name="_Toc28918"/>
      <w:bookmarkStart w:id="103" w:name="_Toc484094428"/>
      <w:r w:rsidRPr="00C25E6E">
        <w:rPr>
          <w:rFonts w:ascii="仿宋" w:eastAsia="仿宋" w:hAnsi="仿宋" w:hint="eastAsia"/>
        </w:rPr>
        <w:t>28. 质疑处理</w:t>
      </w:r>
      <w:bookmarkEnd w:id="101"/>
      <w:bookmarkEnd w:id="102"/>
      <w:bookmarkEnd w:id="103"/>
    </w:p>
    <w:p w:rsidR="00F230CA" w:rsidRPr="00C25E6E" w:rsidRDefault="007B3711">
      <w:pPr>
        <w:spacing w:line="360" w:lineRule="auto"/>
        <w:ind w:firstLineChars="200" w:firstLine="480"/>
        <w:rPr>
          <w:rFonts w:ascii="仿宋" w:eastAsia="仿宋" w:hAnsi="仿宋"/>
          <w:sz w:val="24"/>
          <w:szCs w:val="28"/>
        </w:rPr>
      </w:pPr>
      <w:r w:rsidRPr="00C25E6E">
        <w:rPr>
          <w:rFonts w:ascii="仿宋" w:eastAsia="仿宋" w:hAnsi="仿宋" w:hint="eastAsia"/>
          <w:sz w:val="24"/>
          <w:szCs w:val="28"/>
        </w:rPr>
        <w:t>谈判供应商认为谈判采购文件、采购过程和成交结果使自己的权益受到损害的，可以在知道或者应知其权益受到损害之日起五个工作日内，以书面形式向采购人提出质疑。非书面形式、七个工作日之外以及匿名的质疑将不予受理。</w:t>
      </w:r>
    </w:p>
    <w:p w:rsidR="00F230CA" w:rsidRPr="00C25E6E" w:rsidRDefault="007B3711">
      <w:pPr>
        <w:pStyle w:val="2"/>
        <w:rPr>
          <w:rFonts w:ascii="仿宋" w:eastAsia="仿宋" w:hAnsi="仿宋"/>
        </w:rPr>
      </w:pPr>
      <w:bookmarkStart w:id="104" w:name="_Toc321385732"/>
      <w:bookmarkStart w:id="105" w:name="_Toc19731"/>
      <w:bookmarkStart w:id="106" w:name="_Toc484094429"/>
      <w:r w:rsidRPr="00C25E6E">
        <w:rPr>
          <w:rFonts w:ascii="仿宋" w:eastAsia="仿宋" w:hAnsi="仿宋" w:hint="eastAsia"/>
        </w:rPr>
        <w:lastRenderedPageBreak/>
        <w:t>29．签订合同</w:t>
      </w:r>
      <w:bookmarkEnd w:id="104"/>
      <w:bookmarkEnd w:id="105"/>
      <w:bookmarkEnd w:id="106"/>
    </w:p>
    <w:p w:rsidR="00F230CA" w:rsidRPr="00C25E6E" w:rsidRDefault="007B3711">
      <w:pPr>
        <w:spacing w:line="360" w:lineRule="auto"/>
        <w:ind w:firstLineChars="200" w:firstLine="480"/>
        <w:rPr>
          <w:rFonts w:ascii="仿宋" w:eastAsia="仿宋" w:hAnsi="仿宋"/>
          <w:sz w:val="24"/>
          <w:szCs w:val="28"/>
        </w:rPr>
      </w:pPr>
      <w:r w:rsidRPr="00C25E6E">
        <w:rPr>
          <w:rFonts w:ascii="仿宋" w:eastAsia="仿宋" w:hAnsi="仿宋" w:hint="eastAsia"/>
          <w:sz w:val="24"/>
          <w:szCs w:val="28"/>
        </w:rPr>
        <w:t>29．l 成交供应商应按成交通知书规定的时间、地点与采购人签订成交合同,否则竞争性谈判保证金将不予退还，给采购人造成损失的，成交供应商还应承担赔偿责任。</w:t>
      </w:r>
    </w:p>
    <w:p w:rsidR="00F230CA" w:rsidRPr="00C25E6E" w:rsidRDefault="007B3711">
      <w:pPr>
        <w:spacing w:line="360" w:lineRule="auto"/>
        <w:ind w:firstLineChars="200" w:firstLine="480"/>
        <w:rPr>
          <w:rFonts w:ascii="仿宋" w:eastAsia="仿宋" w:hAnsi="仿宋"/>
          <w:sz w:val="24"/>
          <w:szCs w:val="28"/>
        </w:rPr>
      </w:pPr>
      <w:r w:rsidRPr="00C25E6E">
        <w:rPr>
          <w:rFonts w:ascii="仿宋" w:eastAsia="仿宋" w:hAnsi="仿宋" w:hint="eastAsia"/>
          <w:sz w:val="24"/>
          <w:szCs w:val="28"/>
        </w:rPr>
        <w:t>29.2 谈判采购文件、成交供应商的谈判响应文件及谈判过程中有关澄清文件、成交通知书均应作为合同附件。</w:t>
      </w:r>
    </w:p>
    <w:p w:rsidR="00F230CA" w:rsidRPr="00C25E6E" w:rsidRDefault="007B3711">
      <w:pPr>
        <w:spacing w:line="360" w:lineRule="auto"/>
        <w:ind w:firstLineChars="200" w:firstLine="480"/>
        <w:rPr>
          <w:rFonts w:ascii="仿宋" w:eastAsia="仿宋" w:hAnsi="仿宋"/>
          <w:sz w:val="24"/>
          <w:szCs w:val="28"/>
        </w:rPr>
      </w:pPr>
      <w:r w:rsidRPr="00C25E6E">
        <w:rPr>
          <w:rFonts w:ascii="仿宋" w:eastAsia="仿宋" w:hAnsi="仿宋" w:hint="eastAsia"/>
          <w:sz w:val="24"/>
          <w:szCs w:val="28"/>
        </w:rPr>
        <w:t>29.3 签订合同后，成交供应商不得将货物、工程及其他相关服务进行转包。未经采购人同意，成交供应商不得采用分包的形式履行合同。否则采购人有权终止合同，成交供应商的履约保证金将不予退还。转包或分包造成采购人损失的， 成交供应商还应承担相应赔偿责任。</w:t>
      </w:r>
    </w:p>
    <w:p w:rsidR="00F230CA" w:rsidRPr="00C25E6E" w:rsidRDefault="007B3711">
      <w:pPr>
        <w:pStyle w:val="1"/>
        <w:spacing w:line="360" w:lineRule="auto"/>
        <w:jc w:val="center"/>
        <w:rPr>
          <w:rFonts w:ascii="仿宋" w:eastAsia="仿宋" w:hAnsi="仿宋"/>
        </w:rPr>
      </w:pPr>
      <w:bookmarkStart w:id="107" w:name="_Toc279410003"/>
      <w:r w:rsidRPr="00C25E6E">
        <w:rPr>
          <w:rFonts w:ascii="仿宋" w:eastAsia="仿宋" w:hAnsi="仿宋"/>
        </w:rPr>
        <w:br w:type="page"/>
      </w:r>
      <w:bookmarkStart w:id="108" w:name="_Toc20862"/>
      <w:bookmarkStart w:id="109" w:name="_Toc484094430"/>
      <w:r w:rsidRPr="00C25E6E">
        <w:rPr>
          <w:rFonts w:ascii="仿宋" w:eastAsia="仿宋" w:hAnsi="仿宋" w:hint="eastAsia"/>
        </w:rPr>
        <w:lastRenderedPageBreak/>
        <w:t xml:space="preserve">第二章  </w:t>
      </w:r>
      <w:bookmarkStart w:id="110" w:name="_Toc296526528"/>
      <w:bookmarkStart w:id="111" w:name="_Toc280190841"/>
      <w:r w:rsidRPr="00C25E6E">
        <w:rPr>
          <w:rFonts w:ascii="仿宋" w:eastAsia="仿宋" w:hAnsi="仿宋" w:hint="eastAsia"/>
        </w:rPr>
        <w:t>采购清单</w:t>
      </w:r>
      <w:bookmarkEnd w:id="108"/>
      <w:bookmarkEnd w:id="109"/>
    </w:p>
    <w:p w:rsidR="008A1C40" w:rsidRPr="000559B2" w:rsidRDefault="008A1C40" w:rsidP="000559B2">
      <w:pPr>
        <w:pStyle w:val="2"/>
        <w:rPr>
          <w:rFonts w:ascii="仿宋" w:eastAsia="仿宋" w:hAnsi="仿宋"/>
        </w:rPr>
      </w:pPr>
      <w:bookmarkStart w:id="112" w:name="_Toc101256252"/>
      <w:bookmarkStart w:id="113" w:name="_Toc101836399"/>
      <w:bookmarkStart w:id="114" w:name="_Toc484094431"/>
      <w:bookmarkStart w:id="115" w:name="_Toc279410005"/>
      <w:bookmarkEnd w:id="107"/>
      <w:bookmarkEnd w:id="110"/>
      <w:bookmarkEnd w:id="111"/>
      <w:r w:rsidRPr="000559B2">
        <w:rPr>
          <w:rFonts w:ascii="仿宋" w:eastAsia="仿宋" w:hAnsi="仿宋" w:hint="eastAsia"/>
        </w:rPr>
        <w:t>一、 项目概况</w:t>
      </w:r>
      <w:bookmarkEnd w:id="112"/>
      <w:bookmarkEnd w:id="113"/>
      <w:bookmarkEnd w:id="114"/>
    </w:p>
    <w:p w:rsidR="00D10D7E" w:rsidRPr="000559B2" w:rsidRDefault="00D10D7E" w:rsidP="000559B2">
      <w:pPr>
        <w:spacing w:line="360" w:lineRule="auto"/>
        <w:ind w:firstLineChars="118" w:firstLine="283"/>
        <w:rPr>
          <w:rFonts w:ascii="仿宋" w:eastAsia="仿宋" w:hAnsi="仿宋"/>
          <w:sz w:val="24"/>
          <w:szCs w:val="24"/>
        </w:rPr>
      </w:pPr>
      <w:r w:rsidRPr="000559B2">
        <w:rPr>
          <w:rFonts w:ascii="仿宋" w:eastAsia="仿宋" w:hAnsi="仿宋" w:hint="eastAsia"/>
          <w:sz w:val="24"/>
          <w:szCs w:val="24"/>
        </w:rPr>
        <w:t>1</w:t>
      </w:r>
      <w:r w:rsidR="000559B2">
        <w:rPr>
          <w:rFonts w:ascii="仿宋" w:eastAsia="仿宋" w:hAnsi="仿宋" w:hint="eastAsia"/>
          <w:sz w:val="24"/>
          <w:szCs w:val="24"/>
        </w:rPr>
        <w:t>.</w:t>
      </w:r>
      <w:r w:rsidRPr="000559B2">
        <w:rPr>
          <w:rFonts w:ascii="仿宋" w:eastAsia="仿宋" w:hAnsi="仿宋" w:hint="eastAsia"/>
          <w:sz w:val="24"/>
          <w:szCs w:val="24"/>
        </w:rPr>
        <w:t>方案名称：南京审计大学毕业晚会舞台设计方案</w:t>
      </w:r>
    </w:p>
    <w:p w:rsidR="00D10D7E" w:rsidRPr="000559B2" w:rsidRDefault="00D10D7E" w:rsidP="000559B2">
      <w:pPr>
        <w:spacing w:line="360" w:lineRule="auto"/>
        <w:ind w:firstLineChars="118" w:firstLine="283"/>
        <w:rPr>
          <w:rFonts w:ascii="仿宋" w:eastAsia="仿宋" w:hAnsi="仿宋"/>
          <w:sz w:val="24"/>
          <w:szCs w:val="24"/>
        </w:rPr>
      </w:pPr>
      <w:r w:rsidRPr="000559B2">
        <w:rPr>
          <w:rFonts w:ascii="仿宋" w:eastAsia="仿宋" w:hAnsi="仿宋" w:hint="eastAsia"/>
          <w:sz w:val="24"/>
          <w:szCs w:val="24"/>
        </w:rPr>
        <w:t>2</w:t>
      </w:r>
      <w:r w:rsidR="000559B2">
        <w:rPr>
          <w:rFonts w:ascii="仿宋" w:eastAsia="仿宋" w:hAnsi="仿宋" w:hint="eastAsia"/>
          <w:sz w:val="24"/>
          <w:szCs w:val="24"/>
        </w:rPr>
        <w:t>.</w:t>
      </w:r>
      <w:r w:rsidRPr="000559B2">
        <w:rPr>
          <w:rFonts w:ascii="仿宋" w:eastAsia="仿宋" w:hAnsi="仿宋" w:hint="eastAsia"/>
          <w:sz w:val="24"/>
          <w:szCs w:val="24"/>
        </w:rPr>
        <w:t>项目地点：南京审计大学体育馆</w:t>
      </w:r>
    </w:p>
    <w:p w:rsidR="00D10D7E" w:rsidRPr="000559B2" w:rsidRDefault="00D10D7E" w:rsidP="000559B2">
      <w:pPr>
        <w:spacing w:line="360" w:lineRule="auto"/>
        <w:ind w:firstLineChars="118" w:firstLine="283"/>
        <w:rPr>
          <w:rFonts w:ascii="仿宋" w:eastAsia="仿宋" w:hAnsi="仿宋"/>
          <w:sz w:val="24"/>
          <w:szCs w:val="24"/>
        </w:rPr>
      </w:pPr>
      <w:r w:rsidRPr="000559B2">
        <w:rPr>
          <w:rFonts w:ascii="仿宋" w:eastAsia="仿宋" w:hAnsi="仿宋" w:hint="eastAsia"/>
          <w:sz w:val="24"/>
          <w:szCs w:val="24"/>
        </w:rPr>
        <w:t>3</w:t>
      </w:r>
      <w:r w:rsidR="000559B2">
        <w:rPr>
          <w:rFonts w:ascii="仿宋" w:eastAsia="仿宋" w:hAnsi="仿宋" w:hint="eastAsia"/>
          <w:sz w:val="24"/>
          <w:szCs w:val="24"/>
        </w:rPr>
        <w:t>.</w:t>
      </w:r>
      <w:r w:rsidRPr="000559B2">
        <w:rPr>
          <w:rFonts w:ascii="仿宋" w:eastAsia="仿宋" w:hAnsi="仿宋" w:hint="eastAsia"/>
          <w:sz w:val="24"/>
          <w:szCs w:val="24"/>
        </w:rPr>
        <w:t>承包方式：全程制作</w:t>
      </w:r>
    </w:p>
    <w:p w:rsidR="00D10D7E" w:rsidRPr="000559B2" w:rsidRDefault="00D10D7E" w:rsidP="000559B2">
      <w:pPr>
        <w:spacing w:line="360" w:lineRule="auto"/>
        <w:ind w:firstLineChars="118" w:firstLine="283"/>
        <w:rPr>
          <w:rFonts w:ascii="仿宋" w:eastAsia="仿宋" w:hAnsi="仿宋"/>
          <w:sz w:val="24"/>
          <w:szCs w:val="24"/>
        </w:rPr>
      </w:pPr>
      <w:r w:rsidRPr="000559B2">
        <w:rPr>
          <w:rFonts w:ascii="仿宋" w:eastAsia="仿宋" w:hAnsi="仿宋" w:hint="eastAsia"/>
          <w:sz w:val="24"/>
          <w:szCs w:val="24"/>
        </w:rPr>
        <w:t>4</w:t>
      </w:r>
      <w:r w:rsidR="000559B2">
        <w:rPr>
          <w:rFonts w:ascii="仿宋" w:eastAsia="仿宋" w:hAnsi="仿宋" w:hint="eastAsia"/>
          <w:sz w:val="24"/>
          <w:szCs w:val="24"/>
        </w:rPr>
        <w:t>.</w:t>
      </w:r>
      <w:r w:rsidRPr="000559B2">
        <w:rPr>
          <w:rFonts w:ascii="仿宋" w:eastAsia="仿宋" w:hAnsi="仿宋" w:hint="eastAsia"/>
          <w:sz w:val="24"/>
          <w:szCs w:val="24"/>
        </w:rPr>
        <w:t>质量要求：遵照导演艺术要求，满足毕业晚会的舞台要求。若在施工期内发生安全问题，</w:t>
      </w:r>
      <w:proofErr w:type="gramStart"/>
      <w:r w:rsidRPr="000559B2">
        <w:rPr>
          <w:rFonts w:ascii="仿宋" w:eastAsia="仿宋" w:hAnsi="仿宋" w:hint="eastAsia"/>
          <w:sz w:val="24"/>
          <w:szCs w:val="24"/>
        </w:rPr>
        <w:t>由</w:t>
      </w:r>
      <w:r w:rsidR="00D4632A">
        <w:rPr>
          <w:rFonts w:ascii="仿宋" w:eastAsia="仿宋" w:hAnsi="仿宋" w:hint="eastAsia"/>
          <w:sz w:val="24"/>
          <w:szCs w:val="24"/>
        </w:rPr>
        <w:t>成交</w:t>
      </w:r>
      <w:proofErr w:type="gramEnd"/>
      <w:r w:rsidR="00D4632A">
        <w:rPr>
          <w:rFonts w:ascii="仿宋" w:eastAsia="仿宋" w:hAnsi="仿宋" w:hint="eastAsia"/>
          <w:sz w:val="24"/>
          <w:szCs w:val="24"/>
        </w:rPr>
        <w:t>供应商</w:t>
      </w:r>
      <w:r w:rsidRPr="000559B2">
        <w:rPr>
          <w:rFonts w:ascii="仿宋" w:eastAsia="仿宋" w:hAnsi="仿宋" w:hint="eastAsia"/>
          <w:sz w:val="24"/>
          <w:szCs w:val="24"/>
        </w:rPr>
        <w:t>承担</w:t>
      </w:r>
      <w:r w:rsidR="00D4632A">
        <w:rPr>
          <w:rFonts w:ascii="仿宋" w:eastAsia="仿宋" w:hAnsi="仿宋" w:hint="eastAsia"/>
          <w:sz w:val="24"/>
          <w:szCs w:val="24"/>
        </w:rPr>
        <w:t>责任。</w:t>
      </w:r>
    </w:p>
    <w:p w:rsidR="008A1C40" w:rsidRPr="000559B2" w:rsidRDefault="00D10D7E" w:rsidP="000559B2">
      <w:pPr>
        <w:spacing w:line="360" w:lineRule="auto"/>
        <w:ind w:firstLineChars="118" w:firstLine="283"/>
        <w:rPr>
          <w:rFonts w:ascii="仿宋" w:eastAsia="仿宋" w:hAnsi="仿宋"/>
          <w:sz w:val="24"/>
          <w:szCs w:val="24"/>
        </w:rPr>
      </w:pPr>
      <w:r w:rsidRPr="000559B2">
        <w:rPr>
          <w:rFonts w:ascii="仿宋" w:eastAsia="仿宋" w:hAnsi="仿宋" w:hint="eastAsia"/>
          <w:sz w:val="24"/>
          <w:szCs w:val="24"/>
        </w:rPr>
        <w:t>5</w:t>
      </w:r>
      <w:r w:rsidR="000559B2">
        <w:rPr>
          <w:rFonts w:ascii="仿宋" w:eastAsia="仿宋" w:hAnsi="仿宋" w:hint="eastAsia"/>
          <w:sz w:val="24"/>
          <w:szCs w:val="24"/>
        </w:rPr>
        <w:t>.</w:t>
      </w:r>
      <w:r w:rsidRPr="000559B2">
        <w:rPr>
          <w:rFonts w:ascii="仿宋" w:eastAsia="仿宋" w:hAnsi="仿宋" w:hint="eastAsia"/>
          <w:sz w:val="24"/>
          <w:szCs w:val="24"/>
        </w:rPr>
        <w:t>工期要求：2017年6月13日9:00-6月15日21:00</w:t>
      </w:r>
      <w:r w:rsidR="00D4632A">
        <w:rPr>
          <w:rFonts w:ascii="仿宋" w:eastAsia="仿宋" w:hAnsi="仿宋" w:hint="eastAsia"/>
          <w:sz w:val="24"/>
          <w:szCs w:val="24"/>
        </w:rPr>
        <w:t>成交供应商</w:t>
      </w:r>
      <w:r w:rsidRPr="000559B2">
        <w:rPr>
          <w:rFonts w:ascii="仿宋" w:eastAsia="仿宋" w:hAnsi="仿宋" w:hint="eastAsia"/>
          <w:sz w:val="24"/>
          <w:szCs w:val="24"/>
        </w:rPr>
        <w:t>进场安装舞台，6月16日9:00</w:t>
      </w:r>
      <w:r w:rsidR="00D4632A">
        <w:rPr>
          <w:rFonts w:ascii="仿宋" w:eastAsia="仿宋" w:hAnsi="仿宋" w:hint="eastAsia"/>
          <w:sz w:val="24"/>
          <w:szCs w:val="24"/>
        </w:rPr>
        <w:t>成交供应商</w:t>
      </w:r>
      <w:r w:rsidRPr="000559B2">
        <w:rPr>
          <w:rFonts w:ascii="仿宋" w:eastAsia="仿宋" w:hAnsi="仿宋" w:hint="eastAsia"/>
          <w:sz w:val="24"/>
          <w:szCs w:val="24"/>
        </w:rPr>
        <w:t>将完整舞台交给南京审计大学使用，6月16日、6月17日晚6:30-10:30</w:t>
      </w:r>
      <w:r w:rsidR="00D4632A">
        <w:rPr>
          <w:rFonts w:ascii="仿宋" w:eastAsia="仿宋" w:hAnsi="仿宋" w:hint="eastAsia"/>
          <w:sz w:val="24"/>
          <w:szCs w:val="24"/>
        </w:rPr>
        <w:t>成交供应商</w:t>
      </w:r>
      <w:r w:rsidRPr="000559B2">
        <w:rPr>
          <w:rFonts w:ascii="仿宋" w:eastAsia="仿宋" w:hAnsi="仿宋" w:hint="eastAsia"/>
          <w:sz w:val="24"/>
          <w:szCs w:val="24"/>
        </w:rPr>
        <w:t>提供完整舞台供南京审计大学使用彩排，</w:t>
      </w:r>
      <w:r w:rsidRPr="000559B2">
        <w:rPr>
          <w:rFonts w:ascii="仿宋" w:eastAsia="仿宋" w:hAnsi="仿宋"/>
          <w:sz w:val="24"/>
          <w:szCs w:val="24"/>
        </w:rPr>
        <w:t>6</w:t>
      </w:r>
      <w:r w:rsidRPr="000559B2">
        <w:rPr>
          <w:rFonts w:ascii="仿宋" w:eastAsia="仿宋" w:hAnsi="仿宋" w:hint="eastAsia"/>
          <w:sz w:val="24"/>
          <w:szCs w:val="24"/>
        </w:rPr>
        <w:t>月</w:t>
      </w:r>
      <w:r w:rsidRPr="000559B2">
        <w:rPr>
          <w:rFonts w:ascii="仿宋" w:eastAsia="仿宋" w:hAnsi="仿宋"/>
          <w:sz w:val="24"/>
          <w:szCs w:val="24"/>
        </w:rPr>
        <w:t>18</w:t>
      </w:r>
      <w:r w:rsidRPr="000559B2">
        <w:rPr>
          <w:rFonts w:ascii="仿宋" w:eastAsia="仿宋" w:hAnsi="仿宋" w:hint="eastAsia"/>
          <w:sz w:val="24"/>
          <w:szCs w:val="24"/>
        </w:rPr>
        <w:t>日晚</w:t>
      </w:r>
      <w:r w:rsidRPr="000559B2">
        <w:rPr>
          <w:rFonts w:ascii="仿宋" w:eastAsia="仿宋" w:hAnsi="仿宋"/>
          <w:sz w:val="24"/>
          <w:szCs w:val="24"/>
        </w:rPr>
        <w:t>6:30</w:t>
      </w:r>
      <w:r w:rsidRPr="000559B2">
        <w:rPr>
          <w:rFonts w:ascii="仿宋" w:eastAsia="仿宋" w:hAnsi="仿宋" w:hint="eastAsia"/>
          <w:sz w:val="24"/>
          <w:szCs w:val="24"/>
        </w:rPr>
        <w:t>—</w:t>
      </w:r>
      <w:r w:rsidRPr="000559B2">
        <w:rPr>
          <w:rFonts w:ascii="仿宋" w:eastAsia="仿宋" w:hAnsi="仿宋"/>
          <w:sz w:val="24"/>
          <w:szCs w:val="24"/>
        </w:rPr>
        <w:t>9</w:t>
      </w:r>
      <w:r w:rsidRPr="000559B2">
        <w:rPr>
          <w:rFonts w:ascii="仿宋" w:eastAsia="仿宋" w:hAnsi="仿宋" w:hint="eastAsia"/>
          <w:sz w:val="24"/>
          <w:szCs w:val="24"/>
        </w:rPr>
        <w:t>：</w:t>
      </w:r>
      <w:r w:rsidRPr="000559B2">
        <w:rPr>
          <w:rFonts w:ascii="仿宋" w:eastAsia="仿宋" w:hAnsi="仿宋"/>
          <w:sz w:val="24"/>
          <w:szCs w:val="24"/>
        </w:rPr>
        <w:t>00</w:t>
      </w:r>
      <w:r w:rsidR="00D4632A">
        <w:rPr>
          <w:rFonts w:ascii="仿宋" w:eastAsia="仿宋" w:hAnsi="仿宋" w:hint="eastAsia"/>
          <w:sz w:val="24"/>
          <w:szCs w:val="24"/>
        </w:rPr>
        <w:t>成交供应商</w:t>
      </w:r>
      <w:r w:rsidRPr="000559B2">
        <w:rPr>
          <w:rFonts w:ascii="仿宋" w:eastAsia="仿宋" w:hAnsi="仿宋" w:hint="eastAsia"/>
          <w:sz w:val="24"/>
          <w:szCs w:val="24"/>
        </w:rPr>
        <w:t>提供完整舞台供南京审计大学</w:t>
      </w:r>
      <w:r w:rsidR="00D4632A">
        <w:rPr>
          <w:rFonts w:ascii="仿宋" w:eastAsia="仿宋" w:hAnsi="仿宋" w:hint="eastAsia"/>
          <w:sz w:val="24"/>
          <w:szCs w:val="24"/>
        </w:rPr>
        <w:t>使用</w:t>
      </w:r>
      <w:r w:rsidRPr="000559B2">
        <w:rPr>
          <w:rFonts w:ascii="仿宋" w:eastAsia="仿宋" w:hAnsi="仿宋" w:hint="eastAsia"/>
          <w:sz w:val="24"/>
          <w:szCs w:val="24"/>
        </w:rPr>
        <w:t>演出。</w:t>
      </w:r>
    </w:p>
    <w:p w:rsidR="008A1C40" w:rsidRPr="000559B2" w:rsidRDefault="00057250" w:rsidP="000559B2">
      <w:pPr>
        <w:pStyle w:val="2"/>
        <w:rPr>
          <w:rFonts w:ascii="仿宋" w:eastAsia="仿宋" w:hAnsi="仿宋"/>
        </w:rPr>
      </w:pPr>
      <w:bookmarkStart w:id="116" w:name="_Toc484094432"/>
      <w:r w:rsidRPr="000559B2">
        <w:rPr>
          <w:rFonts w:ascii="仿宋" w:eastAsia="仿宋" w:hAnsi="仿宋" w:hint="eastAsia"/>
        </w:rPr>
        <w:t>二</w:t>
      </w:r>
      <w:r w:rsidR="008A1C40" w:rsidRPr="000559B2">
        <w:rPr>
          <w:rFonts w:ascii="仿宋" w:eastAsia="仿宋" w:hAnsi="仿宋" w:hint="eastAsia"/>
        </w:rPr>
        <w:t>、</w:t>
      </w:r>
      <w:r w:rsidR="000559B2" w:rsidRPr="000559B2">
        <w:rPr>
          <w:rFonts w:ascii="仿宋" w:eastAsia="仿宋" w:hAnsi="仿宋" w:hint="eastAsia"/>
        </w:rPr>
        <w:t>设备清单及</w:t>
      </w:r>
      <w:r w:rsidR="000559B2">
        <w:rPr>
          <w:rFonts w:ascii="仿宋" w:eastAsia="仿宋" w:hAnsi="仿宋" w:hint="eastAsia"/>
        </w:rPr>
        <w:t>详细</w:t>
      </w:r>
      <w:r w:rsidR="007B0C08" w:rsidRPr="000559B2">
        <w:rPr>
          <w:rFonts w:ascii="仿宋" w:eastAsia="仿宋" w:hAnsi="仿宋" w:hint="eastAsia"/>
        </w:rPr>
        <w:t>要求</w:t>
      </w:r>
      <w:bookmarkEnd w:id="116"/>
    </w:p>
    <w:p w:rsidR="00D10D7E" w:rsidRPr="000559B2" w:rsidRDefault="000559B2" w:rsidP="000559B2">
      <w:pPr>
        <w:spacing w:line="360" w:lineRule="auto"/>
        <w:ind w:firstLineChars="118" w:firstLine="283"/>
        <w:rPr>
          <w:rFonts w:ascii="仿宋" w:eastAsia="仿宋" w:hAnsi="仿宋"/>
          <w:sz w:val="24"/>
          <w:szCs w:val="24"/>
        </w:rPr>
      </w:pPr>
      <w:r>
        <w:rPr>
          <w:rFonts w:ascii="仿宋" w:eastAsia="仿宋" w:hAnsi="仿宋" w:hint="eastAsia"/>
          <w:sz w:val="24"/>
          <w:szCs w:val="24"/>
        </w:rPr>
        <w:t>1.</w:t>
      </w:r>
      <w:r w:rsidR="00D10D7E" w:rsidRPr="000559B2">
        <w:rPr>
          <w:rFonts w:ascii="仿宋" w:eastAsia="仿宋" w:hAnsi="仿宋" w:hint="eastAsia"/>
          <w:sz w:val="24"/>
          <w:szCs w:val="24"/>
        </w:rPr>
        <w:t>舞台设备清单一览表（含规格、产地等说明）</w:t>
      </w:r>
      <w:r>
        <w:rPr>
          <w:rFonts w:ascii="仿宋" w:eastAsia="仿宋" w:hAnsi="仿宋" w:hint="eastAsia"/>
          <w:sz w:val="24"/>
          <w:szCs w:val="24"/>
        </w:rPr>
        <w:t>：</w:t>
      </w:r>
    </w:p>
    <w:p w:rsidR="00ED1313" w:rsidRPr="000559B2" w:rsidRDefault="00ED1313" w:rsidP="003E5D13">
      <w:pPr>
        <w:widowControl/>
        <w:snapToGrid w:val="0"/>
        <w:spacing w:before="100" w:beforeAutospacing="1" w:after="100" w:afterAutospacing="1"/>
        <w:ind w:firstLineChars="200" w:firstLine="482"/>
        <w:jc w:val="center"/>
        <w:rPr>
          <w:rFonts w:ascii="仿宋" w:eastAsia="仿宋" w:hAnsi="仿宋" w:cs="宋体"/>
          <w:b/>
          <w:sz w:val="24"/>
          <w:szCs w:val="24"/>
        </w:rPr>
      </w:pPr>
      <w:r w:rsidRPr="000559B2">
        <w:rPr>
          <w:rFonts w:ascii="仿宋" w:eastAsia="仿宋" w:hAnsi="仿宋" w:cs="宋体" w:hint="eastAsia"/>
          <w:b/>
          <w:sz w:val="24"/>
          <w:szCs w:val="24"/>
        </w:rPr>
        <w:t>舞美舞台结构</w:t>
      </w:r>
    </w:p>
    <w:tbl>
      <w:tblPr>
        <w:tblStyle w:val="afb"/>
        <w:tblW w:w="0" w:type="auto"/>
        <w:tblLook w:val="04A0" w:firstRow="1" w:lastRow="0" w:firstColumn="1" w:lastColumn="0" w:noHBand="0" w:noVBand="1"/>
      </w:tblPr>
      <w:tblGrid>
        <w:gridCol w:w="666"/>
        <w:gridCol w:w="1721"/>
        <w:gridCol w:w="1607"/>
        <w:gridCol w:w="1948"/>
        <w:gridCol w:w="699"/>
        <w:gridCol w:w="1661"/>
      </w:tblGrid>
      <w:tr w:rsidR="003E5D13" w:rsidRPr="00C25E6E" w:rsidTr="00C25E6E">
        <w:tc>
          <w:tcPr>
            <w:tcW w:w="675" w:type="dxa"/>
            <w:vAlign w:val="center"/>
          </w:tcPr>
          <w:p w:rsidR="003E5D13" w:rsidRPr="00C25E6E" w:rsidRDefault="003E5D13" w:rsidP="00ED1313">
            <w:pPr>
              <w:widowControl/>
              <w:autoSpaceDE/>
              <w:autoSpaceDN/>
              <w:adjustRightInd/>
              <w:jc w:val="center"/>
              <w:rPr>
                <w:rFonts w:ascii="仿宋" w:eastAsia="仿宋" w:hAnsi="仿宋"/>
                <w:b/>
                <w:bCs/>
              </w:rPr>
            </w:pPr>
            <w:r w:rsidRPr="00C25E6E">
              <w:rPr>
                <w:rFonts w:ascii="仿宋" w:eastAsia="仿宋" w:hAnsi="仿宋" w:hint="eastAsia"/>
                <w:b/>
                <w:bCs/>
              </w:rPr>
              <w:t>序号</w:t>
            </w:r>
          </w:p>
        </w:tc>
        <w:tc>
          <w:tcPr>
            <w:tcW w:w="1761" w:type="dxa"/>
            <w:vAlign w:val="center"/>
          </w:tcPr>
          <w:p w:rsidR="003E5D13" w:rsidRPr="00C25E6E" w:rsidRDefault="003E5D13" w:rsidP="00ED1313">
            <w:pPr>
              <w:jc w:val="center"/>
              <w:rPr>
                <w:rFonts w:ascii="仿宋" w:eastAsia="仿宋" w:hAnsi="仿宋"/>
                <w:b/>
                <w:bCs/>
              </w:rPr>
            </w:pPr>
            <w:r w:rsidRPr="00C25E6E">
              <w:rPr>
                <w:rFonts w:ascii="仿宋" w:eastAsia="仿宋" w:hAnsi="仿宋" w:hint="eastAsia"/>
                <w:b/>
                <w:bCs/>
              </w:rPr>
              <w:t>名称</w:t>
            </w:r>
          </w:p>
        </w:tc>
        <w:tc>
          <w:tcPr>
            <w:tcW w:w="3626" w:type="dxa"/>
            <w:gridSpan w:val="2"/>
            <w:vAlign w:val="center"/>
          </w:tcPr>
          <w:p w:rsidR="003E5D13" w:rsidRPr="00C25E6E" w:rsidRDefault="003E5D13" w:rsidP="00ED1313">
            <w:pPr>
              <w:jc w:val="center"/>
              <w:rPr>
                <w:rFonts w:ascii="仿宋" w:eastAsia="仿宋" w:hAnsi="仿宋"/>
                <w:b/>
                <w:bCs/>
              </w:rPr>
            </w:pPr>
            <w:r w:rsidRPr="00C25E6E">
              <w:rPr>
                <w:rFonts w:ascii="仿宋" w:eastAsia="仿宋" w:hAnsi="仿宋" w:hint="eastAsia"/>
                <w:b/>
                <w:bCs/>
              </w:rPr>
              <w:t>品牌型号</w:t>
            </w:r>
          </w:p>
        </w:tc>
        <w:tc>
          <w:tcPr>
            <w:tcW w:w="709" w:type="dxa"/>
            <w:vAlign w:val="center"/>
          </w:tcPr>
          <w:p w:rsidR="003E5D13" w:rsidRPr="00C25E6E" w:rsidRDefault="003E5D13" w:rsidP="00ED1313">
            <w:pPr>
              <w:jc w:val="center"/>
              <w:rPr>
                <w:rFonts w:ascii="仿宋" w:eastAsia="仿宋" w:hAnsi="仿宋"/>
                <w:b/>
                <w:bCs/>
              </w:rPr>
            </w:pPr>
            <w:r w:rsidRPr="00C25E6E">
              <w:rPr>
                <w:rFonts w:ascii="仿宋" w:eastAsia="仿宋" w:hAnsi="仿宋" w:hint="eastAsia"/>
                <w:b/>
                <w:bCs/>
              </w:rPr>
              <w:t xml:space="preserve">单位　</w:t>
            </w:r>
          </w:p>
        </w:tc>
        <w:tc>
          <w:tcPr>
            <w:tcW w:w="1701" w:type="dxa"/>
            <w:vAlign w:val="center"/>
          </w:tcPr>
          <w:p w:rsidR="003E5D13" w:rsidRPr="00C25E6E" w:rsidRDefault="003E5D13" w:rsidP="00ED1313">
            <w:pPr>
              <w:widowControl/>
              <w:autoSpaceDE/>
              <w:autoSpaceDN/>
              <w:adjustRightInd/>
              <w:jc w:val="center"/>
              <w:rPr>
                <w:rFonts w:ascii="仿宋" w:eastAsia="仿宋" w:hAnsi="仿宋"/>
                <w:b/>
                <w:bCs/>
              </w:rPr>
            </w:pPr>
            <w:r w:rsidRPr="00C25E6E">
              <w:rPr>
                <w:rFonts w:ascii="仿宋" w:eastAsia="仿宋" w:hAnsi="仿宋" w:hint="eastAsia"/>
                <w:b/>
                <w:bCs/>
              </w:rPr>
              <w:t>备注</w:t>
            </w:r>
          </w:p>
        </w:tc>
      </w:tr>
      <w:tr w:rsidR="003E5D13" w:rsidRPr="00C25E6E" w:rsidTr="003E5D13">
        <w:tc>
          <w:tcPr>
            <w:tcW w:w="675" w:type="dxa"/>
            <w:vAlign w:val="center"/>
          </w:tcPr>
          <w:p w:rsidR="003E5D13" w:rsidRPr="00C25E6E" w:rsidRDefault="003E5D13" w:rsidP="00ED1313">
            <w:pPr>
              <w:widowControl/>
              <w:autoSpaceDE/>
              <w:autoSpaceDN/>
              <w:adjustRightInd/>
              <w:jc w:val="center"/>
              <w:rPr>
                <w:rFonts w:ascii="仿宋" w:eastAsia="仿宋" w:hAnsi="仿宋"/>
                <w:b/>
                <w:bCs/>
                <w:color w:val="000000"/>
              </w:rPr>
            </w:pPr>
            <w:r w:rsidRPr="00C25E6E">
              <w:rPr>
                <w:rFonts w:ascii="仿宋" w:eastAsia="仿宋" w:hAnsi="仿宋" w:hint="eastAsia"/>
                <w:b/>
                <w:bCs/>
                <w:color w:val="000000"/>
              </w:rPr>
              <w:t>1</w:t>
            </w:r>
          </w:p>
        </w:tc>
        <w:tc>
          <w:tcPr>
            <w:tcW w:w="1761" w:type="dxa"/>
            <w:vAlign w:val="bottom"/>
          </w:tcPr>
          <w:p w:rsidR="003E5D13" w:rsidRPr="00C25E6E" w:rsidRDefault="003E5D13" w:rsidP="00ED1313">
            <w:pPr>
              <w:jc w:val="left"/>
              <w:rPr>
                <w:rFonts w:ascii="仿宋" w:eastAsia="仿宋" w:hAnsi="仿宋"/>
                <w:color w:val="000000"/>
                <w:sz w:val="22"/>
                <w:szCs w:val="22"/>
              </w:rPr>
            </w:pPr>
            <w:r w:rsidRPr="00C25E6E">
              <w:rPr>
                <w:rFonts w:ascii="仿宋" w:eastAsia="仿宋" w:hAnsi="仿宋" w:hint="eastAsia"/>
                <w:color w:val="000000"/>
                <w:sz w:val="22"/>
                <w:szCs w:val="22"/>
              </w:rPr>
              <w:t>四面舞台</w:t>
            </w:r>
          </w:p>
        </w:tc>
        <w:tc>
          <w:tcPr>
            <w:tcW w:w="1641" w:type="dxa"/>
            <w:vAlign w:val="center"/>
          </w:tcPr>
          <w:p w:rsidR="003E5D13" w:rsidRPr="00C25E6E" w:rsidRDefault="003E5D13" w:rsidP="00ED1313">
            <w:pPr>
              <w:rPr>
                <w:rFonts w:ascii="仿宋" w:eastAsia="仿宋" w:hAnsi="仿宋"/>
                <w:color w:val="000000"/>
                <w:sz w:val="24"/>
                <w:szCs w:val="24"/>
              </w:rPr>
            </w:pPr>
            <w:r w:rsidRPr="00C25E6E">
              <w:rPr>
                <w:rFonts w:ascii="仿宋" w:eastAsia="仿宋" w:hAnsi="仿宋" w:hint="eastAsia"/>
                <w:color w:val="000000"/>
              </w:rPr>
              <w:t>长*宽（高60CM)</w:t>
            </w:r>
          </w:p>
        </w:tc>
        <w:tc>
          <w:tcPr>
            <w:tcW w:w="1985" w:type="dxa"/>
            <w:vAlign w:val="bottom"/>
          </w:tcPr>
          <w:p w:rsidR="003E5D13" w:rsidRPr="00C25E6E" w:rsidRDefault="003E5D13" w:rsidP="00ED1313">
            <w:pPr>
              <w:jc w:val="center"/>
              <w:rPr>
                <w:rFonts w:ascii="仿宋" w:eastAsia="仿宋" w:hAnsi="仿宋" w:cs="Tahoma"/>
                <w:color w:val="000000"/>
                <w:sz w:val="22"/>
                <w:szCs w:val="22"/>
              </w:rPr>
            </w:pPr>
            <w:r w:rsidRPr="00C25E6E">
              <w:rPr>
                <w:rFonts w:ascii="仿宋" w:eastAsia="仿宋" w:hAnsi="仿宋" w:cs="Tahoma"/>
                <w:color w:val="000000"/>
                <w:sz w:val="22"/>
                <w:szCs w:val="22"/>
              </w:rPr>
              <w:t>14.4</w:t>
            </w:r>
            <w:r w:rsidRPr="00C25E6E">
              <w:rPr>
                <w:rFonts w:ascii="仿宋" w:eastAsia="仿宋" w:hAnsi="仿宋" w:cs="Tahoma" w:hint="eastAsia"/>
                <w:color w:val="000000"/>
                <w:sz w:val="22"/>
                <w:szCs w:val="22"/>
              </w:rPr>
              <w:t>米</w:t>
            </w:r>
            <w:r w:rsidRPr="00C25E6E">
              <w:rPr>
                <w:rFonts w:ascii="仿宋" w:eastAsia="仿宋" w:hAnsi="仿宋" w:cs="Tahoma"/>
                <w:color w:val="000000"/>
                <w:sz w:val="22"/>
                <w:szCs w:val="22"/>
              </w:rPr>
              <w:t>*14.4</w:t>
            </w:r>
            <w:r w:rsidRPr="00C25E6E">
              <w:rPr>
                <w:rFonts w:ascii="仿宋" w:eastAsia="仿宋" w:hAnsi="仿宋" w:cs="Tahoma" w:hint="eastAsia"/>
                <w:color w:val="000000"/>
                <w:sz w:val="22"/>
                <w:szCs w:val="22"/>
              </w:rPr>
              <w:t>米</w:t>
            </w:r>
            <w:r w:rsidRPr="00C25E6E">
              <w:rPr>
                <w:rFonts w:ascii="仿宋" w:eastAsia="仿宋" w:hAnsi="仿宋" w:cs="Tahoma"/>
                <w:color w:val="000000"/>
                <w:sz w:val="22"/>
                <w:szCs w:val="22"/>
              </w:rPr>
              <w:t>=207.36</w:t>
            </w:r>
          </w:p>
        </w:tc>
        <w:tc>
          <w:tcPr>
            <w:tcW w:w="709" w:type="dxa"/>
            <w:vAlign w:val="bottom"/>
          </w:tcPr>
          <w:p w:rsidR="003E5D13" w:rsidRPr="00C25E6E" w:rsidRDefault="003E5D13" w:rsidP="00ED1313">
            <w:pPr>
              <w:jc w:val="center"/>
              <w:rPr>
                <w:rFonts w:ascii="仿宋" w:eastAsia="仿宋" w:hAnsi="仿宋" w:cs="宋体"/>
                <w:color w:val="000000"/>
                <w:sz w:val="22"/>
                <w:szCs w:val="22"/>
              </w:rPr>
            </w:pPr>
            <w:r w:rsidRPr="00C25E6E">
              <w:rPr>
                <w:rFonts w:ascii="仿宋" w:eastAsia="仿宋" w:hAnsi="仿宋" w:hint="eastAsia"/>
                <w:color w:val="000000"/>
                <w:sz w:val="22"/>
                <w:szCs w:val="22"/>
              </w:rPr>
              <w:t>平方</w:t>
            </w:r>
          </w:p>
        </w:tc>
        <w:tc>
          <w:tcPr>
            <w:tcW w:w="1701" w:type="dxa"/>
            <w:vAlign w:val="center"/>
          </w:tcPr>
          <w:p w:rsidR="003E5D13" w:rsidRPr="00C25E6E" w:rsidRDefault="003E5D13" w:rsidP="00ED1313">
            <w:pPr>
              <w:jc w:val="center"/>
              <w:rPr>
                <w:rFonts w:ascii="仿宋" w:eastAsia="仿宋" w:hAnsi="仿宋" w:cs="宋体"/>
                <w:color w:val="000000"/>
                <w:sz w:val="24"/>
                <w:szCs w:val="24"/>
              </w:rPr>
            </w:pPr>
            <w:r w:rsidRPr="00C25E6E">
              <w:rPr>
                <w:rFonts w:ascii="仿宋" w:eastAsia="仿宋" w:hAnsi="仿宋" w:hint="eastAsia"/>
                <w:color w:val="000000"/>
              </w:rPr>
              <w:t>(灰色地毯铺面）</w:t>
            </w:r>
          </w:p>
        </w:tc>
      </w:tr>
      <w:tr w:rsidR="003E5D13" w:rsidRPr="00C25E6E" w:rsidTr="003E5D13">
        <w:tc>
          <w:tcPr>
            <w:tcW w:w="675" w:type="dxa"/>
            <w:vAlign w:val="center"/>
          </w:tcPr>
          <w:p w:rsidR="003E5D13" w:rsidRPr="00C25E6E" w:rsidRDefault="003E5D13" w:rsidP="00ED1313">
            <w:pPr>
              <w:jc w:val="center"/>
              <w:rPr>
                <w:rFonts w:ascii="仿宋" w:eastAsia="仿宋" w:hAnsi="仿宋"/>
                <w:b/>
                <w:bCs/>
                <w:color w:val="000000"/>
              </w:rPr>
            </w:pPr>
            <w:r w:rsidRPr="00C25E6E">
              <w:rPr>
                <w:rFonts w:ascii="仿宋" w:eastAsia="仿宋" w:hAnsi="仿宋" w:hint="eastAsia"/>
                <w:b/>
                <w:bCs/>
                <w:color w:val="000000"/>
              </w:rPr>
              <w:t>2</w:t>
            </w:r>
          </w:p>
        </w:tc>
        <w:tc>
          <w:tcPr>
            <w:tcW w:w="1761" w:type="dxa"/>
            <w:vAlign w:val="bottom"/>
          </w:tcPr>
          <w:p w:rsidR="003E5D13" w:rsidRPr="00C25E6E" w:rsidRDefault="003E5D13" w:rsidP="00ED1313">
            <w:pPr>
              <w:jc w:val="left"/>
              <w:rPr>
                <w:rFonts w:ascii="仿宋" w:eastAsia="仿宋" w:hAnsi="仿宋"/>
                <w:color w:val="000000"/>
                <w:sz w:val="22"/>
                <w:szCs w:val="22"/>
              </w:rPr>
            </w:pPr>
            <w:r w:rsidRPr="00C25E6E">
              <w:rPr>
                <w:rFonts w:ascii="仿宋" w:eastAsia="仿宋" w:hAnsi="仿宋" w:hint="eastAsia"/>
                <w:color w:val="000000"/>
                <w:sz w:val="22"/>
                <w:szCs w:val="22"/>
              </w:rPr>
              <w:t>舞台包边（喷绘打底）</w:t>
            </w:r>
          </w:p>
        </w:tc>
        <w:tc>
          <w:tcPr>
            <w:tcW w:w="1641" w:type="dxa"/>
            <w:vAlign w:val="center"/>
          </w:tcPr>
          <w:p w:rsidR="003E5D13" w:rsidRPr="00C25E6E" w:rsidRDefault="003E5D13" w:rsidP="00ED1313">
            <w:pPr>
              <w:rPr>
                <w:rFonts w:ascii="仿宋" w:eastAsia="仿宋" w:hAnsi="仿宋"/>
                <w:color w:val="000000"/>
                <w:sz w:val="24"/>
                <w:szCs w:val="24"/>
              </w:rPr>
            </w:pPr>
            <w:r w:rsidRPr="00C25E6E">
              <w:rPr>
                <w:rFonts w:ascii="仿宋" w:eastAsia="仿宋" w:hAnsi="仿宋" w:hint="eastAsia"/>
                <w:color w:val="000000"/>
              </w:rPr>
              <w:t>长*宽(高60CM)</w:t>
            </w:r>
          </w:p>
        </w:tc>
        <w:tc>
          <w:tcPr>
            <w:tcW w:w="1985" w:type="dxa"/>
            <w:vAlign w:val="bottom"/>
          </w:tcPr>
          <w:p w:rsidR="003E5D13" w:rsidRPr="00C25E6E" w:rsidRDefault="003E5D13" w:rsidP="00ED1313">
            <w:pPr>
              <w:jc w:val="center"/>
              <w:rPr>
                <w:rFonts w:ascii="仿宋" w:eastAsia="仿宋" w:hAnsi="仿宋" w:cs="Tahoma"/>
                <w:color w:val="000000"/>
                <w:sz w:val="22"/>
                <w:szCs w:val="22"/>
              </w:rPr>
            </w:pPr>
            <w:r w:rsidRPr="00C25E6E">
              <w:rPr>
                <w:rFonts w:ascii="仿宋" w:eastAsia="仿宋" w:hAnsi="仿宋" w:cs="Tahoma"/>
                <w:color w:val="000000"/>
                <w:sz w:val="22"/>
                <w:szCs w:val="22"/>
              </w:rPr>
              <w:t>12</w:t>
            </w:r>
            <w:r w:rsidRPr="00C25E6E">
              <w:rPr>
                <w:rFonts w:ascii="仿宋" w:eastAsia="仿宋" w:hAnsi="仿宋" w:cs="Tahoma" w:hint="eastAsia"/>
                <w:color w:val="000000"/>
                <w:sz w:val="22"/>
                <w:szCs w:val="22"/>
              </w:rPr>
              <w:t>米</w:t>
            </w:r>
            <w:r w:rsidRPr="00C25E6E">
              <w:rPr>
                <w:rFonts w:ascii="仿宋" w:eastAsia="仿宋" w:hAnsi="仿宋" w:cs="Tahoma"/>
                <w:color w:val="000000"/>
                <w:sz w:val="22"/>
                <w:szCs w:val="22"/>
              </w:rPr>
              <w:t>*12</w:t>
            </w:r>
            <w:r w:rsidRPr="00C25E6E">
              <w:rPr>
                <w:rFonts w:ascii="仿宋" w:eastAsia="仿宋" w:hAnsi="仿宋" w:cs="Tahoma" w:hint="eastAsia"/>
                <w:color w:val="000000"/>
                <w:sz w:val="22"/>
                <w:szCs w:val="22"/>
              </w:rPr>
              <w:t>米</w:t>
            </w:r>
            <w:r w:rsidRPr="00C25E6E">
              <w:rPr>
                <w:rFonts w:ascii="仿宋" w:eastAsia="仿宋" w:hAnsi="仿宋" w:cs="Tahoma"/>
                <w:color w:val="000000"/>
                <w:sz w:val="22"/>
                <w:szCs w:val="22"/>
              </w:rPr>
              <w:t>*4=567</w:t>
            </w:r>
          </w:p>
        </w:tc>
        <w:tc>
          <w:tcPr>
            <w:tcW w:w="709" w:type="dxa"/>
            <w:vAlign w:val="bottom"/>
          </w:tcPr>
          <w:p w:rsidR="003E5D13" w:rsidRPr="00C25E6E" w:rsidRDefault="003E5D13" w:rsidP="00ED1313">
            <w:pPr>
              <w:jc w:val="center"/>
              <w:rPr>
                <w:rFonts w:ascii="仿宋" w:eastAsia="仿宋" w:hAnsi="仿宋" w:cs="宋体"/>
                <w:color w:val="000000"/>
                <w:sz w:val="22"/>
                <w:szCs w:val="22"/>
              </w:rPr>
            </w:pPr>
            <w:r w:rsidRPr="00C25E6E">
              <w:rPr>
                <w:rFonts w:ascii="仿宋" w:eastAsia="仿宋" w:hAnsi="仿宋" w:hint="eastAsia"/>
                <w:color w:val="000000"/>
                <w:sz w:val="22"/>
                <w:szCs w:val="22"/>
              </w:rPr>
              <w:t>平方</w:t>
            </w:r>
          </w:p>
        </w:tc>
        <w:tc>
          <w:tcPr>
            <w:tcW w:w="1701" w:type="dxa"/>
            <w:vAlign w:val="center"/>
          </w:tcPr>
          <w:p w:rsidR="003E5D13" w:rsidRPr="00C25E6E" w:rsidRDefault="003E5D13" w:rsidP="00ED1313">
            <w:pPr>
              <w:jc w:val="center"/>
              <w:rPr>
                <w:rFonts w:ascii="仿宋" w:eastAsia="仿宋" w:hAnsi="仿宋" w:cs="宋体"/>
                <w:color w:val="000000"/>
                <w:sz w:val="24"/>
                <w:szCs w:val="24"/>
              </w:rPr>
            </w:pPr>
            <w:r w:rsidRPr="00C25E6E">
              <w:rPr>
                <w:rFonts w:ascii="仿宋" w:eastAsia="仿宋" w:hAnsi="仿宋" w:hint="eastAsia"/>
                <w:color w:val="000000"/>
              </w:rPr>
              <w:t>(灰色地毯铺面）</w:t>
            </w:r>
          </w:p>
        </w:tc>
      </w:tr>
      <w:tr w:rsidR="003E5D13" w:rsidRPr="00C25E6E" w:rsidTr="003E5D13">
        <w:tc>
          <w:tcPr>
            <w:tcW w:w="675" w:type="dxa"/>
            <w:vAlign w:val="center"/>
          </w:tcPr>
          <w:p w:rsidR="003E5D13" w:rsidRPr="00C25E6E" w:rsidRDefault="003E5D13" w:rsidP="00ED1313">
            <w:pPr>
              <w:jc w:val="center"/>
              <w:rPr>
                <w:rFonts w:ascii="仿宋" w:eastAsia="仿宋" w:hAnsi="仿宋"/>
                <w:b/>
                <w:bCs/>
                <w:color w:val="000000"/>
              </w:rPr>
            </w:pPr>
            <w:r w:rsidRPr="00C25E6E">
              <w:rPr>
                <w:rFonts w:ascii="仿宋" w:eastAsia="仿宋" w:hAnsi="仿宋" w:hint="eastAsia"/>
                <w:b/>
                <w:bCs/>
                <w:color w:val="000000"/>
              </w:rPr>
              <w:t>3</w:t>
            </w:r>
          </w:p>
        </w:tc>
        <w:tc>
          <w:tcPr>
            <w:tcW w:w="1761" w:type="dxa"/>
            <w:vAlign w:val="bottom"/>
          </w:tcPr>
          <w:p w:rsidR="003E5D13" w:rsidRPr="00C25E6E" w:rsidRDefault="003E5D13" w:rsidP="00ED1313">
            <w:pPr>
              <w:jc w:val="left"/>
              <w:rPr>
                <w:rFonts w:ascii="仿宋" w:eastAsia="仿宋" w:hAnsi="仿宋"/>
                <w:color w:val="000000"/>
                <w:sz w:val="22"/>
                <w:szCs w:val="22"/>
              </w:rPr>
            </w:pPr>
            <w:r w:rsidRPr="00C25E6E">
              <w:rPr>
                <w:rFonts w:ascii="仿宋" w:eastAsia="仿宋" w:hAnsi="仿宋" w:hint="eastAsia"/>
                <w:color w:val="000000"/>
                <w:sz w:val="22"/>
                <w:szCs w:val="22"/>
              </w:rPr>
              <w:t>斜边台步</w:t>
            </w:r>
          </w:p>
        </w:tc>
        <w:tc>
          <w:tcPr>
            <w:tcW w:w="1641" w:type="dxa"/>
            <w:vAlign w:val="center"/>
          </w:tcPr>
          <w:p w:rsidR="003E5D13" w:rsidRPr="00C25E6E" w:rsidRDefault="003E5D13" w:rsidP="00ED1313">
            <w:pPr>
              <w:rPr>
                <w:rFonts w:ascii="仿宋" w:eastAsia="仿宋" w:hAnsi="仿宋"/>
                <w:color w:val="000000"/>
                <w:sz w:val="24"/>
                <w:szCs w:val="24"/>
              </w:rPr>
            </w:pPr>
            <w:r w:rsidRPr="00C25E6E">
              <w:rPr>
                <w:rFonts w:ascii="仿宋" w:eastAsia="仿宋" w:hAnsi="仿宋" w:hint="eastAsia"/>
                <w:color w:val="000000"/>
              </w:rPr>
              <w:t xml:space="preserve">　</w:t>
            </w:r>
          </w:p>
        </w:tc>
        <w:tc>
          <w:tcPr>
            <w:tcW w:w="1985" w:type="dxa"/>
            <w:vAlign w:val="bottom"/>
          </w:tcPr>
          <w:p w:rsidR="003E5D13" w:rsidRPr="00C25E6E" w:rsidRDefault="003E5D13" w:rsidP="00ED1313">
            <w:pPr>
              <w:jc w:val="center"/>
              <w:rPr>
                <w:rFonts w:ascii="仿宋" w:eastAsia="仿宋" w:hAnsi="仿宋" w:cs="Tahoma"/>
                <w:color w:val="000000"/>
                <w:sz w:val="22"/>
                <w:szCs w:val="22"/>
              </w:rPr>
            </w:pPr>
            <w:r w:rsidRPr="00C25E6E">
              <w:rPr>
                <w:rFonts w:ascii="仿宋" w:eastAsia="仿宋" w:hAnsi="仿宋" w:cs="Tahoma"/>
                <w:color w:val="000000"/>
                <w:sz w:val="22"/>
                <w:szCs w:val="22"/>
              </w:rPr>
              <w:t>4*1=12</w:t>
            </w:r>
          </w:p>
        </w:tc>
        <w:tc>
          <w:tcPr>
            <w:tcW w:w="709" w:type="dxa"/>
            <w:vAlign w:val="bottom"/>
          </w:tcPr>
          <w:p w:rsidR="003E5D13" w:rsidRPr="00C25E6E" w:rsidRDefault="003E5D13" w:rsidP="00ED1313">
            <w:pPr>
              <w:jc w:val="center"/>
              <w:rPr>
                <w:rFonts w:ascii="仿宋" w:eastAsia="仿宋" w:hAnsi="仿宋" w:cs="宋体"/>
                <w:color w:val="000000"/>
                <w:sz w:val="22"/>
                <w:szCs w:val="22"/>
              </w:rPr>
            </w:pPr>
            <w:r w:rsidRPr="00C25E6E">
              <w:rPr>
                <w:rFonts w:ascii="仿宋" w:eastAsia="仿宋" w:hAnsi="仿宋" w:hint="eastAsia"/>
                <w:color w:val="000000"/>
                <w:sz w:val="22"/>
                <w:szCs w:val="22"/>
              </w:rPr>
              <w:t>组</w:t>
            </w:r>
          </w:p>
        </w:tc>
        <w:tc>
          <w:tcPr>
            <w:tcW w:w="1701" w:type="dxa"/>
            <w:vAlign w:val="center"/>
          </w:tcPr>
          <w:p w:rsidR="003E5D13" w:rsidRPr="00C25E6E" w:rsidRDefault="003E5D13" w:rsidP="00ED1313">
            <w:pPr>
              <w:jc w:val="center"/>
              <w:rPr>
                <w:rFonts w:ascii="仿宋" w:eastAsia="仿宋" w:hAnsi="仿宋" w:cs="宋体"/>
                <w:color w:val="000000"/>
                <w:sz w:val="24"/>
                <w:szCs w:val="24"/>
              </w:rPr>
            </w:pPr>
            <w:r w:rsidRPr="00C25E6E">
              <w:rPr>
                <w:rFonts w:ascii="仿宋" w:eastAsia="仿宋" w:hAnsi="仿宋" w:hint="eastAsia"/>
                <w:color w:val="000000"/>
              </w:rPr>
              <w:t>(灰色地毯铺面）</w:t>
            </w:r>
          </w:p>
        </w:tc>
      </w:tr>
      <w:tr w:rsidR="003E5D13" w:rsidRPr="00C25E6E" w:rsidTr="003E5D13">
        <w:tc>
          <w:tcPr>
            <w:tcW w:w="675" w:type="dxa"/>
            <w:vAlign w:val="center"/>
          </w:tcPr>
          <w:p w:rsidR="003E5D13" w:rsidRPr="00C25E6E" w:rsidRDefault="003E5D13" w:rsidP="00ED1313">
            <w:pPr>
              <w:jc w:val="center"/>
              <w:rPr>
                <w:rFonts w:ascii="仿宋" w:eastAsia="仿宋" w:hAnsi="仿宋"/>
                <w:b/>
                <w:bCs/>
              </w:rPr>
            </w:pPr>
            <w:r w:rsidRPr="00C25E6E">
              <w:rPr>
                <w:rFonts w:ascii="仿宋" w:eastAsia="仿宋" w:hAnsi="仿宋" w:hint="eastAsia"/>
                <w:b/>
                <w:bCs/>
              </w:rPr>
              <w:t>4</w:t>
            </w:r>
          </w:p>
        </w:tc>
        <w:tc>
          <w:tcPr>
            <w:tcW w:w="1761" w:type="dxa"/>
            <w:vAlign w:val="center"/>
          </w:tcPr>
          <w:p w:rsidR="003E5D13" w:rsidRPr="00C25E6E" w:rsidRDefault="003E5D13" w:rsidP="00ED1313">
            <w:pPr>
              <w:jc w:val="left"/>
              <w:rPr>
                <w:rFonts w:ascii="仿宋" w:eastAsia="仿宋" w:hAnsi="仿宋"/>
              </w:rPr>
            </w:pPr>
            <w:r w:rsidRPr="00C25E6E">
              <w:rPr>
                <w:rFonts w:ascii="仿宋" w:eastAsia="仿宋" w:hAnsi="仿宋" w:hint="eastAsia"/>
              </w:rPr>
              <w:t>升降舞台</w:t>
            </w:r>
          </w:p>
        </w:tc>
        <w:tc>
          <w:tcPr>
            <w:tcW w:w="1641" w:type="dxa"/>
            <w:vAlign w:val="center"/>
          </w:tcPr>
          <w:p w:rsidR="003E5D13" w:rsidRPr="00C25E6E" w:rsidRDefault="003E5D13" w:rsidP="00ED1313">
            <w:pPr>
              <w:rPr>
                <w:rFonts w:ascii="仿宋" w:eastAsia="仿宋" w:hAnsi="仿宋"/>
              </w:rPr>
            </w:pPr>
            <w:r w:rsidRPr="00C25E6E">
              <w:rPr>
                <w:rFonts w:ascii="仿宋" w:eastAsia="仿宋" w:hAnsi="仿宋" w:hint="eastAsia"/>
              </w:rPr>
              <w:t xml:space="preserve">　</w:t>
            </w:r>
          </w:p>
        </w:tc>
        <w:tc>
          <w:tcPr>
            <w:tcW w:w="1985" w:type="dxa"/>
            <w:vAlign w:val="bottom"/>
          </w:tcPr>
          <w:p w:rsidR="003E5D13" w:rsidRPr="00C25E6E" w:rsidRDefault="003E5D13" w:rsidP="00ED1313">
            <w:pPr>
              <w:jc w:val="center"/>
              <w:rPr>
                <w:rFonts w:ascii="仿宋" w:eastAsia="仿宋" w:hAnsi="仿宋" w:cs="Tahoma"/>
                <w:color w:val="000000"/>
                <w:sz w:val="22"/>
                <w:szCs w:val="22"/>
              </w:rPr>
            </w:pPr>
            <w:r w:rsidRPr="00C25E6E">
              <w:rPr>
                <w:rFonts w:ascii="仿宋" w:eastAsia="仿宋" w:hAnsi="仿宋" w:cs="Tahoma"/>
                <w:color w:val="000000"/>
                <w:sz w:val="22"/>
                <w:szCs w:val="22"/>
              </w:rPr>
              <w:t>2.2</w:t>
            </w:r>
            <w:r w:rsidRPr="00C25E6E">
              <w:rPr>
                <w:rFonts w:ascii="仿宋" w:eastAsia="仿宋" w:hAnsi="仿宋" w:cs="Tahoma" w:hint="eastAsia"/>
                <w:color w:val="000000"/>
                <w:sz w:val="22"/>
                <w:szCs w:val="22"/>
              </w:rPr>
              <w:t>米</w:t>
            </w:r>
            <w:r w:rsidRPr="00C25E6E">
              <w:rPr>
                <w:rFonts w:ascii="仿宋" w:eastAsia="仿宋" w:hAnsi="仿宋" w:cs="Tahoma"/>
                <w:color w:val="000000"/>
                <w:sz w:val="22"/>
                <w:szCs w:val="22"/>
              </w:rPr>
              <w:t>*2.2</w:t>
            </w:r>
            <w:r w:rsidRPr="00C25E6E">
              <w:rPr>
                <w:rFonts w:ascii="仿宋" w:eastAsia="仿宋" w:hAnsi="仿宋" w:cs="Tahoma" w:hint="eastAsia"/>
                <w:color w:val="000000"/>
                <w:sz w:val="22"/>
                <w:szCs w:val="22"/>
              </w:rPr>
              <w:t>米</w:t>
            </w:r>
          </w:p>
        </w:tc>
        <w:tc>
          <w:tcPr>
            <w:tcW w:w="709" w:type="dxa"/>
            <w:vAlign w:val="bottom"/>
          </w:tcPr>
          <w:p w:rsidR="003E5D13" w:rsidRPr="00C25E6E" w:rsidRDefault="003E5D13" w:rsidP="00ED1313">
            <w:pPr>
              <w:jc w:val="center"/>
              <w:rPr>
                <w:rFonts w:ascii="仿宋" w:eastAsia="仿宋" w:hAnsi="仿宋" w:cs="宋体"/>
                <w:color w:val="000000"/>
                <w:sz w:val="22"/>
                <w:szCs w:val="22"/>
              </w:rPr>
            </w:pPr>
            <w:proofErr w:type="gramStart"/>
            <w:r w:rsidRPr="00C25E6E">
              <w:rPr>
                <w:rFonts w:ascii="仿宋" w:eastAsia="仿宋" w:hAnsi="仿宋" w:hint="eastAsia"/>
                <w:color w:val="000000"/>
                <w:sz w:val="22"/>
                <w:szCs w:val="22"/>
              </w:rPr>
              <w:t>个</w:t>
            </w:r>
            <w:proofErr w:type="gramEnd"/>
          </w:p>
        </w:tc>
        <w:tc>
          <w:tcPr>
            <w:tcW w:w="1701" w:type="dxa"/>
            <w:vAlign w:val="center"/>
          </w:tcPr>
          <w:p w:rsidR="003E5D13" w:rsidRPr="00C25E6E" w:rsidRDefault="003E5D13" w:rsidP="00ED1313">
            <w:pPr>
              <w:jc w:val="center"/>
              <w:rPr>
                <w:rFonts w:ascii="仿宋" w:eastAsia="仿宋" w:hAnsi="仿宋" w:cs="宋体"/>
                <w:color w:val="000000"/>
                <w:sz w:val="24"/>
                <w:szCs w:val="24"/>
              </w:rPr>
            </w:pPr>
            <w:r w:rsidRPr="00C25E6E">
              <w:rPr>
                <w:rFonts w:ascii="仿宋" w:eastAsia="仿宋" w:hAnsi="仿宋" w:hint="eastAsia"/>
                <w:color w:val="000000"/>
              </w:rPr>
              <w:t xml:space="preserve">　</w:t>
            </w:r>
          </w:p>
        </w:tc>
      </w:tr>
    </w:tbl>
    <w:p w:rsidR="00ED1313" w:rsidRPr="000559B2" w:rsidRDefault="00ED1313" w:rsidP="003E5D13">
      <w:pPr>
        <w:widowControl/>
        <w:snapToGrid w:val="0"/>
        <w:spacing w:before="100" w:beforeAutospacing="1" w:after="100" w:afterAutospacing="1"/>
        <w:ind w:firstLineChars="200" w:firstLine="482"/>
        <w:jc w:val="center"/>
        <w:rPr>
          <w:rFonts w:ascii="仿宋" w:eastAsia="仿宋" w:hAnsi="仿宋" w:cs="宋体"/>
          <w:b/>
          <w:sz w:val="24"/>
          <w:szCs w:val="24"/>
        </w:rPr>
      </w:pPr>
      <w:r w:rsidRPr="000559B2">
        <w:rPr>
          <w:rFonts w:ascii="仿宋" w:eastAsia="仿宋" w:hAnsi="仿宋" w:cs="宋体" w:hint="eastAsia"/>
          <w:b/>
          <w:sz w:val="24"/>
          <w:szCs w:val="24"/>
        </w:rPr>
        <w:t>舞台特效</w:t>
      </w:r>
    </w:p>
    <w:tbl>
      <w:tblPr>
        <w:tblStyle w:val="afb"/>
        <w:tblW w:w="0" w:type="auto"/>
        <w:tblLook w:val="04A0" w:firstRow="1" w:lastRow="0" w:firstColumn="1" w:lastColumn="0" w:noHBand="0" w:noVBand="1"/>
      </w:tblPr>
      <w:tblGrid>
        <w:gridCol w:w="1155"/>
        <w:gridCol w:w="2995"/>
        <w:gridCol w:w="2076"/>
        <w:gridCol w:w="2076"/>
      </w:tblGrid>
      <w:tr w:rsidR="003E5D13" w:rsidRPr="00C25E6E" w:rsidTr="003E5D13">
        <w:trPr>
          <w:trHeight w:val="285"/>
        </w:trPr>
        <w:tc>
          <w:tcPr>
            <w:tcW w:w="1176" w:type="dxa"/>
          </w:tcPr>
          <w:p w:rsidR="003E5D13" w:rsidRPr="00C25E6E" w:rsidRDefault="003E5D13" w:rsidP="00ED1313">
            <w:pPr>
              <w:widowControl/>
              <w:snapToGrid w:val="0"/>
              <w:spacing w:before="100" w:beforeAutospacing="1" w:after="100" w:afterAutospacing="1"/>
              <w:rPr>
                <w:rFonts w:ascii="仿宋" w:eastAsia="仿宋" w:hAnsi="仿宋" w:cs="宋体"/>
                <w:szCs w:val="21"/>
              </w:rPr>
            </w:pPr>
            <w:r w:rsidRPr="00C25E6E">
              <w:rPr>
                <w:rFonts w:ascii="仿宋" w:eastAsia="仿宋" w:hAnsi="仿宋" w:hint="eastAsia"/>
                <w:b/>
                <w:bCs/>
              </w:rPr>
              <w:t>序号</w:t>
            </w:r>
          </w:p>
        </w:tc>
        <w:tc>
          <w:tcPr>
            <w:tcW w:w="3069" w:type="dxa"/>
          </w:tcPr>
          <w:p w:rsidR="003E5D13" w:rsidRPr="00C25E6E" w:rsidRDefault="003E5D13" w:rsidP="00ED1313">
            <w:pPr>
              <w:widowControl/>
              <w:snapToGrid w:val="0"/>
              <w:spacing w:before="100" w:beforeAutospacing="1" w:after="100" w:afterAutospacing="1"/>
              <w:rPr>
                <w:rFonts w:ascii="仿宋" w:eastAsia="仿宋" w:hAnsi="仿宋" w:cs="宋体"/>
                <w:szCs w:val="21"/>
              </w:rPr>
            </w:pPr>
            <w:r w:rsidRPr="00C25E6E">
              <w:rPr>
                <w:rFonts w:ascii="仿宋" w:eastAsia="仿宋" w:hAnsi="仿宋" w:hint="eastAsia"/>
                <w:b/>
                <w:bCs/>
              </w:rPr>
              <w:t>名称</w:t>
            </w:r>
          </w:p>
        </w:tc>
        <w:tc>
          <w:tcPr>
            <w:tcW w:w="2123" w:type="dxa"/>
          </w:tcPr>
          <w:p w:rsidR="003E5D13" w:rsidRPr="00C25E6E" w:rsidRDefault="003E5D13" w:rsidP="00ED1313">
            <w:pPr>
              <w:widowControl/>
              <w:snapToGrid w:val="0"/>
              <w:spacing w:before="100" w:beforeAutospacing="1" w:after="100" w:afterAutospacing="1"/>
              <w:rPr>
                <w:rFonts w:ascii="仿宋" w:eastAsia="仿宋" w:hAnsi="仿宋" w:cs="宋体"/>
                <w:szCs w:val="21"/>
              </w:rPr>
            </w:pPr>
            <w:r w:rsidRPr="00C25E6E">
              <w:rPr>
                <w:rFonts w:ascii="仿宋" w:eastAsia="仿宋" w:hAnsi="仿宋" w:cs="宋体" w:hint="eastAsia"/>
                <w:szCs w:val="21"/>
              </w:rPr>
              <w:t>数量</w:t>
            </w:r>
          </w:p>
        </w:tc>
        <w:tc>
          <w:tcPr>
            <w:tcW w:w="2123" w:type="dxa"/>
          </w:tcPr>
          <w:p w:rsidR="003E5D13" w:rsidRPr="00C25E6E" w:rsidRDefault="003E5D13" w:rsidP="00ED1313">
            <w:pPr>
              <w:widowControl/>
              <w:snapToGrid w:val="0"/>
              <w:spacing w:before="100" w:beforeAutospacing="1" w:after="100" w:afterAutospacing="1"/>
              <w:rPr>
                <w:rFonts w:ascii="仿宋" w:eastAsia="仿宋" w:hAnsi="仿宋" w:cs="宋体"/>
                <w:szCs w:val="21"/>
              </w:rPr>
            </w:pPr>
            <w:r w:rsidRPr="00C25E6E">
              <w:rPr>
                <w:rFonts w:ascii="仿宋" w:eastAsia="仿宋" w:hAnsi="仿宋" w:cs="宋体" w:hint="eastAsia"/>
                <w:szCs w:val="21"/>
              </w:rPr>
              <w:t>单位</w:t>
            </w:r>
          </w:p>
        </w:tc>
      </w:tr>
      <w:tr w:rsidR="003E5D13" w:rsidRPr="00C25E6E" w:rsidTr="003E5D13">
        <w:trPr>
          <w:trHeight w:val="339"/>
        </w:trPr>
        <w:tc>
          <w:tcPr>
            <w:tcW w:w="1176" w:type="dxa"/>
            <w:vAlign w:val="bottom"/>
          </w:tcPr>
          <w:p w:rsidR="003E5D13" w:rsidRPr="00C25E6E" w:rsidRDefault="003E5D13" w:rsidP="00ED1313">
            <w:pPr>
              <w:widowControl/>
              <w:autoSpaceDE/>
              <w:autoSpaceDN/>
              <w:adjustRightInd/>
              <w:jc w:val="center"/>
              <w:rPr>
                <w:rFonts w:ascii="仿宋" w:eastAsia="仿宋" w:hAnsi="仿宋" w:cs="Tahoma"/>
                <w:b/>
                <w:bCs/>
                <w:color w:val="000000"/>
                <w:sz w:val="22"/>
                <w:szCs w:val="22"/>
              </w:rPr>
            </w:pPr>
            <w:r w:rsidRPr="00C25E6E">
              <w:rPr>
                <w:rFonts w:ascii="仿宋" w:eastAsia="仿宋" w:hAnsi="仿宋" w:cs="Tahoma"/>
                <w:b/>
                <w:bCs/>
                <w:color w:val="000000"/>
                <w:sz w:val="22"/>
                <w:szCs w:val="22"/>
              </w:rPr>
              <w:t>1</w:t>
            </w:r>
          </w:p>
        </w:tc>
        <w:tc>
          <w:tcPr>
            <w:tcW w:w="3069" w:type="dxa"/>
            <w:vAlign w:val="bottom"/>
          </w:tcPr>
          <w:p w:rsidR="003E5D13" w:rsidRPr="00C25E6E" w:rsidRDefault="003E5D13" w:rsidP="00ED1313">
            <w:pPr>
              <w:jc w:val="left"/>
              <w:rPr>
                <w:rFonts w:ascii="仿宋" w:eastAsia="仿宋" w:hAnsi="仿宋" w:cs="宋体"/>
                <w:color w:val="000000"/>
                <w:sz w:val="22"/>
                <w:szCs w:val="22"/>
              </w:rPr>
            </w:pPr>
            <w:proofErr w:type="gramStart"/>
            <w:r w:rsidRPr="00C25E6E">
              <w:rPr>
                <w:rFonts w:ascii="仿宋" w:eastAsia="仿宋" w:hAnsi="仿宋" w:hint="eastAsia"/>
                <w:color w:val="000000"/>
                <w:sz w:val="22"/>
                <w:szCs w:val="22"/>
              </w:rPr>
              <w:t>彩虹机</w:t>
            </w:r>
            <w:proofErr w:type="gramEnd"/>
          </w:p>
        </w:tc>
        <w:tc>
          <w:tcPr>
            <w:tcW w:w="2123" w:type="dxa"/>
            <w:vAlign w:val="bottom"/>
          </w:tcPr>
          <w:p w:rsidR="003E5D13" w:rsidRPr="00C25E6E" w:rsidRDefault="003E5D13" w:rsidP="00ED1313">
            <w:pPr>
              <w:jc w:val="center"/>
              <w:rPr>
                <w:rFonts w:ascii="仿宋" w:eastAsia="仿宋" w:hAnsi="仿宋" w:cs="Tahoma"/>
                <w:color w:val="000000"/>
                <w:sz w:val="22"/>
                <w:szCs w:val="22"/>
              </w:rPr>
            </w:pPr>
            <w:r w:rsidRPr="00C25E6E">
              <w:rPr>
                <w:rFonts w:ascii="仿宋" w:eastAsia="仿宋" w:hAnsi="仿宋" w:cs="Tahoma"/>
                <w:color w:val="000000"/>
                <w:sz w:val="22"/>
                <w:szCs w:val="22"/>
              </w:rPr>
              <w:t>4</w:t>
            </w:r>
          </w:p>
        </w:tc>
        <w:tc>
          <w:tcPr>
            <w:tcW w:w="2123" w:type="dxa"/>
            <w:vAlign w:val="bottom"/>
          </w:tcPr>
          <w:p w:rsidR="003E5D13" w:rsidRPr="00C25E6E" w:rsidRDefault="003E5D13" w:rsidP="00ED1313">
            <w:pPr>
              <w:jc w:val="center"/>
              <w:rPr>
                <w:rFonts w:ascii="仿宋" w:eastAsia="仿宋" w:hAnsi="仿宋" w:cs="宋体"/>
                <w:color w:val="000000"/>
                <w:sz w:val="22"/>
                <w:szCs w:val="22"/>
              </w:rPr>
            </w:pPr>
            <w:r w:rsidRPr="00C25E6E">
              <w:rPr>
                <w:rFonts w:ascii="仿宋" w:eastAsia="仿宋" w:hAnsi="仿宋" w:hint="eastAsia"/>
                <w:color w:val="000000"/>
                <w:sz w:val="22"/>
                <w:szCs w:val="22"/>
              </w:rPr>
              <w:t>台</w:t>
            </w:r>
          </w:p>
        </w:tc>
      </w:tr>
      <w:tr w:rsidR="003E5D13" w:rsidRPr="00C25E6E" w:rsidTr="003E5D13">
        <w:trPr>
          <w:trHeight w:val="339"/>
        </w:trPr>
        <w:tc>
          <w:tcPr>
            <w:tcW w:w="1176" w:type="dxa"/>
            <w:vAlign w:val="bottom"/>
          </w:tcPr>
          <w:p w:rsidR="003E5D13" w:rsidRPr="00C25E6E" w:rsidRDefault="003E5D13" w:rsidP="00ED1313">
            <w:pPr>
              <w:jc w:val="center"/>
              <w:rPr>
                <w:rFonts w:ascii="仿宋" w:eastAsia="仿宋" w:hAnsi="仿宋" w:cs="Tahoma"/>
                <w:b/>
                <w:bCs/>
                <w:color w:val="000000"/>
                <w:sz w:val="22"/>
                <w:szCs w:val="22"/>
              </w:rPr>
            </w:pPr>
            <w:r w:rsidRPr="00C25E6E">
              <w:rPr>
                <w:rFonts w:ascii="仿宋" w:eastAsia="仿宋" w:hAnsi="仿宋" w:cs="Tahoma"/>
                <w:b/>
                <w:bCs/>
                <w:color w:val="000000"/>
                <w:sz w:val="22"/>
                <w:szCs w:val="22"/>
              </w:rPr>
              <w:t>2</w:t>
            </w:r>
          </w:p>
        </w:tc>
        <w:tc>
          <w:tcPr>
            <w:tcW w:w="3069" w:type="dxa"/>
            <w:vAlign w:val="bottom"/>
          </w:tcPr>
          <w:p w:rsidR="003E5D13" w:rsidRPr="00C25E6E" w:rsidRDefault="003E5D13" w:rsidP="00ED1313">
            <w:pPr>
              <w:jc w:val="left"/>
              <w:rPr>
                <w:rFonts w:ascii="仿宋" w:eastAsia="仿宋" w:hAnsi="仿宋" w:cs="宋体"/>
                <w:color w:val="000000"/>
                <w:sz w:val="22"/>
                <w:szCs w:val="22"/>
              </w:rPr>
            </w:pPr>
            <w:r w:rsidRPr="00C25E6E">
              <w:rPr>
                <w:rFonts w:ascii="仿宋" w:eastAsia="仿宋" w:hAnsi="仿宋" w:hint="eastAsia"/>
                <w:color w:val="000000"/>
                <w:sz w:val="22"/>
                <w:szCs w:val="22"/>
              </w:rPr>
              <w:t>电子冷烟火</w:t>
            </w:r>
          </w:p>
        </w:tc>
        <w:tc>
          <w:tcPr>
            <w:tcW w:w="2123" w:type="dxa"/>
            <w:vAlign w:val="bottom"/>
          </w:tcPr>
          <w:p w:rsidR="003E5D13" w:rsidRPr="00C25E6E" w:rsidRDefault="003E5D13" w:rsidP="00ED1313">
            <w:pPr>
              <w:jc w:val="center"/>
              <w:rPr>
                <w:rFonts w:ascii="仿宋" w:eastAsia="仿宋" w:hAnsi="仿宋" w:cs="Tahoma"/>
                <w:color w:val="000000"/>
                <w:sz w:val="22"/>
                <w:szCs w:val="22"/>
              </w:rPr>
            </w:pPr>
            <w:r w:rsidRPr="00C25E6E">
              <w:rPr>
                <w:rFonts w:ascii="仿宋" w:eastAsia="仿宋" w:hAnsi="仿宋" w:cs="Tahoma"/>
                <w:color w:val="000000"/>
                <w:sz w:val="22"/>
                <w:szCs w:val="22"/>
              </w:rPr>
              <w:t>16</w:t>
            </w:r>
          </w:p>
        </w:tc>
        <w:tc>
          <w:tcPr>
            <w:tcW w:w="2123" w:type="dxa"/>
            <w:vAlign w:val="bottom"/>
          </w:tcPr>
          <w:p w:rsidR="003E5D13" w:rsidRPr="00C25E6E" w:rsidRDefault="003E5D13" w:rsidP="00ED1313">
            <w:pPr>
              <w:jc w:val="center"/>
              <w:rPr>
                <w:rFonts w:ascii="仿宋" w:eastAsia="仿宋" w:hAnsi="仿宋" w:cs="宋体"/>
                <w:color w:val="000000"/>
                <w:sz w:val="22"/>
                <w:szCs w:val="22"/>
              </w:rPr>
            </w:pPr>
            <w:r w:rsidRPr="00C25E6E">
              <w:rPr>
                <w:rFonts w:ascii="仿宋" w:eastAsia="仿宋" w:hAnsi="仿宋" w:hint="eastAsia"/>
                <w:color w:val="000000"/>
                <w:sz w:val="22"/>
                <w:szCs w:val="22"/>
              </w:rPr>
              <w:t>台</w:t>
            </w:r>
          </w:p>
        </w:tc>
      </w:tr>
      <w:tr w:rsidR="003E5D13" w:rsidRPr="00C25E6E" w:rsidTr="003E5D13">
        <w:trPr>
          <w:trHeight w:val="350"/>
        </w:trPr>
        <w:tc>
          <w:tcPr>
            <w:tcW w:w="1176" w:type="dxa"/>
            <w:vAlign w:val="bottom"/>
          </w:tcPr>
          <w:p w:rsidR="003E5D13" w:rsidRPr="00C25E6E" w:rsidRDefault="003E5D13" w:rsidP="00ED1313">
            <w:pPr>
              <w:jc w:val="center"/>
              <w:rPr>
                <w:rFonts w:ascii="仿宋" w:eastAsia="仿宋" w:hAnsi="仿宋" w:cs="Tahoma"/>
                <w:b/>
                <w:bCs/>
                <w:color w:val="000000"/>
                <w:sz w:val="22"/>
                <w:szCs w:val="22"/>
              </w:rPr>
            </w:pPr>
            <w:r w:rsidRPr="00C25E6E">
              <w:rPr>
                <w:rFonts w:ascii="仿宋" w:eastAsia="仿宋" w:hAnsi="仿宋" w:cs="Tahoma"/>
                <w:b/>
                <w:bCs/>
                <w:color w:val="000000"/>
                <w:sz w:val="22"/>
                <w:szCs w:val="22"/>
              </w:rPr>
              <w:t>3</w:t>
            </w:r>
          </w:p>
        </w:tc>
        <w:tc>
          <w:tcPr>
            <w:tcW w:w="3069" w:type="dxa"/>
            <w:vAlign w:val="bottom"/>
          </w:tcPr>
          <w:p w:rsidR="003E5D13" w:rsidRPr="00C25E6E" w:rsidRDefault="003E5D13" w:rsidP="00ED1313">
            <w:pPr>
              <w:jc w:val="left"/>
              <w:rPr>
                <w:rFonts w:ascii="仿宋" w:eastAsia="仿宋" w:hAnsi="仿宋" w:cs="宋体"/>
                <w:color w:val="000000"/>
                <w:sz w:val="22"/>
                <w:szCs w:val="22"/>
              </w:rPr>
            </w:pPr>
            <w:r w:rsidRPr="00C25E6E">
              <w:rPr>
                <w:rFonts w:ascii="仿宋" w:eastAsia="仿宋" w:hAnsi="仿宋" w:hint="eastAsia"/>
                <w:color w:val="000000"/>
                <w:sz w:val="22"/>
                <w:szCs w:val="22"/>
              </w:rPr>
              <w:t>干冰</w:t>
            </w:r>
          </w:p>
        </w:tc>
        <w:tc>
          <w:tcPr>
            <w:tcW w:w="2123" w:type="dxa"/>
            <w:vAlign w:val="bottom"/>
          </w:tcPr>
          <w:p w:rsidR="003E5D13" w:rsidRPr="00C25E6E" w:rsidRDefault="003E5D13" w:rsidP="00ED1313">
            <w:pPr>
              <w:jc w:val="center"/>
              <w:rPr>
                <w:rFonts w:ascii="仿宋" w:eastAsia="仿宋" w:hAnsi="仿宋" w:cs="Tahoma"/>
                <w:color w:val="000000"/>
                <w:sz w:val="22"/>
                <w:szCs w:val="22"/>
              </w:rPr>
            </w:pPr>
            <w:r w:rsidRPr="00C25E6E">
              <w:rPr>
                <w:rFonts w:ascii="仿宋" w:eastAsia="仿宋" w:hAnsi="仿宋" w:cs="Tahoma"/>
                <w:color w:val="000000"/>
                <w:sz w:val="22"/>
                <w:szCs w:val="22"/>
              </w:rPr>
              <w:t>4</w:t>
            </w:r>
          </w:p>
        </w:tc>
        <w:tc>
          <w:tcPr>
            <w:tcW w:w="2123" w:type="dxa"/>
            <w:vAlign w:val="bottom"/>
          </w:tcPr>
          <w:p w:rsidR="003E5D13" w:rsidRPr="00C25E6E" w:rsidRDefault="003E5D13" w:rsidP="00ED1313">
            <w:pPr>
              <w:jc w:val="center"/>
              <w:rPr>
                <w:rFonts w:ascii="仿宋" w:eastAsia="仿宋" w:hAnsi="仿宋" w:cs="宋体"/>
                <w:color w:val="000000"/>
                <w:sz w:val="22"/>
                <w:szCs w:val="22"/>
              </w:rPr>
            </w:pPr>
            <w:r w:rsidRPr="00C25E6E">
              <w:rPr>
                <w:rFonts w:ascii="仿宋" w:eastAsia="仿宋" w:hAnsi="仿宋" w:hint="eastAsia"/>
                <w:color w:val="000000"/>
                <w:sz w:val="22"/>
                <w:szCs w:val="22"/>
              </w:rPr>
              <w:t>台</w:t>
            </w:r>
          </w:p>
        </w:tc>
      </w:tr>
    </w:tbl>
    <w:p w:rsidR="00ED1313" w:rsidRPr="000559B2" w:rsidRDefault="00ED1313" w:rsidP="003E5D13">
      <w:pPr>
        <w:widowControl/>
        <w:snapToGrid w:val="0"/>
        <w:spacing w:before="100" w:beforeAutospacing="1" w:after="100" w:afterAutospacing="1"/>
        <w:ind w:firstLineChars="200" w:firstLine="482"/>
        <w:jc w:val="center"/>
        <w:rPr>
          <w:rFonts w:ascii="仿宋" w:eastAsia="仿宋" w:hAnsi="仿宋" w:cs="宋体"/>
          <w:b/>
          <w:sz w:val="24"/>
          <w:szCs w:val="24"/>
        </w:rPr>
      </w:pPr>
      <w:r w:rsidRPr="000559B2">
        <w:rPr>
          <w:rFonts w:ascii="仿宋" w:eastAsia="仿宋" w:hAnsi="仿宋" w:cs="宋体" w:hint="eastAsia"/>
          <w:b/>
          <w:sz w:val="24"/>
          <w:szCs w:val="24"/>
        </w:rPr>
        <w:t>舞台灯光系统</w:t>
      </w:r>
    </w:p>
    <w:tbl>
      <w:tblPr>
        <w:tblStyle w:val="afb"/>
        <w:tblW w:w="0" w:type="auto"/>
        <w:tblLook w:val="04A0" w:firstRow="1" w:lastRow="0" w:firstColumn="1" w:lastColumn="0" w:noHBand="0" w:noVBand="1"/>
      </w:tblPr>
      <w:tblGrid>
        <w:gridCol w:w="661"/>
        <w:gridCol w:w="2053"/>
        <w:gridCol w:w="1395"/>
        <w:gridCol w:w="1385"/>
        <w:gridCol w:w="698"/>
        <w:gridCol w:w="693"/>
        <w:gridCol w:w="1417"/>
      </w:tblGrid>
      <w:tr w:rsidR="00ED1313" w:rsidRPr="00C25E6E" w:rsidTr="003E5D13">
        <w:tc>
          <w:tcPr>
            <w:tcW w:w="675" w:type="dxa"/>
            <w:vAlign w:val="center"/>
          </w:tcPr>
          <w:p w:rsidR="00ED1313" w:rsidRPr="00C25E6E" w:rsidRDefault="00ED1313" w:rsidP="00ED1313">
            <w:pPr>
              <w:widowControl/>
              <w:autoSpaceDE/>
              <w:autoSpaceDN/>
              <w:adjustRightInd/>
              <w:jc w:val="center"/>
              <w:rPr>
                <w:rFonts w:ascii="仿宋" w:eastAsia="仿宋" w:hAnsi="仿宋"/>
                <w:b/>
                <w:bCs/>
              </w:rPr>
            </w:pPr>
            <w:r w:rsidRPr="00C25E6E">
              <w:rPr>
                <w:rFonts w:ascii="仿宋" w:eastAsia="仿宋" w:hAnsi="仿宋" w:hint="eastAsia"/>
                <w:b/>
                <w:bCs/>
              </w:rPr>
              <w:lastRenderedPageBreak/>
              <w:t>序号</w:t>
            </w:r>
          </w:p>
        </w:tc>
        <w:tc>
          <w:tcPr>
            <w:tcW w:w="2127" w:type="dxa"/>
            <w:vAlign w:val="center"/>
          </w:tcPr>
          <w:p w:rsidR="00ED1313" w:rsidRPr="00C25E6E" w:rsidRDefault="00ED1313" w:rsidP="00ED1313">
            <w:pPr>
              <w:jc w:val="center"/>
              <w:rPr>
                <w:rFonts w:ascii="仿宋" w:eastAsia="仿宋" w:hAnsi="仿宋"/>
                <w:b/>
                <w:bCs/>
              </w:rPr>
            </w:pPr>
            <w:r w:rsidRPr="00C25E6E">
              <w:rPr>
                <w:rFonts w:ascii="仿宋" w:eastAsia="仿宋" w:hAnsi="仿宋" w:hint="eastAsia"/>
                <w:b/>
                <w:bCs/>
              </w:rPr>
              <w:t>名称</w:t>
            </w:r>
          </w:p>
        </w:tc>
        <w:tc>
          <w:tcPr>
            <w:tcW w:w="1417" w:type="dxa"/>
            <w:vAlign w:val="center"/>
          </w:tcPr>
          <w:p w:rsidR="00ED1313" w:rsidRPr="00C25E6E" w:rsidRDefault="00ED1313" w:rsidP="00ED1313">
            <w:pPr>
              <w:jc w:val="center"/>
              <w:rPr>
                <w:rFonts w:ascii="仿宋" w:eastAsia="仿宋" w:hAnsi="仿宋"/>
                <w:b/>
                <w:bCs/>
              </w:rPr>
            </w:pPr>
            <w:r w:rsidRPr="00C25E6E">
              <w:rPr>
                <w:rFonts w:ascii="仿宋" w:eastAsia="仿宋" w:hAnsi="仿宋" w:hint="eastAsia"/>
                <w:b/>
                <w:bCs/>
              </w:rPr>
              <w:t>品牌型号</w:t>
            </w:r>
          </w:p>
        </w:tc>
        <w:tc>
          <w:tcPr>
            <w:tcW w:w="1418" w:type="dxa"/>
            <w:vAlign w:val="center"/>
          </w:tcPr>
          <w:p w:rsidR="00ED1313" w:rsidRPr="00C25E6E" w:rsidRDefault="00ED1313" w:rsidP="00ED1313">
            <w:pPr>
              <w:jc w:val="center"/>
              <w:rPr>
                <w:rFonts w:ascii="仿宋" w:eastAsia="仿宋" w:hAnsi="仿宋"/>
                <w:b/>
                <w:bCs/>
              </w:rPr>
            </w:pPr>
            <w:r w:rsidRPr="00C25E6E">
              <w:rPr>
                <w:rFonts w:ascii="仿宋" w:eastAsia="仿宋" w:hAnsi="仿宋" w:hint="eastAsia"/>
                <w:b/>
                <w:bCs/>
              </w:rPr>
              <w:t>技术指标</w:t>
            </w:r>
          </w:p>
        </w:tc>
        <w:tc>
          <w:tcPr>
            <w:tcW w:w="708" w:type="dxa"/>
            <w:vAlign w:val="center"/>
          </w:tcPr>
          <w:p w:rsidR="00ED1313" w:rsidRPr="00C25E6E" w:rsidRDefault="00ED1313" w:rsidP="00ED1313">
            <w:pPr>
              <w:jc w:val="center"/>
              <w:rPr>
                <w:rFonts w:ascii="仿宋" w:eastAsia="仿宋" w:hAnsi="仿宋"/>
                <w:b/>
                <w:bCs/>
              </w:rPr>
            </w:pPr>
            <w:r w:rsidRPr="00C25E6E">
              <w:rPr>
                <w:rFonts w:ascii="仿宋" w:eastAsia="仿宋" w:hAnsi="仿宋" w:hint="eastAsia"/>
                <w:b/>
                <w:bCs/>
              </w:rPr>
              <w:t>数量</w:t>
            </w:r>
          </w:p>
        </w:tc>
        <w:tc>
          <w:tcPr>
            <w:tcW w:w="709" w:type="dxa"/>
            <w:vAlign w:val="center"/>
          </w:tcPr>
          <w:p w:rsidR="00ED1313" w:rsidRPr="00C25E6E" w:rsidRDefault="00ED1313" w:rsidP="00ED1313">
            <w:pPr>
              <w:jc w:val="center"/>
              <w:rPr>
                <w:rFonts w:ascii="仿宋" w:eastAsia="仿宋" w:hAnsi="仿宋"/>
                <w:b/>
                <w:bCs/>
              </w:rPr>
            </w:pPr>
            <w:r w:rsidRPr="00C25E6E">
              <w:rPr>
                <w:rFonts w:ascii="仿宋" w:eastAsia="仿宋" w:hAnsi="仿宋" w:hint="eastAsia"/>
                <w:b/>
                <w:bCs/>
              </w:rPr>
              <w:t>单位</w:t>
            </w:r>
          </w:p>
        </w:tc>
        <w:tc>
          <w:tcPr>
            <w:tcW w:w="1474" w:type="dxa"/>
            <w:vAlign w:val="center"/>
          </w:tcPr>
          <w:p w:rsidR="00ED1313" w:rsidRPr="00C25E6E" w:rsidRDefault="00ED1313" w:rsidP="00ED1313">
            <w:pPr>
              <w:jc w:val="center"/>
              <w:rPr>
                <w:rFonts w:ascii="仿宋" w:eastAsia="仿宋" w:hAnsi="仿宋"/>
                <w:b/>
                <w:bCs/>
              </w:rPr>
            </w:pPr>
            <w:r w:rsidRPr="00C25E6E">
              <w:rPr>
                <w:rFonts w:ascii="仿宋" w:eastAsia="仿宋" w:hAnsi="仿宋" w:hint="eastAsia"/>
                <w:b/>
                <w:bCs/>
              </w:rPr>
              <w:t>备注</w:t>
            </w:r>
          </w:p>
        </w:tc>
      </w:tr>
      <w:tr w:rsidR="003E5D13" w:rsidRPr="00C25E6E" w:rsidTr="00C25E6E">
        <w:tc>
          <w:tcPr>
            <w:tcW w:w="8528" w:type="dxa"/>
            <w:gridSpan w:val="7"/>
            <w:vAlign w:val="center"/>
          </w:tcPr>
          <w:p w:rsidR="003E5D13" w:rsidRPr="00C25E6E" w:rsidRDefault="003E5D13" w:rsidP="003E5D13">
            <w:pPr>
              <w:jc w:val="center"/>
              <w:rPr>
                <w:rFonts w:ascii="仿宋" w:eastAsia="仿宋" w:hAnsi="仿宋"/>
              </w:rPr>
            </w:pPr>
            <w:r w:rsidRPr="00C25E6E">
              <w:rPr>
                <w:rFonts w:ascii="仿宋" w:eastAsia="仿宋" w:hAnsi="仿宋" w:hint="eastAsia"/>
                <w:b/>
                <w:bCs/>
              </w:rPr>
              <w:t>灯光系统</w:t>
            </w:r>
          </w:p>
        </w:tc>
      </w:tr>
      <w:tr w:rsidR="00ED1313" w:rsidRPr="00C25E6E" w:rsidTr="003E5D13">
        <w:tc>
          <w:tcPr>
            <w:tcW w:w="675" w:type="dxa"/>
            <w:vAlign w:val="center"/>
          </w:tcPr>
          <w:p w:rsidR="00ED1313" w:rsidRPr="00C25E6E" w:rsidRDefault="003E5D13" w:rsidP="00ED1313">
            <w:pPr>
              <w:jc w:val="center"/>
              <w:rPr>
                <w:rFonts w:ascii="仿宋" w:eastAsia="仿宋" w:hAnsi="仿宋"/>
                <w:b/>
                <w:bCs/>
              </w:rPr>
            </w:pPr>
            <w:r w:rsidRPr="00C25E6E">
              <w:rPr>
                <w:rFonts w:ascii="仿宋" w:eastAsia="仿宋" w:hAnsi="仿宋" w:hint="eastAsia"/>
                <w:b/>
                <w:bCs/>
              </w:rPr>
              <w:t>1</w:t>
            </w:r>
          </w:p>
        </w:tc>
        <w:tc>
          <w:tcPr>
            <w:tcW w:w="2127" w:type="dxa"/>
            <w:vAlign w:val="bottom"/>
          </w:tcPr>
          <w:p w:rsidR="00ED1313" w:rsidRPr="00C25E6E" w:rsidRDefault="00ED1313" w:rsidP="00ED1313">
            <w:pPr>
              <w:jc w:val="left"/>
              <w:rPr>
                <w:rFonts w:ascii="仿宋" w:eastAsia="仿宋" w:hAnsi="仿宋"/>
                <w:color w:val="000000"/>
                <w:sz w:val="22"/>
                <w:szCs w:val="22"/>
              </w:rPr>
            </w:pPr>
            <w:r w:rsidRPr="00C25E6E">
              <w:rPr>
                <w:rFonts w:ascii="仿宋" w:eastAsia="仿宋" w:hAnsi="仿宋" w:hint="eastAsia"/>
                <w:color w:val="000000"/>
                <w:sz w:val="22"/>
                <w:szCs w:val="22"/>
              </w:rPr>
              <w:t>电脑摇头图案灯</w:t>
            </w:r>
          </w:p>
        </w:tc>
        <w:tc>
          <w:tcPr>
            <w:tcW w:w="1417" w:type="dxa"/>
            <w:vAlign w:val="center"/>
          </w:tcPr>
          <w:p w:rsidR="00ED1313" w:rsidRPr="00C25E6E" w:rsidRDefault="00ED1313" w:rsidP="00ED1313">
            <w:pPr>
              <w:rPr>
                <w:rFonts w:ascii="仿宋" w:eastAsia="仿宋" w:hAnsi="仿宋"/>
                <w:sz w:val="24"/>
                <w:szCs w:val="24"/>
              </w:rPr>
            </w:pPr>
            <w:r w:rsidRPr="00C25E6E">
              <w:rPr>
                <w:rFonts w:ascii="仿宋" w:eastAsia="仿宋" w:hAnsi="仿宋" w:hint="eastAsia"/>
              </w:rPr>
              <w:t>FINE2500</w:t>
            </w:r>
          </w:p>
        </w:tc>
        <w:tc>
          <w:tcPr>
            <w:tcW w:w="1418" w:type="dxa"/>
            <w:vAlign w:val="center"/>
          </w:tcPr>
          <w:p w:rsidR="00ED1313" w:rsidRPr="00C25E6E" w:rsidRDefault="00ED1313" w:rsidP="00ED1313">
            <w:pPr>
              <w:rPr>
                <w:rFonts w:ascii="仿宋" w:eastAsia="仿宋" w:hAnsi="仿宋"/>
              </w:rPr>
            </w:pPr>
            <w:r w:rsidRPr="00C25E6E">
              <w:rPr>
                <w:rFonts w:ascii="仿宋" w:eastAsia="仿宋" w:hAnsi="仿宋" w:hint="eastAsia"/>
              </w:rPr>
              <w:t xml:space="preserve">1500W  24CH  </w:t>
            </w:r>
          </w:p>
        </w:tc>
        <w:tc>
          <w:tcPr>
            <w:tcW w:w="708" w:type="dxa"/>
            <w:vAlign w:val="center"/>
          </w:tcPr>
          <w:p w:rsidR="00ED1313" w:rsidRPr="00C25E6E" w:rsidRDefault="00ED1313" w:rsidP="00ED1313">
            <w:pPr>
              <w:jc w:val="center"/>
              <w:rPr>
                <w:rFonts w:ascii="仿宋" w:eastAsia="仿宋" w:hAnsi="仿宋"/>
              </w:rPr>
            </w:pPr>
            <w:r w:rsidRPr="00C25E6E">
              <w:rPr>
                <w:rFonts w:ascii="仿宋" w:eastAsia="仿宋" w:hAnsi="仿宋" w:hint="eastAsia"/>
              </w:rPr>
              <w:t>12</w:t>
            </w:r>
          </w:p>
        </w:tc>
        <w:tc>
          <w:tcPr>
            <w:tcW w:w="709" w:type="dxa"/>
            <w:vAlign w:val="center"/>
          </w:tcPr>
          <w:p w:rsidR="00ED1313" w:rsidRPr="00C25E6E" w:rsidRDefault="00ED1313" w:rsidP="00ED1313">
            <w:pPr>
              <w:jc w:val="center"/>
              <w:rPr>
                <w:rFonts w:ascii="仿宋" w:eastAsia="仿宋" w:hAnsi="仿宋"/>
              </w:rPr>
            </w:pPr>
            <w:r w:rsidRPr="00C25E6E">
              <w:rPr>
                <w:rFonts w:ascii="仿宋" w:eastAsia="仿宋" w:hAnsi="仿宋" w:hint="eastAsia"/>
              </w:rPr>
              <w:t>台</w:t>
            </w:r>
          </w:p>
        </w:tc>
        <w:tc>
          <w:tcPr>
            <w:tcW w:w="1474" w:type="dxa"/>
            <w:vAlign w:val="center"/>
          </w:tcPr>
          <w:p w:rsidR="00ED1313" w:rsidRPr="00C25E6E" w:rsidRDefault="00ED1313" w:rsidP="00ED1313">
            <w:pPr>
              <w:jc w:val="center"/>
              <w:rPr>
                <w:rFonts w:ascii="仿宋" w:eastAsia="仿宋" w:hAnsi="仿宋"/>
              </w:rPr>
            </w:pPr>
            <w:r w:rsidRPr="00C25E6E">
              <w:rPr>
                <w:rFonts w:ascii="仿宋" w:eastAsia="仿宋" w:hAnsi="仿宋" w:hint="eastAsia"/>
              </w:rPr>
              <w:t xml:space="preserve">　</w:t>
            </w:r>
          </w:p>
        </w:tc>
      </w:tr>
      <w:tr w:rsidR="00ED1313" w:rsidRPr="00C25E6E" w:rsidTr="003E5D13">
        <w:tc>
          <w:tcPr>
            <w:tcW w:w="675" w:type="dxa"/>
            <w:vAlign w:val="center"/>
          </w:tcPr>
          <w:p w:rsidR="00ED1313" w:rsidRPr="00C25E6E" w:rsidRDefault="003E5D13" w:rsidP="00ED1313">
            <w:pPr>
              <w:jc w:val="center"/>
              <w:rPr>
                <w:rFonts w:ascii="仿宋" w:eastAsia="仿宋" w:hAnsi="仿宋"/>
                <w:b/>
                <w:bCs/>
              </w:rPr>
            </w:pPr>
            <w:r w:rsidRPr="00C25E6E">
              <w:rPr>
                <w:rFonts w:ascii="仿宋" w:eastAsia="仿宋" w:hAnsi="仿宋" w:hint="eastAsia"/>
                <w:b/>
                <w:bCs/>
              </w:rPr>
              <w:t>2</w:t>
            </w:r>
          </w:p>
        </w:tc>
        <w:tc>
          <w:tcPr>
            <w:tcW w:w="2127" w:type="dxa"/>
            <w:vAlign w:val="bottom"/>
          </w:tcPr>
          <w:p w:rsidR="00ED1313" w:rsidRPr="00C25E6E" w:rsidRDefault="00ED1313" w:rsidP="00ED1313">
            <w:pPr>
              <w:jc w:val="left"/>
              <w:rPr>
                <w:rFonts w:ascii="仿宋" w:eastAsia="仿宋" w:hAnsi="仿宋"/>
                <w:color w:val="000000"/>
                <w:sz w:val="22"/>
                <w:szCs w:val="22"/>
              </w:rPr>
            </w:pPr>
            <w:r w:rsidRPr="00C25E6E">
              <w:rPr>
                <w:rFonts w:ascii="仿宋" w:eastAsia="仿宋" w:hAnsi="仿宋" w:hint="eastAsia"/>
                <w:color w:val="000000"/>
                <w:sz w:val="22"/>
                <w:szCs w:val="22"/>
              </w:rPr>
              <w:t>电脑摇头染色灯</w:t>
            </w:r>
          </w:p>
        </w:tc>
        <w:tc>
          <w:tcPr>
            <w:tcW w:w="1417" w:type="dxa"/>
            <w:vAlign w:val="center"/>
          </w:tcPr>
          <w:p w:rsidR="00ED1313" w:rsidRPr="00C25E6E" w:rsidRDefault="00ED1313" w:rsidP="00ED1313">
            <w:pPr>
              <w:rPr>
                <w:rFonts w:ascii="仿宋" w:eastAsia="仿宋" w:hAnsi="仿宋"/>
                <w:sz w:val="24"/>
                <w:szCs w:val="24"/>
              </w:rPr>
            </w:pPr>
            <w:r w:rsidRPr="00C25E6E">
              <w:rPr>
                <w:rFonts w:ascii="仿宋" w:eastAsia="仿宋" w:hAnsi="仿宋" w:hint="eastAsia"/>
              </w:rPr>
              <w:t>FINE2500</w:t>
            </w:r>
          </w:p>
        </w:tc>
        <w:tc>
          <w:tcPr>
            <w:tcW w:w="1418" w:type="dxa"/>
            <w:vAlign w:val="center"/>
          </w:tcPr>
          <w:p w:rsidR="00ED1313" w:rsidRPr="00C25E6E" w:rsidRDefault="00ED1313" w:rsidP="00ED1313">
            <w:pPr>
              <w:rPr>
                <w:rFonts w:ascii="仿宋" w:eastAsia="仿宋" w:hAnsi="仿宋"/>
              </w:rPr>
            </w:pPr>
            <w:r w:rsidRPr="00C25E6E">
              <w:rPr>
                <w:rFonts w:ascii="仿宋" w:eastAsia="仿宋" w:hAnsi="仿宋" w:hint="eastAsia"/>
              </w:rPr>
              <w:t>1500W  21CH</w:t>
            </w:r>
          </w:p>
        </w:tc>
        <w:tc>
          <w:tcPr>
            <w:tcW w:w="708" w:type="dxa"/>
            <w:vAlign w:val="center"/>
          </w:tcPr>
          <w:p w:rsidR="00ED1313" w:rsidRPr="00C25E6E" w:rsidRDefault="00ED1313" w:rsidP="00ED1313">
            <w:pPr>
              <w:jc w:val="center"/>
              <w:rPr>
                <w:rFonts w:ascii="仿宋" w:eastAsia="仿宋" w:hAnsi="仿宋"/>
              </w:rPr>
            </w:pPr>
            <w:r w:rsidRPr="00C25E6E">
              <w:rPr>
                <w:rFonts w:ascii="仿宋" w:eastAsia="仿宋" w:hAnsi="仿宋" w:hint="eastAsia"/>
              </w:rPr>
              <w:t>8</w:t>
            </w:r>
          </w:p>
        </w:tc>
        <w:tc>
          <w:tcPr>
            <w:tcW w:w="709" w:type="dxa"/>
            <w:vAlign w:val="center"/>
          </w:tcPr>
          <w:p w:rsidR="00ED1313" w:rsidRPr="00C25E6E" w:rsidRDefault="00ED1313" w:rsidP="00ED1313">
            <w:pPr>
              <w:jc w:val="center"/>
              <w:rPr>
                <w:rFonts w:ascii="仿宋" w:eastAsia="仿宋" w:hAnsi="仿宋"/>
              </w:rPr>
            </w:pPr>
            <w:r w:rsidRPr="00C25E6E">
              <w:rPr>
                <w:rFonts w:ascii="仿宋" w:eastAsia="仿宋" w:hAnsi="仿宋" w:hint="eastAsia"/>
              </w:rPr>
              <w:t>台</w:t>
            </w:r>
          </w:p>
        </w:tc>
        <w:tc>
          <w:tcPr>
            <w:tcW w:w="1474" w:type="dxa"/>
            <w:vAlign w:val="center"/>
          </w:tcPr>
          <w:p w:rsidR="00ED1313" w:rsidRPr="00C25E6E" w:rsidRDefault="00ED1313" w:rsidP="00ED1313">
            <w:pPr>
              <w:jc w:val="center"/>
              <w:rPr>
                <w:rFonts w:ascii="仿宋" w:eastAsia="仿宋" w:hAnsi="仿宋"/>
              </w:rPr>
            </w:pPr>
            <w:r w:rsidRPr="00C25E6E">
              <w:rPr>
                <w:rFonts w:ascii="仿宋" w:eastAsia="仿宋" w:hAnsi="仿宋" w:hint="eastAsia"/>
              </w:rPr>
              <w:t xml:space="preserve">　</w:t>
            </w:r>
          </w:p>
        </w:tc>
      </w:tr>
      <w:tr w:rsidR="00ED1313" w:rsidRPr="00C25E6E" w:rsidTr="003E5D13">
        <w:tc>
          <w:tcPr>
            <w:tcW w:w="675" w:type="dxa"/>
            <w:vAlign w:val="center"/>
          </w:tcPr>
          <w:p w:rsidR="00ED1313" w:rsidRPr="00C25E6E" w:rsidRDefault="003E5D13" w:rsidP="00ED1313">
            <w:pPr>
              <w:jc w:val="center"/>
              <w:rPr>
                <w:rFonts w:ascii="仿宋" w:eastAsia="仿宋" w:hAnsi="仿宋"/>
                <w:b/>
                <w:bCs/>
              </w:rPr>
            </w:pPr>
            <w:r w:rsidRPr="00C25E6E">
              <w:rPr>
                <w:rFonts w:ascii="仿宋" w:eastAsia="仿宋" w:hAnsi="仿宋" w:hint="eastAsia"/>
                <w:b/>
                <w:bCs/>
              </w:rPr>
              <w:t>3</w:t>
            </w:r>
          </w:p>
        </w:tc>
        <w:tc>
          <w:tcPr>
            <w:tcW w:w="2127" w:type="dxa"/>
            <w:vAlign w:val="bottom"/>
          </w:tcPr>
          <w:p w:rsidR="00ED1313" w:rsidRPr="00C25E6E" w:rsidRDefault="00ED1313" w:rsidP="00ED1313">
            <w:pPr>
              <w:jc w:val="left"/>
              <w:rPr>
                <w:rFonts w:ascii="仿宋" w:eastAsia="仿宋" w:hAnsi="仿宋"/>
                <w:color w:val="000000"/>
                <w:sz w:val="22"/>
                <w:szCs w:val="22"/>
              </w:rPr>
            </w:pPr>
            <w:r w:rsidRPr="00C25E6E">
              <w:rPr>
                <w:rFonts w:ascii="仿宋" w:eastAsia="仿宋" w:hAnsi="仿宋" w:hint="eastAsia"/>
                <w:color w:val="000000"/>
                <w:sz w:val="22"/>
                <w:szCs w:val="22"/>
              </w:rPr>
              <w:t>电脑摇头光束灯</w:t>
            </w:r>
          </w:p>
        </w:tc>
        <w:tc>
          <w:tcPr>
            <w:tcW w:w="1417" w:type="dxa"/>
            <w:vAlign w:val="center"/>
          </w:tcPr>
          <w:p w:rsidR="00ED1313" w:rsidRPr="00C25E6E" w:rsidRDefault="00ED1313" w:rsidP="00ED1313">
            <w:pPr>
              <w:rPr>
                <w:rFonts w:ascii="仿宋" w:eastAsia="仿宋" w:hAnsi="仿宋"/>
                <w:sz w:val="24"/>
                <w:szCs w:val="24"/>
              </w:rPr>
            </w:pPr>
            <w:r w:rsidRPr="00C25E6E">
              <w:rPr>
                <w:rFonts w:ascii="仿宋" w:eastAsia="仿宋" w:hAnsi="仿宋" w:hint="eastAsia"/>
              </w:rPr>
              <w:t>FINE SHARPY</w:t>
            </w:r>
          </w:p>
        </w:tc>
        <w:tc>
          <w:tcPr>
            <w:tcW w:w="1418" w:type="dxa"/>
            <w:vAlign w:val="center"/>
          </w:tcPr>
          <w:p w:rsidR="00ED1313" w:rsidRPr="00C25E6E" w:rsidRDefault="00ED1313" w:rsidP="00ED1313">
            <w:pPr>
              <w:rPr>
                <w:rFonts w:ascii="仿宋" w:eastAsia="仿宋" w:hAnsi="仿宋"/>
              </w:rPr>
            </w:pPr>
            <w:r w:rsidRPr="00C25E6E">
              <w:rPr>
                <w:rFonts w:ascii="仿宋" w:eastAsia="仿宋" w:hAnsi="仿宋" w:hint="eastAsia"/>
              </w:rPr>
              <w:t>200W   18CH</w:t>
            </w:r>
          </w:p>
        </w:tc>
        <w:tc>
          <w:tcPr>
            <w:tcW w:w="708" w:type="dxa"/>
            <w:vAlign w:val="center"/>
          </w:tcPr>
          <w:p w:rsidR="00ED1313" w:rsidRPr="00C25E6E" w:rsidRDefault="00ED1313" w:rsidP="00ED1313">
            <w:pPr>
              <w:jc w:val="center"/>
              <w:rPr>
                <w:rFonts w:ascii="仿宋" w:eastAsia="仿宋" w:hAnsi="仿宋"/>
              </w:rPr>
            </w:pPr>
            <w:r w:rsidRPr="00C25E6E">
              <w:rPr>
                <w:rFonts w:ascii="仿宋" w:eastAsia="仿宋" w:hAnsi="仿宋" w:hint="eastAsia"/>
              </w:rPr>
              <w:t>32</w:t>
            </w:r>
          </w:p>
        </w:tc>
        <w:tc>
          <w:tcPr>
            <w:tcW w:w="709" w:type="dxa"/>
            <w:vAlign w:val="center"/>
          </w:tcPr>
          <w:p w:rsidR="00ED1313" w:rsidRPr="00C25E6E" w:rsidRDefault="00ED1313" w:rsidP="00ED1313">
            <w:pPr>
              <w:jc w:val="center"/>
              <w:rPr>
                <w:rFonts w:ascii="仿宋" w:eastAsia="仿宋" w:hAnsi="仿宋"/>
              </w:rPr>
            </w:pPr>
            <w:r w:rsidRPr="00C25E6E">
              <w:rPr>
                <w:rFonts w:ascii="仿宋" w:eastAsia="仿宋" w:hAnsi="仿宋" w:hint="eastAsia"/>
              </w:rPr>
              <w:t>台</w:t>
            </w:r>
          </w:p>
        </w:tc>
        <w:tc>
          <w:tcPr>
            <w:tcW w:w="1474" w:type="dxa"/>
            <w:vAlign w:val="center"/>
          </w:tcPr>
          <w:p w:rsidR="00ED1313" w:rsidRPr="00C25E6E" w:rsidRDefault="00ED1313" w:rsidP="00ED1313">
            <w:pPr>
              <w:jc w:val="center"/>
              <w:rPr>
                <w:rFonts w:ascii="仿宋" w:eastAsia="仿宋" w:hAnsi="仿宋"/>
              </w:rPr>
            </w:pPr>
            <w:r w:rsidRPr="00C25E6E">
              <w:rPr>
                <w:rFonts w:ascii="仿宋" w:eastAsia="仿宋" w:hAnsi="仿宋" w:hint="eastAsia"/>
              </w:rPr>
              <w:t>舞台灯光造型</w:t>
            </w:r>
          </w:p>
        </w:tc>
      </w:tr>
      <w:tr w:rsidR="00ED1313" w:rsidRPr="00C25E6E" w:rsidTr="003E5D13">
        <w:tc>
          <w:tcPr>
            <w:tcW w:w="675" w:type="dxa"/>
            <w:vAlign w:val="center"/>
          </w:tcPr>
          <w:p w:rsidR="00ED1313" w:rsidRPr="00C25E6E" w:rsidRDefault="003E5D13" w:rsidP="00ED1313">
            <w:pPr>
              <w:jc w:val="center"/>
              <w:rPr>
                <w:rFonts w:ascii="仿宋" w:eastAsia="仿宋" w:hAnsi="仿宋"/>
                <w:b/>
                <w:bCs/>
              </w:rPr>
            </w:pPr>
            <w:r w:rsidRPr="00C25E6E">
              <w:rPr>
                <w:rFonts w:ascii="仿宋" w:eastAsia="仿宋" w:hAnsi="仿宋" w:hint="eastAsia"/>
                <w:b/>
                <w:bCs/>
              </w:rPr>
              <w:t>4</w:t>
            </w:r>
          </w:p>
        </w:tc>
        <w:tc>
          <w:tcPr>
            <w:tcW w:w="2127" w:type="dxa"/>
            <w:vAlign w:val="bottom"/>
          </w:tcPr>
          <w:p w:rsidR="00ED1313" w:rsidRPr="00C25E6E" w:rsidRDefault="00ED1313" w:rsidP="00ED1313">
            <w:pPr>
              <w:jc w:val="left"/>
              <w:rPr>
                <w:rFonts w:ascii="仿宋" w:eastAsia="仿宋" w:hAnsi="仿宋"/>
                <w:color w:val="000000"/>
                <w:sz w:val="22"/>
                <w:szCs w:val="22"/>
              </w:rPr>
            </w:pPr>
            <w:r w:rsidRPr="00C25E6E">
              <w:rPr>
                <w:rFonts w:ascii="仿宋" w:eastAsia="仿宋" w:hAnsi="仿宋" w:hint="eastAsia"/>
                <w:color w:val="000000"/>
                <w:sz w:val="22"/>
                <w:szCs w:val="22"/>
              </w:rPr>
              <w:t>LED 染色灯</w:t>
            </w:r>
          </w:p>
        </w:tc>
        <w:tc>
          <w:tcPr>
            <w:tcW w:w="1417" w:type="dxa"/>
            <w:vAlign w:val="center"/>
          </w:tcPr>
          <w:p w:rsidR="00ED1313" w:rsidRPr="00C25E6E" w:rsidRDefault="00ED1313" w:rsidP="00ED1313">
            <w:pPr>
              <w:rPr>
                <w:rFonts w:ascii="仿宋" w:eastAsia="仿宋" w:hAnsi="仿宋"/>
                <w:sz w:val="24"/>
                <w:szCs w:val="24"/>
              </w:rPr>
            </w:pPr>
            <w:r w:rsidRPr="00C25E6E">
              <w:rPr>
                <w:rFonts w:ascii="仿宋" w:eastAsia="仿宋" w:hAnsi="仿宋" w:hint="eastAsia"/>
              </w:rPr>
              <w:t>ACEDA</w:t>
            </w:r>
          </w:p>
        </w:tc>
        <w:tc>
          <w:tcPr>
            <w:tcW w:w="1418" w:type="dxa"/>
            <w:vAlign w:val="center"/>
          </w:tcPr>
          <w:p w:rsidR="00ED1313" w:rsidRPr="00C25E6E" w:rsidRDefault="00ED1313" w:rsidP="00ED1313">
            <w:pPr>
              <w:rPr>
                <w:rFonts w:ascii="仿宋" w:eastAsia="仿宋" w:hAnsi="仿宋"/>
              </w:rPr>
            </w:pPr>
            <w:r w:rsidRPr="00C25E6E">
              <w:rPr>
                <w:rFonts w:ascii="仿宋" w:eastAsia="仿宋" w:hAnsi="仿宋" w:hint="eastAsia"/>
              </w:rPr>
              <w:t>54头   3W</w:t>
            </w:r>
          </w:p>
        </w:tc>
        <w:tc>
          <w:tcPr>
            <w:tcW w:w="708" w:type="dxa"/>
            <w:vAlign w:val="center"/>
          </w:tcPr>
          <w:p w:rsidR="00ED1313" w:rsidRPr="00C25E6E" w:rsidRDefault="00ED1313" w:rsidP="00ED1313">
            <w:pPr>
              <w:jc w:val="center"/>
              <w:rPr>
                <w:rFonts w:ascii="仿宋" w:eastAsia="仿宋" w:hAnsi="仿宋"/>
              </w:rPr>
            </w:pPr>
            <w:r w:rsidRPr="00C25E6E">
              <w:rPr>
                <w:rFonts w:ascii="仿宋" w:eastAsia="仿宋" w:hAnsi="仿宋" w:hint="eastAsia"/>
              </w:rPr>
              <w:t>120</w:t>
            </w:r>
          </w:p>
        </w:tc>
        <w:tc>
          <w:tcPr>
            <w:tcW w:w="709" w:type="dxa"/>
            <w:vAlign w:val="center"/>
          </w:tcPr>
          <w:p w:rsidR="00ED1313" w:rsidRPr="00C25E6E" w:rsidRDefault="00ED1313" w:rsidP="00ED1313">
            <w:pPr>
              <w:jc w:val="center"/>
              <w:rPr>
                <w:rFonts w:ascii="仿宋" w:eastAsia="仿宋" w:hAnsi="仿宋"/>
              </w:rPr>
            </w:pPr>
            <w:r w:rsidRPr="00C25E6E">
              <w:rPr>
                <w:rFonts w:ascii="仿宋" w:eastAsia="仿宋" w:hAnsi="仿宋" w:hint="eastAsia"/>
              </w:rPr>
              <w:t>台</w:t>
            </w:r>
          </w:p>
        </w:tc>
        <w:tc>
          <w:tcPr>
            <w:tcW w:w="1474" w:type="dxa"/>
            <w:vAlign w:val="center"/>
          </w:tcPr>
          <w:p w:rsidR="00ED1313" w:rsidRPr="00C25E6E" w:rsidRDefault="00ED1313" w:rsidP="00ED1313">
            <w:pPr>
              <w:jc w:val="center"/>
              <w:rPr>
                <w:rFonts w:ascii="仿宋" w:eastAsia="仿宋" w:hAnsi="仿宋"/>
              </w:rPr>
            </w:pPr>
            <w:r w:rsidRPr="00C25E6E">
              <w:rPr>
                <w:rFonts w:ascii="仿宋" w:eastAsia="仿宋" w:hAnsi="仿宋" w:hint="eastAsia"/>
              </w:rPr>
              <w:t>舞台区域染色</w:t>
            </w:r>
          </w:p>
        </w:tc>
      </w:tr>
      <w:tr w:rsidR="00ED1313" w:rsidRPr="00C25E6E" w:rsidTr="003E5D13">
        <w:tc>
          <w:tcPr>
            <w:tcW w:w="675" w:type="dxa"/>
            <w:vAlign w:val="center"/>
          </w:tcPr>
          <w:p w:rsidR="00ED1313" w:rsidRPr="00C25E6E" w:rsidRDefault="003E5D13" w:rsidP="003E5D13">
            <w:pPr>
              <w:jc w:val="center"/>
              <w:rPr>
                <w:rFonts w:ascii="仿宋" w:eastAsia="仿宋" w:hAnsi="仿宋"/>
                <w:b/>
                <w:bCs/>
              </w:rPr>
            </w:pPr>
            <w:r w:rsidRPr="00C25E6E">
              <w:rPr>
                <w:rFonts w:ascii="仿宋" w:eastAsia="仿宋" w:hAnsi="仿宋" w:hint="eastAsia"/>
                <w:b/>
                <w:bCs/>
              </w:rPr>
              <w:t>5</w:t>
            </w:r>
          </w:p>
        </w:tc>
        <w:tc>
          <w:tcPr>
            <w:tcW w:w="2127" w:type="dxa"/>
            <w:vAlign w:val="bottom"/>
          </w:tcPr>
          <w:p w:rsidR="00ED1313" w:rsidRPr="00C25E6E" w:rsidRDefault="00ED1313" w:rsidP="00ED1313">
            <w:pPr>
              <w:jc w:val="left"/>
              <w:rPr>
                <w:rFonts w:ascii="仿宋" w:eastAsia="仿宋" w:hAnsi="仿宋"/>
                <w:color w:val="000000"/>
                <w:sz w:val="22"/>
                <w:szCs w:val="22"/>
              </w:rPr>
            </w:pPr>
            <w:r w:rsidRPr="00C25E6E">
              <w:rPr>
                <w:rFonts w:ascii="仿宋" w:eastAsia="仿宋" w:hAnsi="仿宋" w:hint="eastAsia"/>
                <w:color w:val="000000"/>
                <w:sz w:val="22"/>
                <w:szCs w:val="22"/>
              </w:rPr>
              <w:t>330电影回光灯</w:t>
            </w:r>
          </w:p>
        </w:tc>
        <w:tc>
          <w:tcPr>
            <w:tcW w:w="1417" w:type="dxa"/>
            <w:vAlign w:val="center"/>
          </w:tcPr>
          <w:p w:rsidR="00ED1313" w:rsidRPr="00C25E6E" w:rsidRDefault="00ED1313" w:rsidP="00ED1313">
            <w:pPr>
              <w:rPr>
                <w:rFonts w:ascii="仿宋" w:eastAsia="仿宋" w:hAnsi="仿宋"/>
                <w:sz w:val="24"/>
                <w:szCs w:val="24"/>
              </w:rPr>
            </w:pPr>
            <w:r w:rsidRPr="00C25E6E">
              <w:rPr>
                <w:rFonts w:ascii="仿宋" w:eastAsia="仿宋" w:hAnsi="仿宋" w:hint="eastAsia"/>
              </w:rPr>
              <w:t>HUWEI-330</w:t>
            </w:r>
          </w:p>
        </w:tc>
        <w:tc>
          <w:tcPr>
            <w:tcW w:w="1418" w:type="dxa"/>
            <w:vAlign w:val="center"/>
          </w:tcPr>
          <w:p w:rsidR="00ED1313" w:rsidRPr="00C25E6E" w:rsidRDefault="00ED1313" w:rsidP="00ED1313">
            <w:pPr>
              <w:rPr>
                <w:rFonts w:ascii="仿宋" w:eastAsia="仿宋" w:hAnsi="仿宋"/>
              </w:rPr>
            </w:pPr>
            <w:r w:rsidRPr="00C25E6E">
              <w:rPr>
                <w:rFonts w:ascii="仿宋" w:eastAsia="仿宋" w:hAnsi="仿宋" w:hint="eastAsia"/>
              </w:rPr>
              <w:t>2K</w:t>
            </w:r>
          </w:p>
        </w:tc>
        <w:tc>
          <w:tcPr>
            <w:tcW w:w="708" w:type="dxa"/>
            <w:vAlign w:val="center"/>
          </w:tcPr>
          <w:p w:rsidR="00ED1313" w:rsidRPr="00C25E6E" w:rsidRDefault="00ED1313" w:rsidP="00ED1313">
            <w:pPr>
              <w:jc w:val="center"/>
              <w:rPr>
                <w:rFonts w:ascii="仿宋" w:eastAsia="仿宋" w:hAnsi="仿宋"/>
              </w:rPr>
            </w:pPr>
            <w:r w:rsidRPr="00C25E6E">
              <w:rPr>
                <w:rFonts w:ascii="仿宋" w:eastAsia="仿宋" w:hAnsi="仿宋" w:hint="eastAsia"/>
              </w:rPr>
              <w:t>36</w:t>
            </w:r>
          </w:p>
        </w:tc>
        <w:tc>
          <w:tcPr>
            <w:tcW w:w="709" w:type="dxa"/>
            <w:vAlign w:val="center"/>
          </w:tcPr>
          <w:p w:rsidR="00ED1313" w:rsidRPr="00C25E6E" w:rsidRDefault="00ED1313" w:rsidP="00ED1313">
            <w:pPr>
              <w:jc w:val="center"/>
              <w:rPr>
                <w:rFonts w:ascii="仿宋" w:eastAsia="仿宋" w:hAnsi="仿宋"/>
              </w:rPr>
            </w:pPr>
            <w:r w:rsidRPr="00C25E6E">
              <w:rPr>
                <w:rFonts w:ascii="仿宋" w:eastAsia="仿宋" w:hAnsi="仿宋" w:hint="eastAsia"/>
              </w:rPr>
              <w:t>台</w:t>
            </w:r>
          </w:p>
        </w:tc>
        <w:tc>
          <w:tcPr>
            <w:tcW w:w="1474" w:type="dxa"/>
            <w:vAlign w:val="center"/>
          </w:tcPr>
          <w:p w:rsidR="00ED1313" w:rsidRPr="00C25E6E" w:rsidRDefault="00ED1313" w:rsidP="00ED1313">
            <w:pPr>
              <w:jc w:val="center"/>
              <w:rPr>
                <w:rFonts w:ascii="仿宋" w:eastAsia="仿宋" w:hAnsi="仿宋"/>
              </w:rPr>
            </w:pPr>
            <w:r w:rsidRPr="00C25E6E">
              <w:rPr>
                <w:rFonts w:ascii="仿宋" w:eastAsia="仿宋" w:hAnsi="仿宋" w:hint="eastAsia"/>
              </w:rPr>
              <w:t>主面光</w:t>
            </w:r>
          </w:p>
        </w:tc>
      </w:tr>
      <w:tr w:rsidR="00ED1313" w:rsidRPr="00C25E6E" w:rsidTr="003E5D13">
        <w:tc>
          <w:tcPr>
            <w:tcW w:w="675" w:type="dxa"/>
            <w:vAlign w:val="center"/>
          </w:tcPr>
          <w:p w:rsidR="00ED1313" w:rsidRPr="00C25E6E" w:rsidRDefault="003E5D13" w:rsidP="00ED1313">
            <w:pPr>
              <w:widowControl/>
              <w:autoSpaceDE/>
              <w:autoSpaceDN/>
              <w:adjustRightInd/>
              <w:jc w:val="center"/>
              <w:rPr>
                <w:rFonts w:ascii="仿宋" w:eastAsia="仿宋" w:hAnsi="仿宋"/>
                <w:b/>
                <w:bCs/>
              </w:rPr>
            </w:pPr>
            <w:r w:rsidRPr="00C25E6E">
              <w:rPr>
                <w:rFonts w:ascii="仿宋" w:eastAsia="仿宋" w:hAnsi="仿宋" w:hint="eastAsia"/>
                <w:b/>
                <w:bCs/>
              </w:rPr>
              <w:t>6</w:t>
            </w:r>
          </w:p>
        </w:tc>
        <w:tc>
          <w:tcPr>
            <w:tcW w:w="2127" w:type="dxa"/>
            <w:vAlign w:val="bottom"/>
          </w:tcPr>
          <w:p w:rsidR="00ED1313" w:rsidRPr="00C25E6E" w:rsidRDefault="00ED1313" w:rsidP="00ED1313">
            <w:pPr>
              <w:jc w:val="left"/>
              <w:rPr>
                <w:rFonts w:ascii="仿宋" w:eastAsia="仿宋" w:hAnsi="仿宋"/>
                <w:color w:val="000000"/>
                <w:sz w:val="22"/>
                <w:szCs w:val="22"/>
              </w:rPr>
            </w:pPr>
            <w:proofErr w:type="gramStart"/>
            <w:r w:rsidRPr="00C25E6E">
              <w:rPr>
                <w:rFonts w:ascii="仿宋" w:eastAsia="仿宋" w:hAnsi="仿宋" w:hint="eastAsia"/>
                <w:color w:val="000000"/>
                <w:sz w:val="22"/>
                <w:szCs w:val="22"/>
              </w:rPr>
              <w:t>四联灯</w:t>
            </w:r>
            <w:proofErr w:type="gramEnd"/>
          </w:p>
        </w:tc>
        <w:tc>
          <w:tcPr>
            <w:tcW w:w="1417" w:type="dxa"/>
            <w:vAlign w:val="center"/>
          </w:tcPr>
          <w:p w:rsidR="00ED1313" w:rsidRPr="00C25E6E" w:rsidRDefault="00ED1313" w:rsidP="00ED1313">
            <w:pPr>
              <w:rPr>
                <w:rFonts w:ascii="仿宋" w:eastAsia="仿宋" w:hAnsi="仿宋"/>
                <w:sz w:val="24"/>
                <w:szCs w:val="24"/>
              </w:rPr>
            </w:pPr>
            <w:r w:rsidRPr="00C25E6E">
              <w:rPr>
                <w:rFonts w:ascii="仿宋" w:eastAsia="仿宋" w:hAnsi="仿宋" w:hint="eastAsia"/>
              </w:rPr>
              <w:t>HU-225</w:t>
            </w:r>
          </w:p>
        </w:tc>
        <w:tc>
          <w:tcPr>
            <w:tcW w:w="1418" w:type="dxa"/>
            <w:vAlign w:val="center"/>
          </w:tcPr>
          <w:p w:rsidR="00ED1313" w:rsidRPr="00C25E6E" w:rsidRDefault="00ED1313" w:rsidP="00ED1313">
            <w:pPr>
              <w:rPr>
                <w:rFonts w:ascii="仿宋" w:eastAsia="仿宋" w:hAnsi="仿宋"/>
              </w:rPr>
            </w:pPr>
            <w:r w:rsidRPr="00C25E6E">
              <w:rPr>
                <w:rFonts w:ascii="仿宋" w:eastAsia="仿宋" w:hAnsi="仿宋" w:hint="eastAsia"/>
              </w:rPr>
              <w:t>4*250W</w:t>
            </w:r>
          </w:p>
        </w:tc>
        <w:tc>
          <w:tcPr>
            <w:tcW w:w="708" w:type="dxa"/>
            <w:vAlign w:val="center"/>
          </w:tcPr>
          <w:p w:rsidR="00ED1313" w:rsidRPr="00C25E6E" w:rsidRDefault="00ED1313" w:rsidP="00ED1313">
            <w:pPr>
              <w:jc w:val="center"/>
              <w:rPr>
                <w:rFonts w:ascii="仿宋" w:eastAsia="仿宋" w:hAnsi="仿宋"/>
              </w:rPr>
            </w:pPr>
            <w:r w:rsidRPr="00C25E6E">
              <w:rPr>
                <w:rFonts w:ascii="仿宋" w:eastAsia="仿宋" w:hAnsi="仿宋" w:hint="eastAsia"/>
              </w:rPr>
              <w:t>12</w:t>
            </w:r>
          </w:p>
        </w:tc>
        <w:tc>
          <w:tcPr>
            <w:tcW w:w="709" w:type="dxa"/>
            <w:vAlign w:val="center"/>
          </w:tcPr>
          <w:p w:rsidR="00ED1313" w:rsidRPr="00C25E6E" w:rsidRDefault="00ED1313" w:rsidP="00ED1313">
            <w:pPr>
              <w:jc w:val="center"/>
              <w:rPr>
                <w:rFonts w:ascii="仿宋" w:eastAsia="仿宋" w:hAnsi="仿宋"/>
              </w:rPr>
            </w:pPr>
            <w:r w:rsidRPr="00C25E6E">
              <w:rPr>
                <w:rFonts w:ascii="仿宋" w:eastAsia="仿宋" w:hAnsi="仿宋" w:hint="eastAsia"/>
              </w:rPr>
              <w:t>台</w:t>
            </w:r>
          </w:p>
        </w:tc>
        <w:tc>
          <w:tcPr>
            <w:tcW w:w="1474" w:type="dxa"/>
            <w:vAlign w:val="center"/>
          </w:tcPr>
          <w:p w:rsidR="00ED1313" w:rsidRPr="00C25E6E" w:rsidRDefault="00ED1313" w:rsidP="00ED1313">
            <w:pPr>
              <w:jc w:val="center"/>
              <w:rPr>
                <w:rFonts w:ascii="仿宋" w:eastAsia="仿宋" w:hAnsi="仿宋"/>
              </w:rPr>
            </w:pPr>
            <w:r w:rsidRPr="00C25E6E">
              <w:rPr>
                <w:rFonts w:ascii="仿宋" w:eastAsia="仿宋" w:hAnsi="仿宋" w:hint="eastAsia"/>
              </w:rPr>
              <w:t>观众面光</w:t>
            </w:r>
          </w:p>
        </w:tc>
      </w:tr>
      <w:tr w:rsidR="00ED1313" w:rsidRPr="00C25E6E" w:rsidTr="003E5D13">
        <w:tc>
          <w:tcPr>
            <w:tcW w:w="675" w:type="dxa"/>
            <w:vAlign w:val="center"/>
          </w:tcPr>
          <w:p w:rsidR="00ED1313" w:rsidRPr="00C25E6E" w:rsidRDefault="003E5D13" w:rsidP="00ED1313">
            <w:pPr>
              <w:jc w:val="center"/>
              <w:rPr>
                <w:rFonts w:ascii="仿宋" w:eastAsia="仿宋" w:hAnsi="仿宋"/>
                <w:b/>
                <w:bCs/>
              </w:rPr>
            </w:pPr>
            <w:r w:rsidRPr="00C25E6E">
              <w:rPr>
                <w:rFonts w:ascii="仿宋" w:eastAsia="仿宋" w:hAnsi="仿宋" w:hint="eastAsia"/>
                <w:b/>
                <w:bCs/>
              </w:rPr>
              <w:t>7</w:t>
            </w:r>
          </w:p>
        </w:tc>
        <w:tc>
          <w:tcPr>
            <w:tcW w:w="2127" w:type="dxa"/>
            <w:vAlign w:val="bottom"/>
          </w:tcPr>
          <w:p w:rsidR="00ED1313" w:rsidRPr="00C25E6E" w:rsidRDefault="00ED1313" w:rsidP="00ED1313">
            <w:pPr>
              <w:jc w:val="left"/>
              <w:rPr>
                <w:rFonts w:ascii="仿宋" w:eastAsia="仿宋" w:hAnsi="仿宋"/>
                <w:color w:val="000000"/>
                <w:sz w:val="22"/>
                <w:szCs w:val="22"/>
              </w:rPr>
            </w:pPr>
            <w:r w:rsidRPr="00C25E6E">
              <w:rPr>
                <w:rFonts w:ascii="仿宋" w:eastAsia="仿宋" w:hAnsi="仿宋" w:hint="eastAsia"/>
                <w:color w:val="000000"/>
                <w:sz w:val="22"/>
                <w:szCs w:val="22"/>
              </w:rPr>
              <w:t>烟雾机</w:t>
            </w:r>
          </w:p>
        </w:tc>
        <w:tc>
          <w:tcPr>
            <w:tcW w:w="1417" w:type="dxa"/>
            <w:vAlign w:val="center"/>
          </w:tcPr>
          <w:p w:rsidR="00ED1313" w:rsidRPr="00C25E6E" w:rsidRDefault="00ED1313" w:rsidP="00ED1313">
            <w:pPr>
              <w:rPr>
                <w:rFonts w:ascii="仿宋" w:eastAsia="仿宋" w:hAnsi="仿宋"/>
                <w:sz w:val="24"/>
                <w:szCs w:val="24"/>
              </w:rPr>
            </w:pPr>
            <w:r w:rsidRPr="00C25E6E">
              <w:rPr>
                <w:rFonts w:ascii="仿宋" w:eastAsia="仿宋" w:hAnsi="仿宋" w:hint="eastAsia"/>
              </w:rPr>
              <w:t xml:space="preserve">　</w:t>
            </w:r>
          </w:p>
        </w:tc>
        <w:tc>
          <w:tcPr>
            <w:tcW w:w="1418" w:type="dxa"/>
            <w:vAlign w:val="center"/>
          </w:tcPr>
          <w:p w:rsidR="00ED1313" w:rsidRPr="00C25E6E" w:rsidRDefault="00ED1313" w:rsidP="00ED1313">
            <w:pPr>
              <w:rPr>
                <w:rFonts w:ascii="仿宋" w:eastAsia="仿宋" w:hAnsi="仿宋"/>
              </w:rPr>
            </w:pPr>
            <w:r w:rsidRPr="00C25E6E">
              <w:rPr>
                <w:rFonts w:ascii="仿宋" w:eastAsia="仿宋" w:hAnsi="仿宋" w:hint="eastAsia"/>
              </w:rPr>
              <w:t>脉冲式</w:t>
            </w:r>
          </w:p>
        </w:tc>
        <w:tc>
          <w:tcPr>
            <w:tcW w:w="708" w:type="dxa"/>
            <w:vAlign w:val="center"/>
          </w:tcPr>
          <w:p w:rsidR="00ED1313" w:rsidRPr="00C25E6E" w:rsidRDefault="00ED1313" w:rsidP="00ED1313">
            <w:pPr>
              <w:jc w:val="center"/>
              <w:rPr>
                <w:rFonts w:ascii="仿宋" w:eastAsia="仿宋" w:hAnsi="仿宋"/>
              </w:rPr>
            </w:pPr>
            <w:r w:rsidRPr="00C25E6E">
              <w:rPr>
                <w:rFonts w:ascii="仿宋" w:eastAsia="仿宋" w:hAnsi="仿宋" w:hint="eastAsia"/>
              </w:rPr>
              <w:t>4</w:t>
            </w:r>
          </w:p>
        </w:tc>
        <w:tc>
          <w:tcPr>
            <w:tcW w:w="709" w:type="dxa"/>
            <w:vAlign w:val="center"/>
          </w:tcPr>
          <w:p w:rsidR="00ED1313" w:rsidRPr="00C25E6E" w:rsidRDefault="00ED1313" w:rsidP="00ED1313">
            <w:pPr>
              <w:jc w:val="center"/>
              <w:rPr>
                <w:rFonts w:ascii="仿宋" w:eastAsia="仿宋" w:hAnsi="仿宋"/>
              </w:rPr>
            </w:pPr>
            <w:r w:rsidRPr="00C25E6E">
              <w:rPr>
                <w:rFonts w:ascii="仿宋" w:eastAsia="仿宋" w:hAnsi="仿宋" w:hint="eastAsia"/>
              </w:rPr>
              <w:t>台</w:t>
            </w:r>
          </w:p>
        </w:tc>
        <w:tc>
          <w:tcPr>
            <w:tcW w:w="1474" w:type="dxa"/>
            <w:vAlign w:val="center"/>
          </w:tcPr>
          <w:p w:rsidR="00ED1313" w:rsidRPr="00C25E6E" w:rsidRDefault="00ED1313" w:rsidP="00ED1313">
            <w:pPr>
              <w:jc w:val="center"/>
              <w:rPr>
                <w:rFonts w:ascii="仿宋" w:eastAsia="仿宋" w:hAnsi="仿宋"/>
              </w:rPr>
            </w:pPr>
            <w:r w:rsidRPr="00C25E6E">
              <w:rPr>
                <w:rFonts w:ascii="仿宋" w:eastAsia="仿宋" w:hAnsi="仿宋" w:hint="eastAsia"/>
              </w:rPr>
              <w:t>灯光效果</w:t>
            </w:r>
          </w:p>
        </w:tc>
      </w:tr>
      <w:tr w:rsidR="00ED1313" w:rsidRPr="00C25E6E" w:rsidTr="003E5D13">
        <w:tc>
          <w:tcPr>
            <w:tcW w:w="675" w:type="dxa"/>
            <w:vAlign w:val="center"/>
          </w:tcPr>
          <w:p w:rsidR="00ED1313" w:rsidRPr="00C25E6E" w:rsidRDefault="003E5D13" w:rsidP="00ED1313">
            <w:pPr>
              <w:jc w:val="center"/>
              <w:rPr>
                <w:rFonts w:ascii="仿宋" w:eastAsia="仿宋" w:hAnsi="仿宋"/>
                <w:b/>
                <w:bCs/>
              </w:rPr>
            </w:pPr>
            <w:r w:rsidRPr="00C25E6E">
              <w:rPr>
                <w:rFonts w:ascii="仿宋" w:eastAsia="仿宋" w:hAnsi="仿宋" w:hint="eastAsia"/>
                <w:b/>
                <w:bCs/>
              </w:rPr>
              <w:t>8</w:t>
            </w:r>
          </w:p>
        </w:tc>
        <w:tc>
          <w:tcPr>
            <w:tcW w:w="2127" w:type="dxa"/>
            <w:vAlign w:val="bottom"/>
          </w:tcPr>
          <w:p w:rsidR="00ED1313" w:rsidRPr="00C25E6E" w:rsidRDefault="00ED1313" w:rsidP="00ED1313">
            <w:pPr>
              <w:jc w:val="left"/>
              <w:rPr>
                <w:rFonts w:ascii="仿宋" w:eastAsia="仿宋" w:hAnsi="仿宋"/>
                <w:color w:val="000000"/>
                <w:sz w:val="22"/>
                <w:szCs w:val="22"/>
              </w:rPr>
            </w:pPr>
            <w:r w:rsidRPr="00C25E6E">
              <w:rPr>
                <w:rFonts w:ascii="仿宋" w:eastAsia="仿宋" w:hAnsi="仿宋" w:hint="eastAsia"/>
                <w:color w:val="000000"/>
                <w:sz w:val="22"/>
                <w:szCs w:val="22"/>
              </w:rPr>
              <w:t>追光灯</w:t>
            </w:r>
          </w:p>
        </w:tc>
        <w:tc>
          <w:tcPr>
            <w:tcW w:w="1417" w:type="dxa"/>
            <w:vAlign w:val="center"/>
          </w:tcPr>
          <w:p w:rsidR="00ED1313" w:rsidRPr="00C25E6E" w:rsidRDefault="00ED1313" w:rsidP="00ED1313">
            <w:pPr>
              <w:rPr>
                <w:rFonts w:ascii="仿宋" w:eastAsia="仿宋" w:hAnsi="仿宋"/>
                <w:sz w:val="24"/>
                <w:szCs w:val="24"/>
              </w:rPr>
            </w:pPr>
            <w:r w:rsidRPr="00C25E6E">
              <w:rPr>
                <w:rFonts w:ascii="仿宋" w:eastAsia="仿宋" w:hAnsi="仿宋" w:hint="eastAsia"/>
              </w:rPr>
              <w:t>OMART</w:t>
            </w:r>
          </w:p>
        </w:tc>
        <w:tc>
          <w:tcPr>
            <w:tcW w:w="1418" w:type="dxa"/>
            <w:vAlign w:val="center"/>
          </w:tcPr>
          <w:p w:rsidR="00ED1313" w:rsidRPr="00C25E6E" w:rsidRDefault="00ED1313" w:rsidP="00ED1313">
            <w:pPr>
              <w:rPr>
                <w:rFonts w:ascii="仿宋" w:eastAsia="仿宋" w:hAnsi="仿宋"/>
              </w:rPr>
            </w:pPr>
            <w:r w:rsidRPr="00C25E6E">
              <w:rPr>
                <w:rFonts w:ascii="仿宋" w:eastAsia="仿宋" w:hAnsi="仿宋" w:hint="eastAsia"/>
              </w:rPr>
              <w:t>2500W</w:t>
            </w:r>
          </w:p>
        </w:tc>
        <w:tc>
          <w:tcPr>
            <w:tcW w:w="708" w:type="dxa"/>
            <w:vAlign w:val="center"/>
          </w:tcPr>
          <w:p w:rsidR="00ED1313" w:rsidRPr="00C25E6E" w:rsidRDefault="00ED1313" w:rsidP="00ED1313">
            <w:pPr>
              <w:jc w:val="center"/>
              <w:rPr>
                <w:rFonts w:ascii="仿宋" w:eastAsia="仿宋" w:hAnsi="仿宋"/>
              </w:rPr>
            </w:pPr>
            <w:r w:rsidRPr="00C25E6E">
              <w:rPr>
                <w:rFonts w:ascii="仿宋" w:eastAsia="仿宋" w:hAnsi="仿宋" w:hint="eastAsia"/>
              </w:rPr>
              <w:t>3</w:t>
            </w:r>
          </w:p>
        </w:tc>
        <w:tc>
          <w:tcPr>
            <w:tcW w:w="709" w:type="dxa"/>
            <w:vAlign w:val="center"/>
          </w:tcPr>
          <w:p w:rsidR="00ED1313" w:rsidRPr="00C25E6E" w:rsidRDefault="00ED1313" w:rsidP="00ED1313">
            <w:pPr>
              <w:jc w:val="center"/>
              <w:rPr>
                <w:rFonts w:ascii="仿宋" w:eastAsia="仿宋" w:hAnsi="仿宋"/>
              </w:rPr>
            </w:pPr>
            <w:r w:rsidRPr="00C25E6E">
              <w:rPr>
                <w:rFonts w:ascii="仿宋" w:eastAsia="仿宋" w:hAnsi="仿宋" w:hint="eastAsia"/>
              </w:rPr>
              <w:t>台</w:t>
            </w:r>
          </w:p>
        </w:tc>
        <w:tc>
          <w:tcPr>
            <w:tcW w:w="1474" w:type="dxa"/>
            <w:vAlign w:val="center"/>
          </w:tcPr>
          <w:p w:rsidR="00ED1313" w:rsidRPr="00C25E6E" w:rsidRDefault="00ED1313" w:rsidP="00ED1313">
            <w:pPr>
              <w:jc w:val="center"/>
              <w:rPr>
                <w:rFonts w:ascii="仿宋" w:eastAsia="仿宋" w:hAnsi="仿宋"/>
              </w:rPr>
            </w:pPr>
            <w:r w:rsidRPr="00C25E6E">
              <w:rPr>
                <w:rFonts w:ascii="仿宋" w:eastAsia="仿宋" w:hAnsi="仿宋" w:hint="eastAsia"/>
              </w:rPr>
              <w:t xml:space="preserve">　</w:t>
            </w:r>
          </w:p>
        </w:tc>
      </w:tr>
      <w:tr w:rsidR="00ED1313" w:rsidRPr="00C25E6E" w:rsidTr="003E5D13">
        <w:tc>
          <w:tcPr>
            <w:tcW w:w="675" w:type="dxa"/>
            <w:vAlign w:val="center"/>
          </w:tcPr>
          <w:p w:rsidR="00ED1313" w:rsidRPr="00C25E6E" w:rsidRDefault="003E5D13" w:rsidP="003E5D13">
            <w:pPr>
              <w:jc w:val="center"/>
              <w:rPr>
                <w:rFonts w:ascii="仿宋" w:eastAsia="仿宋" w:hAnsi="仿宋"/>
                <w:b/>
                <w:bCs/>
              </w:rPr>
            </w:pPr>
            <w:r w:rsidRPr="00C25E6E">
              <w:rPr>
                <w:rFonts w:ascii="仿宋" w:eastAsia="仿宋" w:hAnsi="仿宋" w:hint="eastAsia"/>
                <w:b/>
                <w:bCs/>
              </w:rPr>
              <w:t>9</w:t>
            </w:r>
          </w:p>
        </w:tc>
        <w:tc>
          <w:tcPr>
            <w:tcW w:w="2127" w:type="dxa"/>
            <w:vAlign w:val="bottom"/>
          </w:tcPr>
          <w:p w:rsidR="00ED1313" w:rsidRPr="00C25E6E" w:rsidRDefault="00ED1313" w:rsidP="00ED1313">
            <w:pPr>
              <w:jc w:val="left"/>
              <w:rPr>
                <w:rFonts w:ascii="仿宋" w:eastAsia="仿宋" w:hAnsi="仿宋"/>
                <w:color w:val="000000"/>
                <w:sz w:val="22"/>
                <w:szCs w:val="22"/>
              </w:rPr>
            </w:pPr>
            <w:r w:rsidRPr="00C25E6E">
              <w:rPr>
                <w:rFonts w:ascii="仿宋" w:eastAsia="仿宋" w:hAnsi="仿宋" w:hint="eastAsia"/>
                <w:color w:val="000000"/>
                <w:sz w:val="22"/>
                <w:szCs w:val="22"/>
              </w:rPr>
              <w:t>GRAND MA</w:t>
            </w:r>
          </w:p>
        </w:tc>
        <w:tc>
          <w:tcPr>
            <w:tcW w:w="1417" w:type="dxa"/>
            <w:vAlign w:val="center"/>
          </w:tcPr>
          <w:p w:rsidR="00ED1313" w:rsidRPr="00C25E6E" w:rsidRDefault="00ED1313" w:rsidP="00ED1313">
            <w:pPr>
              <w:rPr>
                <w:rFonts w:ascii="仿宋" w:eastAsia="仿宋" w:hAnsi="仿宋"/>
                <w:sz w:val="24"/>
                <w:szCs w:val="24"/>
              </w:rPr>
            </w:pPr>
            <w:r w:rsidRPr="00C25E6E">
              <w:rPr>
                <w:rFonts w:ascii="仿宋" w:eastAsia="仿宋" w:hAnsi="仿宋" w:hint="eastAsia"/>
              </w:rPr>
              <w:t>MA2</w:t>
            </w:r>
          </w:p>
        </w:tc>
        <w:tc>
          <w:tcPr>
            <w:tcW w:w="1418" w:type="dxa"/>
            <w:vAlign w:val="center"/>
          </w:tcPr>
          <w:p w:rsidR="00ED1313" w:rsidRPr="00C25E6E" w:rsidRDefault="00ED1313" w:rsidP="00ED1313">
            <w:pPr>
              <w:rPr>
                <w:rFonts w:ascii="仿宋" w:eastAsia="仿宋" w:hAnsi="仿宋"/>
              </w:rPr>
            </w:pPr>
            <w:r w:rsidRPr="00C25E6E">
              <w:rPr>
                <w:rFonts w:ascii="仿宋" w:eastAsia="仿宋" w:hAnsi="仿宋" w:hint="eastAsia"/>
              </w:rPr>
              <w:t xml:space="preserve">　</w:t>
            </w:r>
          </w:p>
        </w:tc>
        <w:tc>
          <w:tcPr>
            <w:tcW w:w="708" w:type="dxa"/>
            <w:vAlign w:val="center"/>
          </w:tcPr>
          <w:p w:rsidR="00ED1313" w:rsidRPr="00C25E6E" w:rsidRDefault="00ED1313" w:rsidP="00ED1313">
            <w:pPr>
              <w:jc w:val="center"/>
              <w:rPr>
                <w:rFonts w:ascii="仿宋" w:eastAsia="仿宋" w:hAnsi="仿宋"/>
              </w:rPr>
            </w:pPr>
            <w:r w:rsidRPr="00C25E6E">
              <w:rPr>
                <w:rFonts w:ascii="仿宋" w:eastAsia="仿宋" w:hAnsi="仿宋" w:hint="eastAsia"/>
              </w:rPr>
              <w:t>2</w:t>
            </w:r>
          </w:p>
        </w:tc>
        <w:tc>
          <w:tcPr>
            <w:tcW w:w="709" w:type="dxa"/>
            <w:vAlign w:val="center"/>
          </w:tcPr>
          <w:p w:rsidR="00ED1313" w:rsidRPr="00C25E6E" w:rsidRDefault="00ED1313" w:rsidP="00ED1313">
            <w:pPr>
              <w:jc w:val="center"/>
              <w:rPr>
                <w:rFonts w:ascii="仿宋" w:eastAsia="仿宋" w:hAnsi="仿宋"/>
              </w:rPr>
            </w:pPr>
            <w:r w:rsidRPr="00C25E6E">
              <w:rPr>
                <w:rFonts w:ascii="仿宋" w:eastAsia="仿宋" w:hAnsi="仿宋" w:hint="eastAsia"/>
              </w:rPr>
              <w:t>台</w:t>
            </w:r>
          </w:p>
        </w:tc>
        <w:tc>
          <w:tcPr>
            <w:tcW w:w="1474" w:type="dxa"/>
            <w:vAlign w:val="center"/>
          </w:tcPr>
          <w:p w:rsidR="00ED1313" w:rsidRPr="00C25E6E" w:rsidRDefault="00ED1313" w:rsidP="00ED1313">
            <w:pPr>
              <w:jc w:val="center"/>
              <w:rPr>
                <w:rFonts w:ascii="仿宋" w:eastAsia="仿宋" w:hAnsi="仿宋"/>
              </w:rPr>
            </w:pPr>
            <w:r w:rsidRPr="00C25E6E">
              <w:rPr>
                <w:rFonts w:ascii="仿宋" w:eastAsia="仿宋" w:hAnsi="仿宋" w:hint="eastAsia"/>
              </w:rPr>
              <w:t xml:space="preserve">　</w:t>
            </w:r>
          </w:p>
        </w:tc>
      </w:tr>
      <w:tr w:rsidR="00ED1313" w:rsidRPr="00C25E6E" w:rsidTr="003E5D13">
        <w:tc>
          <w:tcPr>
            <w:tcW w:w="675" w:type="dxa"/>
            <w:vAlign w:val="center"/>
          </w:tcPr>
          <w:p w:rsidR="00ED1313" w:rsidRPr="00C25E6E" w:rsidRDefault="003E5D13" w:rsidP="00ED1313">
            <w:pPr>
              <w:jc w:val="center"/>
              <w:rPr>
                <w:rFonts w:ascii="仿宋" w:eastAsia="仿宋" w:hAnsi="仿宋"/>
                <w:b/>
                <w:bCs/>
              </w:rPr>
            </w:pPr>
            <w:r w:rsidRPr="00C25E6E">
              <w:rPr>
                <w:rFonts w:ascii="仿宋" w:eastAsia="仿宋" w:hAnsi="仿宋" w:hint="eastAsia"/>
                <w:b/>
                <w:bCs/>
              </w:rPr>
              <w:t>10</w:t>
            </w:r>
          </w:p>
        </w:tc>
        <w:tc>
          <w:tcPr>
            <w:tcW w:w="2127" w:type="dxa"/>
            <w:vAlign w:val="bottom"/>
          </w:tcPr>
          <w:p w:rsidR="00ED1313" w:rsidRPr="00C25E6E" w:rsidRDefault="00ED1313" w:rsidP="00ED1313">
            <w:pPr>
              <w:jc w:val="left"/>
              <w:rPr>
                <w:rFonts w:ascii="仿宋" w:eastAsia="仿宋" w:hAnsi="仿宋"/>
                <w:color w:val="000000"/>
                <w:sz w:val="22"/>
                <w:szCs w:val="22"/>
              </w:rPr>
            </w:pPr>
            <w:proofErr w:type="gramStart"/>
            <w:r w:rsidRPr="00C25E6E">
              <w:rPr>
                <w:rFonts w:ascii="仿宋" w:eastAsia="仿宋" w:hAnsi="仿宋" w:hint="eastAsia"/>
                <w:color w:val="000000"/>
                <w:sz w:val="22"/>
                <w:szCs w:val="22"/>
              </w:rPr>
              <w:t>硅箱</w:t>
            </w:r>
            <w:proofErr w:type="gramEnd"/>
          </w:p>
        </w:tc>
        <w:tc>
          <w:tcPr>
            <w:tcW w:w="1417" w:type="dxa"/>
            <w:vAlign w:val="center"/>
          </w:tcPr>
          <w:p w:rsidR="00ED1313" w:rsidRPr="00C25E6E" w:rsidRDefault="00ED1313" w:rsidP="00ED1313">
            <w:pPr>
              <w:rPr>
                <w:rFonts w:ascii="仿宋" w:eastAsia="仿宋" w:hAnsi="仿宋"/>
                <w:sz w:val="24"/>
                <w:szCs w:val="24"/>
              </w:rPr>
            </w:pPr>
            <w:r w:rsidRPr="00C25E6E">
              <w:rPr>
                <w:rFonts w:ascii="仿宋" w:eastAsia="仿宋" w:hAnsi="仿宋" w:hint="eastAsia"/>
              </w:rPr>
              <w:t>HDL</w:t>
            </w:r>
          </w:p>
        </w:tc>
        <w:tc>
          <w:tcPr>
            <w:tcW w:w="1418" w:type="dxa"/>
            <w:vAlign w:val="center"/>
          </w:tcPr>
          <w:p w:rsidR="00ED1313" w:rsidRPr="00C25E6E" w:rsidRDefault="00ED1313" w:rsidP="00ED1313">
            <w:pPr>
              <w:rPr>
                <w:rFonts w:ascii="仿宋" w:eastAsia="仿宋" w:hAnsi="仿宋"/>
              </w:rPr>
            </w:pPr>
            <w:r w:rsidRPr="00C25E6E">
              <w:rPr>
                <w:rFonts w:ascii="仿宋" w:eastAsia="仿宋" w:hAnsi="仿宋" w:hint="eastAsia"/>
              </w:rPr>
              <w:t>24路</w:t>
            </w:r>
          </w:p>
        </w:tc>
        <w:tc>
          <w:tcPr>
            <w:tcW w:w="708" w:type="dxa"/>
            <w:vAlign w:val="center"/>
          </w:tcPr>
          <w:p w:rsidR="00ED1313" w:rsidRPr="00C25E6E" w:rsidRDefault="00ED1313" w:rsidP="00ED1313">
            <w:pPr>
              <w:jc w:val="center"/>
              <w:rPr>
                <w:rFonts w:ascii="仿宋" w:eastAsia="仿宋" w:hAnsi="仿宋"/>
              </w:rPr>
            </w:pPr>
            <w:r w:rsidRPr="00C25E6E">
              <w:rPr>
                <w:rFonts w:ascii="仿宋" w:eastAsia="仿宋" w:hAnsi="仿宋" w:hint="eastAsia"/>
              </w:rPr>
              <w:t>2</w:t>
            </w:r>
          </w:p>
        </w:tc>
        <w:tc>
          <w:tcPr>
            <w:tcW w:w="709" w:type="dxa"/>
            <w:vAlign w:val="center"/>
          </w:tcPr>
          <w:p w:rsidR="00ED1313" w:rsidRPr="00C25E6E" w:rsidRDefault="00ED1313" w:rsidP="00ED1313">
            <w:pPr>
              <w:jc w:val="center"/>
              <w:rPr>
                <w:rFonts w:ascii="仿宋" w:eastAsia="仿宋" w:hAnsi="仿宋"/>
              </w:rPr>
            </w:pPr>
            <w:r w:rsidRPr="00C25E6E">
              <w:rPr>
                <w:rFonts w:ascii="仿宋" w:eastAsia="仿宋" w:hAnsi="仿宋" w:hint="eastAsia"/>
              </w:rPr>
              <w:t>台</w:t>
            </w:r>
          </w:p>
        </w:tc>
        <w:tc>
          <w:tcPr>
            <w:tcW w:w="1474" w:type="dxa"/>
            <w:vAlign w:val="center"/>
          </w:tcPr>
          <w:p w:rsidR="00ED1313" w:rsidRPr="00C25E6E" w:rsidRDefault="00ED1313" w:rsidP="00ED1313">
            <w:pPr>
              <w:jc w:val="center"/>
              <w:rPr>
                <w:rFonts w:ascii="仿宋" w:eastAsia="仿宋" w:hAnsi="仿宋"/>
              </w:rPr>
            </w:pPr>
            <w:r w:rsidRPr="00C25E6E">
              <w:rPr>
                <w:rFonts w:ascii="仿宋" w:eastAsia="仿宋" w:hAnsi="仿宋" w:hint="eastAsia"/>
              </w:rPr>
              <w:t xml:space="preserve">　</w:t>
            </w:r>
          </w:p>
        </w:tc>
      </w:tr>
      <w:tr w:rsidR="00ED1313" w:rsidRPr="00C25E6E" w:rsidTr="003E5D13">
        <w:tc>
          <w:tcPr>
            <w:tcW w:w="675" w:type="dxa"/>
            <w:vAlign w:val="center"/>
          </w:tcPr>
          <w:p w:rsidR="00ED1313" w:rsidRPr="00C25E6E" w:rsidRDefault="003E5D13" w:rsidP="00ED1313">
            <w:pPr>
              <w:jc w:val="center"/>
              <w:rPr>
                <w:rFonts w:ascii="仿宋" w:eastAsia="仿宋" w:hAnsi="仿宋"/>
                <w:b/>
                <w:bCs/>
              </w:rPr>
            </w:pPr>
            <w:r w:rsidRPr="00C25E6E">
              <w:rPr>
                <w:rFonts w:ascii="仿宋" w:eastAsia="仿宋" w:hAnsi="仿宋" w:hint="eastAsia"/>
                <w:b/>
                <w:bCs/>
              </w:rPr>
              <w:t>11</w:t>
            </w:r>
          </w:p>
        </w:tc>
        <w:tc>
          <w:tcPr>
            <w:tcW w:w="2127" w:type="dxa"/>
            <w:vAlign w:val="bottom"/>
          </w:tcPr>
          <w:p w:rsidR="00ED1313" w:rsidRPr="00C25E6E" w:rsidRDefault="00ED1313" w:rsidP="00ED1313">
            <w:pPr>
              <w:jc w:val="left"/>
              <w:rPr>
                <w:rFonts w:ascii="仿宋" w:eastAsia="仿宋" w:hAnsi="仿宋"/>
                <w:color w:val="000000"/>
                <w:sz w:val="22"/>
                <w:szCs w:val="22"/>
              </w:rPr>
            </w:pPr>
            <w:r w:rsidRPr="00C25E6E">
              <w:rPr>
                <w:rFonts w:ascii="仿宋" w:eastAsia="仿宋" w:hAnsi="仿宋" w:hint="eastAsia"/>
                <w:color w:val="000000"/>
                <w:sz w:val="22"/>
                <w:szCs w:val="22"/>
              </w:rPr>
              <w:t>直通电源箱</w:t>
            </w:r>
          </w:p>
        </w:tc>
        <w:tc>
          <w:tcPr>
            <w:tcW w:w="1417" w:type="dxa"/>
            <w:vAlign w:val="center"/>
          </w:tcPr>
          <w:p w:rsidR="00ED1313" w:rsidRPr="00C25E6E" w:rsidRDefault="00ED1313" w:rsidP="00ED1313">
            <w:pPr>
              <w:rPr>
                <w:rFonts w:ascii="仿宋" w:eastAsia="仿宋" w:hAnsi="仿宋"/>
                <w:sz w:val="24"/>
                <w:szCs w:val="24"/>
              </w:rPr>
            </w:pPr>
            <w:r w:rsidRPr="00C25E6E">
              <w:rPr>
                <w:rFonts w:ascii="仿宋" w:eastAsia="仿宋" w:hAnsi="仿宋" w:hint="eastAsia"/>
              </w:rPr>
              <w:t xml:space="preserve">　</w:t>
            </w:r>
          </w:p>
        </w:tc>
        <w:tc>
          <w:tcPr>
            <w:tcW w:w="1418" w:type="dxa"/>
            <w:vAlign w:val="center"/>
          </w:tcPr>
          <w:p w:rsidR="00ED1313" w:rsidRPr="00C25E6E" w:rsidRDefault="00ED1313" w:rsidP="00ED1313">
            <w:pPr>
              <w:rPr>
                <w:rFonts w:ascii="仿宋" w:eastAsia="仿宋" w:hAnsi="仿宋"/>
              </w:rPr>
            </w:pPr>
            <w:r w:rsidRPr="00C25E6E">
              <w:rPr>
                <w:rFonts w:ascii="仿宋" w:eastAsia="仿宋" w:hAnsi="仿宋" w:hint="eastAsia"/>
              </w:rPr>
              <w:t xml:space="preserve">　</w:t>
            </w:r>
          </w:p>
        </w:tc>
        <w:tc>
          <w:tcPr>
            <w:tcW w:w="708" w:type="dxa"/>
            <w:vAlign w:val="center"/>
          </w:tcPr>
          <w:p w:rsidR="00ED1313" w:rsidRPr="00C25E6E" w:rsidRDefault="00ED1313" w:rsidP="00ED1313">
            <w:pPr>
              <w:jc w:val="center"/>
              <w:rPr>
                <w:rFonts w:ascii="仿宋" w:eastAsia="仿宋" w:hAnsi="仿宋"/>
              </w:rPr>
            </w:pPr>
            <w:r w:rsidRPr="00C25E6E">
              <w:rPr>
                <w:rFonts w:ascii="仿宋" w:eastAsia="仿宋" w:hAnsi="仿宋" w:hint="eastAsia"/>
              </w:rPr>
              <w:t>4</w:t>
            </w:r>
          </w:p>
        </w:tc>
        <w:tc>
          <w:tcPr>
            <w:tcW w:w="709" w:type="dxa"/>
            <w:vAlign w:val="center"/>
          </w:tcPr>
          <w:p w:rsidR="00ED1313" w:rsidRPr="00C25E6E" w:rsidRDefault="00ED1313" w:rsidP="00ED1313">
            <w:pPr>
              <w:jc w:val="center"/>
              <w:rPr>
                <w:rFonts w:ascii="仿宋" w:eastAsia="仿宋" w:hAnsi="仿宋"/>
              </w:rPr>
            </w:pPr>
            <w:r w:rsidRPr="00C25E6E">
              <w:rPr>
                <w:rFonts w:ascii="仿宋" w:eastAsia="仿宋" w:hAnsi="仿宋" w:hint="eastAsia"/>
              </w:rPr>
              <w:t>台</w:t>
            </w:r>
          </w:p>
        </w:tc>
        <w:tc>
          <w:tcPr>
            <w:tcW w:w="1474" w:type="dxa"/>
            <w:vAlign w:val="center"/>
          </w:tcPr>
          <w:p w:rsidR="00ED1313" w:rsidRPr="00C25E6E" w:rsidRDefault="00ED1313" w:rsidP="00ED1313">
            <w:pPr>
              <w:jc w:val="center"/>
              <w:rPr>
                <w:rFonts w:ascii="仿宋" w:eastAsia="仿宋" w:hAnsi="仿宋"/>
              </w:rPr>
            </w:pPr>
            <w:r w:rsidRPr="00C25E6E">
              <w:rPr>
                <w:rFonts w:ascii="仿宋" w:eastAsia="仿宋" w:hAnsi="仿宋" w:hint="eastAsia"/>
              </w:rPr>
              <w:t xml:space="preserve">　</w:t>
            </w:r>
          </w:p>
        </w:tc>
      </w:tr>
      <w:tr w:rsidR="00ED1313" w:rsidRPr="00C25E6E" w:rsidTr="003E5D13">
        <w:tc>
          <w:tcPr>
            <w:tcW w:w="675" w:type="dxa"/>
            <w:vAlign w:val="center"/>
          </w:tcPr>
          <w:p w:rsidR="00ED1313" w:rsidRPr="00C25E6E" w:rsidRDefault="003E5D13" w:rsidP="00ED1313">
            <w:pPr>
              <w:jc w:val="center"/>
              <w:rPr>
                <w:rFonts w:ascii="仿宋" w:eastAsia="仿宋" w:hAnsi="仿宋"/>
                <w:b/>
                <w:bCs/>
              </w:rPr>
            </w:pPr>
            <w:r w:rsidRPr="00C25E6E">
              <w:rPr>
                <w:rFonts w:ascii="仿宋" w:eastAsia="仿宋" w:hAnsi="仿宋" w:hint="eastAsia"/>
                <w:b/>
                <w:bCs/>
              </w:rPr>
              <w:t>12</w:t>
            </w:r>
          </w:p>
        </w:tc>
        <w:tc>
          <w:tcPr>
            <w:tcW w:w="2127" w:type="dxa"/>
            <w:vAlign w:val="bottom"/>
          </w:tcPr>
          <w:p w:rsidR="00ED1313" w:rsidRPr="00C25E6E" w:rsidRDefault="00ED1313" w:rsidP="00ED1313">
            <w:pPr>
              <w:jc w:val="left"/>
              <w:rPr>
                <w:rFonts w:ascii="仿宋" w:eastAsia="仿宋" w:hAnsi="仿宋"/>
                <w:color w:val="000000"/>
                <w:sz w:val="22"/>
                <w:szCs w:val="22"/>
              </w:rPr>
            </w:pPr>
            <w:r w:rsidRPr="00C25E6E">
              <w:rPr>
                <w:rFonts w:ascii="仿宋" w:eastAsia="仿宋" w:hAnsi="仿宋" w:hint="eastAsia"/>
                <w:color w:val="000000"/>
                <w:sz w:val="22"/>
                <w:szCs w:val="22"/>
              </w:rPr>
              <w:t>总电缆</w:t>
            </w:r>
          </w:p>
        </w:tc>
        <w:tc>
          <w:tcPr>
            <w:tcW w:w="1417" w:type="dxa"/>
            <w:vAlign w:val="center"/>
          </w:tcPr>
          <w:p w:rsidR="00ED1313" w:rsidRPr="00C25E6E" w:rsidRDefault="00ED1313" w:rsidP="00ED1313">
            <w:pPr>
              <w:rPr>
                <w:rFonts w:ascii="仿宋" w:eastAsia="仿宋" w:hAnsi="仿宋"/>
                <w:sz w:val="24"/>
                <w:szCs w:val="24"/>
              </w:rPr>
            </w:pPr>
            <w:r w:rsidRPr="00C25E6E">
              <w:rPr>
                <w:rFonts w:ascii="仿宋" w:eastAsia="仿宋" w:hAnsi="仿宋" w:hint="eastAsia"/>
              </w:rPr>
              <w:t xml:space="preserve">　</w:t>
            </w:r>
          </w:p>
        </w:tc>
        <w:tc>
          <w:tcPr>
            <w:tcW w:w="1418" w:type="dxa"/>
            <w:vAlign w:val="center"/>
          </w:tcPr>
          <w:p w:rsidR="00ED1313" w:rsidRPr="00C25E6E" w:rsidRDefault="00ED1313" w:rsidP="00ED1313">
            <w:pPr>
              <w:rPr>
                <w:rFonts w:ascii="仿宋" w:eastAsia="仿宋" w:hAnsi="仿宋"/>
              </w:rPr>
            </w:pPr>
            <w:r w:rsidRPr="00C25E6E">
              <w:rPr>
                <w:rFonts w:ascii="仿宋" w:eastAsia="仿宋" w:hAnsi="仿宋" w:hint="eastAsia"/>
              </w:rPr>
              <w:t xml:space="preserve">　</w:t>
            </w:r>
          </w:p>
        </w:tc>
        <w:tc>
          <w:tcPr>
            <w:tcW w:w="708" w:type="dxa"/>
            <w:vAlign w:val="center"/>
          </w:tcPr>
          <w:p w:rsidR="00ED1313" w:rsidRPr="00C25E6E" w:rsidRDefault="00ED1313" w:rsidP="00ED1313">
            <w:pPr>
              <w:jc w:val="center"/>
              <w:rPr>
                <w:rFonts w:ascii="仿宋" w:eastAsia="仿宋" w:hAnsi="仿宋"/>
              </w:rPr>
            </w:pPr>
            <w:r w:rsidRPr="00C25E6E">
              <w:rPr>
                <w:rFonts w:ascii="仿宋" w:eastAsia="仿宋" w:hAnsi="仿宋" w:hint="eastAsia"/>
              </w:rPr>
              <w:t>8</w:t>
            </w:r>
          </w:p>
        </w:tc>
        <w:tc>
          <w:tcPr>
            <w:tcW w:w="709" w:type="dxa"/>
            <w:vAlign w:val="center"/>
          </w:tcPr>
          <w:p w:rsidR="00ED1313" w:rsidRPr="00C25E6E" w:rsidRDefault="00ED1313" w:rsidP="00ED1313">
            <w:pPr>
              <w:jc w:val="center"/>
              <w:rPr>
                <w:rFonts w:ascii="仿宋" w:eastAsia="仿宋" w:hAnsi="仿宋"/>
              </w:rPr>
            </w:pPr>
            <w:r w:rsidRPr="00C25E6E">
              <w:rPr>
                <w:rFonts w:ascii="仿宋" w:eastAsia="仿宋" w:hAnsi="仿宋" w:hint="eastAsia"/>
              </w:rPr>
              <w:t>批</w:t>
            </w:r>
          </w:p>
        </w:tc>
        <w:tc>
          <w:tcPr>
            <w:tcW w:w="1474" w:type="dxa"/>
            <w:vAlign w:val="center"/>
          </w:tcPr>
          <w:p w:rsidR="00ED1313" w:rsidRPr="00C25E6E" w:rsidRDefault="00ED1313" w:rsidP="00ED1313">
            <w:pPr>
              <w:jc w:val="center"/>
              <w:rPr>
                <w:rFonts w:ascii="仿宋" w:eastAsia="仿宋" w:hAnsi="仿宋"/>
              </w:rPr>
            </w:pPr>
            <w:r w:rsidRPr="00C25E6E">
              <w:rPr>
                <w:rFonts w:ascii="仿宋" w:eastAsia="仿宋" w:hAnsi="仿宋" w:hint="eastAsia"/>
              </w:rPr>
              <w:t xml:space="preserve">　</w:t>
            </w:r>
          </w:p>
        </w:tc>
      </w:tr>
      <w:tr w:rsidR="003E5D13" w:rsidRPr="00C25E6E" w:rsidTr="003E5D13">
        <w:tc>
          <w:tcPr>
            <w:tcW w:w="675" w:type="dxa"/>
            <w:vAlign w:val="center"/>
          </w:tcPr>
          <w:p w:rsidR="003E5D13" w:rsidRPr="00C25E6E" w:rsidRDefault="003E5D13" w:rsidP="003E5D13">
            <w:pPr>
              <w:jc w:val="center"/>
              <w:rPr>
                <w:rFonts w:ascii="仿宋" w:eastAsia="仿宋" w:hAnsi="仿宋"/>
                <w:b/>
                <w:bCs/>
              </w:rPr>
            </w:pPr>
            <w:r w:rsidRPr="00C25E6E">
              <w:rPr>
                <w:rFonts w:ascii="仿宋" w:eastAsia="仿宋" w:hAnsi="仿宋" w:hint="eastAsia"/>
                <w:b/>
                <w:bCs/>
              </w:rPr>
              <w:t>13</w:t>
            </w:r>
          </w:p>
        </w:tc>
        <w:tc>
          <w:tcPr>
            <w:tcW w:w="2127" w:type="dxa"/>
            <w:vAlign w:val="bottom"/>
          </w:tcPr>
          <w:p w:rsidR="003E5D13" w:rsidRPr="00C25E6E" w:rsidRDefault="003E5D13" w:rsidP="003E5D13">
            <w:pPr>
              <w:widowControl/>
              <w:autoSpaceDE/>
              <w:autoSpaceDN/>
              <w:adjustRightInd/>
              <w:rPr>
                <w:rFonts w:ascii="仿宋" w:eastAsia="仿宋" w:hAnsi="仿宋"/>
                <w:color w:val="000000"/>
                <w:sz w:val="22"/>
                <w:szCs w:val="22"/>
              </w:rPr>
            </w:pPr>
            <w:r w:rsidRPr="00C25E6E">
              <w:rPr>
                <w:rFonts w:ascii="仿宋" w:eastAsia="仿宋" w:hAnsi="仿宋" w:hint="eastAsia"/>
                <w:color w:val="000000"/>
                <w:sz w:val="22"/>
                <w:szCs w:val="22"/>
              </w:rPr>
              <w:t>电源线</w:t>
            </w:r>
          </w:p>
        </w:tc>
        <w:tc>
          <w:tcPr>
            <w:tcW w:w="1417" w:type="dxa"/>
            <w:vAlign w:val="center"/>
          </w:tcPr>
          <w:p w:rsidR="003E5D13" w:rsidRPr="00C25E6E" w:rsidRDefault="003E5D13" w:rsidP="003E5D13">
            <w:pPr>
              <w:rPr>
                <w:rFonts w:ascii="仿宋" w:eastAsia="仿宋" w:hAnsi="仿宋"/>
                <w:sz w:val="24"/>
                <w:szCs w:val="24"/>
              </w:rPr>
            </w:pPr>
            <w:r w:rsidRPr="00C25E6E">
              <w:rPr>
                <w:rFonts w:ascii="仿宋" w:eastAsia="仿宋" w:hAnsi="仿宋" w:hint="eastAsia"/>
              </w:rPr>
              <w:t xml:space="preserve">　</w:t>
            </w:r>
          </w:p>
        </w:tc>
        <w:tc>
          <w:tcPr>
            <w:tcW w:w="1418" w:type="dxa"/>
            <w:vAlign w:val="center"/>
          </w:tcPr>
          <w:p w:rsidR="003E5D13" w:rsidRPr="00C25E6E" w:rsidRDefault="003E5D13" w:rsidP="003E5D13">
            <w:pPr>
              <w:rPr>
                <w:rFonts w:ascii="仿宋" w:eastAsia="仿宋" w:hAnsi="仿宋"/>
              </w:rPr>
            </w:pPr>
            <w:r w:rsidRPr="00C25E6E">
              <w:rPr>
                <w:rFonts w:ascii="仿宋" w:eastAsia="仿宋" w:hAnsi="仿宋" w:hint="eastAsia"/>
              </w:rPr>
              <w:t xml:space="preserve">　</w:t>
            </w:r>
          </w:p>
        </w:tc>
        <w:tc>
          <w:tcPr>
            <w:tcW w:w="708" w:type="dxa"/>
            <w:vAlign w:val="center"/>
          </w:tcPr>
          <w:p w:rsidR="003E5D13" w:rsidRPr="00C25E6E" w:rsidRDefault="003E5D13" w:rsidP="003E5D13">
            <w:pPr>
              <w:jc w:val="center"/>
              <w:rPr>
                <w:rFonts w:ascii="仿宋" w:eastAsia="仿宋" w:hAnsi="仿宋"/>
              </w:rPr>
            </w:pPr>
            <w:r w:rsidRPr="00C25E6E">
              <w:rPr>
                <w:rFonts w:ascii="仿宋" w:eastAsia="仿宋" w:hAnsi="仿宋" w:hint="eastAsia"/>
              </w:rPr>
              <w:t>1</w:t>
            </w:r>
          </w:p>
        </w:tc>
        <w:tc>
          <w:tcPr>
            <w:tcW w:w="709" w:type="dxa"/>
            <w:vAlign w:val="center"/>
          </w:tcPr>
          <w:p w:rsidR="003E5D13" w:rsidRPr="00C25E6E" w:rsidRDefault="003E5D13" w:rsidP="003E5D13">
            <w:pPr>
              <w:jc w:val="center"/>
              <w:rPr>
                <w:rFonts w:ascii="仿宋" w:eastAsia="仿宋" w:hAnsi="仿宋"/>
              </w:rPr>
            </w:pPr>
            <w:r w:rsidRPr="00C25E6E">
              <w:rPr>
                <w:rFonts w:ascii="仿宋" w:eastAsia="仿宋" w:hAnsi="仿宋" w:hint="eastAsia"/>
              </w:rPr>
              <w:t>批</w:t>
            </w:r>
          </w:p>
        </w:tc>
        <w:tc>
          <w:tcPr>
            <w:tcW w:w="1474" w:type="dxa"/>
            <w:vAlign w:val="center"/>
          </w:tcPr>
          <w:p w:rsidR="003E5D13" w:rsidRPr="00C25E6E" w:rsidRDefault="003E5D13" w:rsidP="003E5D13">
            <w:pPr>
              <w:jc w:val="center"/>
              <w:rPr>
                <w:rFonts w:ascii="仿宋" w:eastAsia="仿宋" w:hAnsi="仿宋"/>
              </w:rPr>
            </w:pPr>
            <w:r w:rsidRPr="00C25E6E">
              <w:rPr>
                <w:rFonts w:ascii="仿宋" w:eastAsia="仿宋" w:hAnsi="仿宋" w:hint="eastAsia"/>
              </w:rPr>
              <w:t xml:space="preserve">　</w:t>
            </w:r>
          </w:p>
        </w:tc>
      </w:tr>
      <w:tr w:rsidR="003E5D13" w:rsidRPr="00C25E6E" w:rsidTr="003E5D13">
        <w:tc>
          <w:tcPr>
            <w:tcW w:w="675" w:type="dxa"/>
            <w:vAlign w:val="center"/>
          </w:tcPr>
          <w:p w:rsidR="003E5D13" w:rsidRPr="00C25E6E" w:rsidRDefault="003E5D13" w:rsidP="003E5D13">
            <w:pPr>
              <w:jc w:val="center"/>
              <w:rPr>
                <w:rFonts w:ascii="仿宋" w:eastAsia="仿宋" w:hAnsi="仿宋"/>
                <w:b/>
                <w:bCs/>
              </w:rPr>
            </w:pPr>
            <w:r w:rsidRPr="00C25E6E">
              <w:rPr>
                <w:rFonts w:ascii="仿宋" w:eastAsia="仿宋" w:hAnsi="仿宋" w:hint="eastAsia"/>
                <w:b/>
                <w:bCs/>
              </w:rPr>
              <w:t>14</w:t>
            </w:r>
          </w:p>
        </w:tc>
        <w:tc>
          <w:tcPr>
            <w:tcW w:w="2127" w:type="dxa"/>
            <w:vAlign w:val="bottom"/>
          </w:tcPr>
          <w:p w:rsidR="003E5D13" w:rsidRPr="00C25E6E" w:rsidRDefault="003E5D13" w:rsidP="003E5D13">
            <w:pPr>
              <w:jc w:val="left"/>
              <w:rPr>
                <w:rFonts w:ascii="仿宋" w:eastAsia="仿宋" w:hAnsi="仿宋"/>
                <w:color w:val="000000"/>
                <w:sz w:val="22"/>
                <w:szCs w:val="22"/>
              </w:rPr>
            </w:pPr>
            <w:r w:rsidRPr="00C25E6E">
              <w:rPr>
                <w:rFonts w:ascii="仿宋" w:eastAsia="仿宋" w:hAnsi="仿宋" w:hint="eastAsia"/>
                <w:color w:val="000000"/>
                <w:sz w:val="22"/>
                <w:szCs w:val="22"/>
              </w:rPr>
              <w:t>信号线</w:t>
            </w:r>
          </w:p>
        </w:tc>
        <w:tc>
          <w:tcPr>
            <w:tcW w:w="1417" w:type="dxa"/>
            <w:vAlign w:val="center"/>
          </w:tcPr>
          <w:p w:rsidR="003E5D13" w:rsidRPr="00C25E6E" w:rsidRDefault="003E5D13" w:rsidP="003E5D13">
            <w:pPr>
              <w:rPr>
                <w:rFonts w:ascii="仿宋" w:eastAsia="仿宋" w:hAnsi="仿宋"/>
                <w:sz w:val="24"/>
                <w:szCs w:val="24"/>
              </w:rPr>
            </w:pPr>
            <w:r w:rsidRPr="00C25E6E">
              <w:rPr>
                <w:rFonts w:ascii="仿宋" w:eastAsia="仿宋" w:hAnsi="仿宋" w:hint="eastAsia"/>
              </w:rPr>
              <w:t xml:space="preserve">　</w:t>
            </w:r>
          </w:p>
        </w:tc>
        <w:tc>
          <w:tcPr>
            <w:tcW w:w="1418" w:type="dxa"/>
            <w:vAlign w:val="center"/>
          </w:tcPr>
          <w:p w:rsidR="003E5D13" w:rsidRPr="00C25E6E" w:rsidRDefault="003E5D13" w:rsidP="003E5D13">
            <w:pPr>
              <w:rPr>
                <w:rFonts w:ascii="仿宋" w:eastAsia="仿宋" w:hAnsi="仿宋"/>
              </w:rPr>
            </w:pPr>
            <w:r w:rsidRPr="00C25E6E">
              <w:rPr>
                <w:rFonts w:ascii="仿宋" w:eastAsia="仿宋" w:hAnsi="仿宋" w:hint="eastAsia"/>
              </w:rPr>
              <w:t xml:space="preserve">　</w:t>
            </w:r>
          </w:p>
        </w:tc>
        <w:tc>
          <w:tcPr>
            <w:tcW w:w="708" w:type="dxa"/>
            <w:vAlign w:val="center"/>
          </w:tcPr>
          <w:p w:rsidR="003E5D13" w:rsidRPr="00C25E6E" w:rsidRDefault="003E5D13" w:rsidP="003E5D13">
            <w:pPr>
              <w:jc w:val="center"/>
              <w:rPr>
                <w:rFonts w:ascii="仿宋" w:eastAsia="仿宋" w:hAnsi="仿宋"/>
              </w:rPr>
            </w:pPr>
            <w:r w:rsidRPr="00C25E6E">
              <w:rPr>
                <w:rFonts w:ascii="仿宋" w:eastAsia="仿宋" w:hAnsi="仿宋" w:hint="eastAsia"/>
              </w:rPr>
              <w:t>1</w:t>
            </w:r>
          </w:p>
        </w:tc>
        <w:tc>
          <w:tcPr>
            <w:tcW w:w="709" w:type="dxa"/>
            <w:vAlign w:val="center"/>
          </w:tcPr>
          <w:p w:rsidR="003E5D13" w:rsidRPr="00C25E6E" w:rsidRDefault="003E5D13" w:rsidP="003E5D13">
            <w:pPr>
              <w:jc w:val="center"/>
              <w:rPr>
                <w:rFonts w:ascii="仿宋" w:eastAsia="仿宋" w:hAnsi="仿宋"/>
              </w:rPr>
            </w:pPr>
            <w:r w:rsidRPr="00C25E6E">
              <w:rPr>
                <w:rFonts w:ascii="仿宋" w:eastAsia="仿宋" w:hAnsi="仿宋" w:hint="eastAsia"/>
              </w:rPr>
              <w:t>批</w:t>
            </w:r>
          </w:p>
        </w:tc>
        <w:tc>
          <w:tcPr>
            <w:tcW w:w="1474" w:type="dxa"/>
            <w:vAlign w:val="center"/>
          </w:tcPr>
          <w:p w:rsidR="003E5D13" w:rsidRPr="00C25E6E" w:rsidRDefault="003E5D13" w:rsidP="003E5D13">
            <w:pPr>
              <w:jc w:val="center"/>
              <w:rPr>
                <w:rFonts w:ascii="仿宋" w:eastAsia="仿宋" w:hAnsi="仿宋"/>
              </w:rPr>
            </w:pPr>
            <w:r w:rsidRPr="00C25E6E">
              <w:rPr>
                <w:rFonts w:ascii="仿宋" w:eastAsia="仿宋" w:hAnsi="仿宋" w:hint="eastAsia"/>
              </w:rPr>
              <w:t xml:space="preserve">　</w:t>
            </w:r>
          </w:p>
        </w:tc>
      </w:tr>
      <w:tr w:rsidR="003E5D13" w:rsidRPr="00C25E6E" w:rsidTr="003E5D13">
        <w:tc>
          <w:tcPr>
            <w:tcW w:w="675" w:type="dxa"/>
            <w:vAlign w:val="center"/>
          </w:tcPr>
          <w:p w:rsidR="003E5D13" w:rsidRPr="00C25E6E" w:rsidRDefault="003E5D13" w:rsidP="003E5D13">
            <w:pPr>
              <w:jc w:val="center"/>
              <w:rPr>
                <w:rFonts w:ascii="仿宋" w:eastAsia="仿宋" w:hAnsi="仿宋"/>
                <w:b/>
                <w:bCs/>
              </w:rPr>
            </w:pPr>
            <w:r w:rsidRPr="00C25E6E">
              <w:rPr>
                <w:rFonts w:ascii="仿宋" w:eastAsia="仿宋" w:hAnsi="仿宋" w:hint="eastAsia"/>
                <w:b/>
                <w:bCs/>
              </w:rPr>
              <w:t>15</w:t>
            </w:r>
          </w:p>
        </w:tc>
        <w:tc>
          <w:tcPr>
            <w:tcW w:w="2127" w:type="dxa"/>
            <w:vAlign w:val="bottom"/>
          </w:tcPr>
          <w:p w:rsidR="003E5D13" w:rsidRPr="00C25E6E" w:rsidRDefault="003E5D13" w:rsidP="003E5D13">
            <w:pPr>
              <w:jc w:val="left"/>
              <w:rPr>
                <w:rFonts w:ascii="仿宋" w:eastAsia="仿宋" w:hAnsi="仿宋"/>
                <w:color w:val="000000"/>
                <w:sz w:val="22"/>
                <w:szCs w:val="22"/>
              </w:rPr>
            </w:pPr>
            <w:r w:rsidRPr="00C25E6E">
              <w:rPr>
                <w:rFonts w:ascii="仿宋" w:eastAsia="仿宋" w:hAnsi="仿宋" w:hint="eastAsia"/>
                <w:color w:val="000000"/>
                <w:sz w:val="22"/>
                <w:szCs w:val="22"/>
              </w:rPr>
              <w:t>电脑灯信号放大器</w:t>
            </w:r>
          </w:p>
        </w:tc>
        <w:tc>
          <w:tcPr>
            <w:tcW w:w="1417" w:type="dxa"/>
            <w:vAlign w:val="center"/>
          </w:tcPr>
          <w:p w:rsidR="003E5D13" w:rsidRPr="00C25E6E" w:rsidRDefault="003E5D13" w:rsidP="003E5D13">
            <w:pPr>
              <w:rPr>
                <w:rFonts w:ascii="仿宋" w:eastAsia="仿宋" w:hAnsi="仿宋"/>
                <w:sz w:val="24"/>
                <w:szCs w:val="24"/>
              </w:rPr>
            </w:pPr>
            <w:r w:rsidRPr="00C25E6E">
              <w:rPr>
                <w:rFonts w:ascii="仿宋" w:eastAsia="仿宋" w:hAnsi="仿宋" w:hint="eastAsia"/>
              </w:rPr>
              <w:t xml:space="preserve">　</w:t>
            </w:r>
          </w:p>
        </w:tc>
        <w:tc>
          <w:tcPr>
            <w:tcW w:w="1418" w:type="dxa"/>
            <w:vAlign w:val="center"/>
          </w:tcPr>
          <w:p w:rsidR="003E5D13" w:rsidRPr="00C25E6E" w:rsidRDefault="003E5D13" w:rsidP="003E5D13">
            <w:pPr>
              <w:rPr>
                <w:rFonts w:ascii="仿宋" w:eastAsia="仿宋" w:hAnsi="仿宋"/>
              </w:rPr>
            </w:pPr>
            <w:r w:rsidRPr="00C25E6E">
              <w:rPr>
                <w:rFonts w:ascii="仿宋" w:eastAsia="仿宋" w:hAnsi="仿宋" w:hint="eastAsia"/>
              </w:rPr>
              <w:t xml:space="preserve">　</w:t>
            </w:r>
          </w:p>
        </w:tc>
        <w:tc>
          <w:tcPr>
            <w:tcW w:w="708" w:type="dxa"/>
            <w:vAlign w:val="center"/>
          </w:tcPr>
          <w:p w:rsidR="003E5D13" w:rsidRPr="00C25E6E" w:rsidRDefault="003E5D13" w:rsidP="003E5D13">
            <w:pPr>
              <w:jc w:val="center"/>
              <w:rPr>
                <w:rFonts w:ascii="仿宋" w:eastAsia="仿宋" w:hAnsi="仿宋"/>
              </w:rPr>
            </w:pPr>
            <w:r w:rsidRPr="00C25E6E">
              <w:rPr>
                <w:rFonts w:ascii="仿宋" w:eastAsia="仿宋" w:hAnsi="仿宋" w:hint="eastAsia"/>
              </w:rPr>
              <w:t>4</w:t>
            </w:r>
          </w:p>
        </w:tc>
        <w:tc>
          <w:tcPr>
            <w:tcW w:w="709" w:type="dxa"/>
            <w:vAlign w:val="center"/>
          </w:tcPr>
          <w:p w:rsidR="003E5D13" w:rsidRPr="00C25E6E" w:rsidRDefault="003E5D13" w:rsidP="003E5D13">
            <w:pPr>
              <w:jc w:val="center"/>
              <w:rPr>
                <w:rFonts w:ascii="仿宋" w:eastAsia="仿宋" w:hAnsi="仿宋"/>
              </w:rPr>
            </w:pPr>
            <w:r w:rsidRPr="00C25E6E">
              <w:rPr>
                <w:rFonts w:ascii="仿宋" w:eastAsia="仿宋" w:hAnsi="仿宋" w:hint="eastAsia"/>
              </w:rPr>
              <w:t>台</w:t>
            </w:r>
          </w:p>
        </w:tc>
        <w:tc>
          <w:tcPr>
            <w:tcW w:w="1474" w:type="dxa"/>
            <w:vAlign w:val="center"/>
          </w:tcPr>
          <w:p w:rsidR="003E5D13" w:rsidRPr="00C25E6E" w:rsidRDefault="003E5D13" w:rsidP="003E5D13">
            <w:pPr>
              <w:jc w:val="center"/>
              <w:rPr>
                <w:rFonts w:ascii="仿宋" w:eastAsia="仿宋" w:hAnsi="仿宋"/>
              </w:rPr>
            </w:pPr>
            <w:r w:rsidRPr="00C25E6E">
              <w:rPr>
                <w:rFonts w:ascii="仿宋" w:eastAsia="仿宋" w:hAnsi="仿宋" w:hint="eastAsia"/>
              </w:rPr>
              <w:t xml:space="preserve">　</w:t>
            </w:r>
          </w:p>
        </w:tc>
      </w:tr>
      <w:tr w:rsidR="003E5D13" w:rsidRPr="00C25E6E" w:rsidTr="003E5D13">
        <w:tc>
          <w:tcPr>
            <w:tcW w:w="675" w:type="dxa"/>
            <w:vAlign w:val="center"/>
          </w:tcPr>
          <w:p w:rsidR="003E5D13" w:rsidRPr="00C25E6E" w:rsidRDefault="003E5D13" w:rsidP="003E5D13">
            <w:pPr>
              <w:jc w:val="center"/>
              <w:rPr>
                <w:rFonts w:ascii="仿宋" w:eastAsia="仿宋" w:hAnsi="仿宋"/>
                <w:b/>
                <w:bCs/>
              </w:rPr>
            </w:pPr>
            <w:r w:rsidRPr="00C25E6E">
              <w:rPr>
                <w:rFonts w:ascii="仿宋" w:eastAsia="仿宋" w:hAnsi="仿宋" w:hint="eastAsia"/>
                <w:b/>
                <w:bCs/>
              </w:rPr>
              <w:t>16</w:t>
            </w:r>
          </w:p>
        </w:tc>
        <w:tc>
          <w:tcPr>
            <w:tcW w:w="2127" w:type="dxa"/>
            <w:vAlign w:val="bottom"/>
          </w:tcPr>
          <w:p w:rsidR="003E5D13" w:rsidRPr="00C25E6E" w:rsidRDefault="003E5D13" w:rsidP="003E5D13">
            <w:pPr>
              <w:jc w:val="left"/>
              <w:rPr>
                <w:rFonts w:ascii="仿宋" w:eastAsia="仿宋" w:hAnsi="仿宋"/>
                <w:color w:val="000000"/>
                <w:sz w:val="22"/>
                <w:szCs w:val="22"/>
              </w:rPr>
            </w:pPr>
            <w:proofErr w:type="gramStart"/>
            <w:r w:rsidRPr="00C25E6E">
              <w:rPr>
                <w:rFonts w:ascii="仿宋" w:eastAsia="仿宋" w:hAnsi="仿宋" w:hint="eastAsia"/>
                <w:color w:val="000000"/>
                <w:sz w:val="22"/>
                <w:szCs w:val="22"/>
              </w:rPr>
              <w:t>信号总缆</w:t>
            </w:r>
            <w:proofErr w:type="gramEnd"/>
          </w:p>
        </w:tc>
        <w:tc>
          <w:tcPr>
            <w:tcW w:w="1417" w:type="dxa"/>
            <w:vAlign w:val="center"/>
          </w:tcPr>
          <w:p w:rsidR="003E5D13" w:rsidRPr="00C25E6E" w:rsidRDefault="003E5D13" w:rsidP="003E5D13">
            <w:pPr>
              <w:rPr>
                <w:rFonts w:ascii="仿宋" w:eastAsia="仿宋" w:hAnsi="仿宋"/>
                <w:sz w:val="24"/>
                <w:szCs w:val="24"/>
              </w:rPr>
            </w:pPr>
            <w:r w:rsidRPr="00C25E6E">
              <w:rPr>
                <w:rFonts w:ascii="仿宋" w:eastAsia="仿宋" w:hAnsi="仿宋" w:hint="eastAsia"/>
              </w:rPr>
              <w:t xml:space="preserve">　</w:t>
            </w:r>
          </w:p>
        </w:tc>
        <w:tc>
          <w:tcPr>
            <w:tcW w:w="1418" w:type="dxa"/>
            <w:vAlign w:val="center"/>
          </w:tcPr>
          <w:p w:rsidR="003E5D13" w:rsidRPr="00C25E6E" w:rsidRDefault="003E5D13" w:rsidP="003E5D13">
            <w:pPr>
              <w:jc w:val="right"/>
              <w:rPr>
                <w:rFonts w:ascii="仿宋" w:eastAsia="仿宋" w:hAnsi="仿宋"/>
              </w:rPr>
            </w:pPr>
            <w:r w:rsidRPr="00C25E6E">
              <w:rPr>
                <w:rFonts w:ascii="仿宋" w:eastAsia="仿宋" w:hAnsi="仿宋" w:hint="eastAsia"/>
              </w:rPr>
              <w:t xml:space="preserve">　</w:t>
            </w:r>
          </w:p>
        </w:tc>
        <w:tc>
          <w:tcPr>
            <w:tcW w:w="708" w:type="dxa"/>
            <w:vAlign w:val="center"/>
          </w:tcPr>
          <w:p w:rsidR="003E5D13" w:rsidRPr="00C25E6E" w:rsidRDefault="003E5D13" w:rsidP="003E5D13">
            <w:pPr>
              <w:jc w:val="center"/>
              <w:rPr>
                <w:rFonts w:ascii="仿宋" w:eastAsia="仿宋" w:hAnsi="仿宋"/>
              </w:rPr>
            </w:pPr>
            <w:r w:rsidRPr="00C25E6E">
              <w:rPr>
                <w:rFonts w:ascii="仿宋" w:eastAsia="仿宋" w:hAnsi="仿宋" w:hint="eastAsia"/>
              </w:rPr>
              <w:t>1</w:t>
            </w:r>
          </w:p>
        </w:tc>
        <w:tc>
          <w:tcPr>
            <w:tcW w:w="709" w:type="dxa"/>
            <w:vAlign w:val="center"/>
          </w:tcPr>
          <w:p w:rsidR="003E5D13" w:rsidRPr="00C25E6E" w:rsidRDefault="003E5D13" w:rsidP="003E5D13">
            <w:pPr>
              <w:jc w:val="center"/>
              <w:rPr>
                <w:rFonts w:ascii="仿宋" w:eastAsia="仿宋" w:hAnsi="仿宋"/>
              </w:rPr>
            </w:pPr>
            <w:r w:rsidRPr="00C25E6E">
              <w:rPr>
                <w:rFonts w:ascii="仿宋" w:eastAsia="仿宋" w:hAnsi="仿宋" w:hint="eastAsia"/>
              </w:rPr>
              <w:t>组</w:t>
            </w:r>
          </w:p>
        </w:tc>
        <w:tc>
          <w:tcPr>
            <w:tcW w:w="1474" w:type="dxa"/>
            <w:vAlign w:val="center"/>
          </w:tcPr>
          <w:p w:rsidR="003E5D13" w:rsidRPr="00C25E6E" w:rsidRDefault="003E5D13" w:rsidP="003E5D13">
            <w:pPr>
              <w:jc w:val="center"/>
              <w:rPr>
                <w:rFonts w:ascii="仿宋" w:eastAsia="仿宋" w:hAnsi="仿宋"/>
              </w:rPr>
            </w:pPr>
            <w:r w:rsidRPr="00C25E6E">
              <w:rPr>
                <w:rFonts w:ascii="仿宋" w:eastAsia="仿宋" w:hAnsi="仿宋" w:hint="eastAsia"/>
              </w:rPr>
              <w:t xml:space="preserve">　</w:t>
            </w:r>
          </w:p>
        </w:tc>
      </w:tr>
      <w:tr w:rsidR="003E5D13" w:rsidRPr="00C25E6E" w:rsidTr="003E5D13">
        <w:tc>
          <w:tcPr>
            <w:tcW w:w="675" w:type="dxa"/>
            <w:vAlign w:val="center"/>
          </w:tcPr>
          <w:p w:rsidR="003E5D13" w:rsidRPr="00C25E6E" w:rsidRDefault="003E5D13" w:rsidP="003E5D13">
            <w:pPr>
              <w:jc w:val="center"/>
              <w:rPr>
                <w:rFonts w:ascii="仿宋" w:eastAsia="仿宋" w:hAnsi="仿宋"/>
                <w:b/>
                <w:bCs/>
              </w:rPr>
            </w:pPr>
            <w:r w:rsidRPr="00C25E6E">
              <w:rPr>
                <w:rFonts w:ascii="仿宋" w:eastAsia="仿宋" w:hAnsi="仿宋" w:hint="eastAsia"/>
                <w:b/>
                <w:bCs/>
              </w:rPr>
              <w:t>17</w:t>
            </w:r>
          </w:p>
        </w:tc>
        <w:tc>
          <w:tcPr>
            <w:tcW w:w="2127" w:type="dxa"/>
            <w:vAlign w:val="bottom"/>
          </w:tcPr>
          <w:p w:rsidR="003E5D13" w:rsidRPr="00C25E6E" w:rsidRDefault="003E5D13" w:rsidP="003E5D13">
            <w:pPr>
              <w:jc w:val="left"/>
              <w:rPr>
                <w:rFonts w:ascii="仿宋" w:eastAsia="仿宋" w:hAnsi="仿宋"/>
                <w:color w:val="000000"/>
                <w:sz w:val="22"/>
                <w:szCs w:val="22"/>
              </w:rPr>
            </w:pPr>
            <w:r w:rsidRPr="00C25E6E">
              <w:rPr>
                <w:rFonts w:ascii="仿宋" w:eastAsia="仿宋" w:hAnsi="仿宋" w:hint="eastAsia"/>
                <w:color w:val="000000"/>
                <w:sz w:val="22"/>
                <w:szCs w:val="22"/>
              </w:rPr>
              <w:t>线路过线板</w:t>
            </w:r>
          </w:p>
        </w:tc>
        <w:tc>
          <w:tcPr>
            <w:tcW w:w="1417" w:type="dxa"/>
            <w:vAlign w:val="center"/>
          </w:tcPr>
          <w:p w:rsidR="003E5D13" w:rsidRPr="00C25E6E" w:rsidRDefault="003E5D13" w:rsidP="003E5D13">
            <w:pPr>
              <w:rPr>
                <w:rFonts w:ascii="仿宋" w:eastAsia="仿宋" w:hAnsi="仿宋"/>
                <w:sz w:val="24"/>
                <w:szCs w:val="24"/>
              </w:rPr>
            </w:pPr>
            <w:r w:rsidRPr="00C25E6E">
              <w:rPr>
                <w:rFonts w:ascii="仿宋" w:eastAsia="仿宋" w:hAnsi="仿宋" w:hint="eastAsia"/>
              </w:rPr>
              <w:t xml:space="preserve">　</w:t>
            </w:r>
          </w:p>
        </w:tc>
        <w:tc>
          <w:tcPr>
            <w:tcW w:w="1418" w:type="dxa"/>
            <w:vAlign w:val="center"/>
          </w:tcPr>
          <w:p w:rsidR="003E5D13" w:rsidRPr="00C25E6E" w:rsidRDefault="003E5D13" w:rsidP="003E5D13">
            <w:pPr>
              <w:jc w:val="right"/>
              <w:rPr>
                <w:rFonts w:ascii="仿宋" w:eastAsia="仿宋" w:hAnsi="仿宋"/>
              </w:rPr>
            </w:pPr>
            <w:r w:rsidRPr="00C25E6E">
              <w:rPr>
                <w:rFonts w:ascii="仿宋" w:eastAsia="仿宋" w:hAnsi="仿宋" w:hint="eastAsia"/>
              </w:rPr>
              <w:t xml:space="preserve">　</w:t>
            </w:r>
          </w:p>
        </w:tc>
        <w:tc>
          <w:tcPr>
            <w:tcW w:w="708" w:type="dxa"/>
            <w:vAlign w:val="center"/>
          </w:tcPr>
          <w:p w:rsidR="003E5D13" w:rsidRPr="00C25E6E" w:rsidRDefault="003E5D13" w:rsidP="003E5D13">
            <w:pPr>
              <w:jc w:val="center"/>
              <w:rPr>
                <w:rFonts w:ascii="仿宋" w:eastAsia="仿宋" w:hAnsi="仿宋"/>
              </w:rPr>
            </w:pPr>
            <w:r w:rsidRPr="00C25E6E">
              <w:rPr>
                <w:rFonts w:ascii="仿宋" w:eastAsia="仿宋" w:hAnsi="仿宋" w:hint="eastAsia"/>
              </w:rPr>
              <w:t>15</w:t>
            </w:r>
          </w:p>
        </w:tc>
        <w:tc>
          <w:tcPr>
            <w:tcW w:w="709" w:type="dxa"/>
            <w:vAlign w:val="center"/>
          </w:tcPr>
          <w:p w:rsidR="003E5D13" w:rsidRPr="00C25E6E" w:rsidRDefault="003E5D13" w:rsidP="003E5D13">
            <w:pPr>
              <w:jc w:val="center"/>
              <w:rPr>
                <w:rFonts w:ascii="仿宋" w:eastAsia="仿宋" w:hAnsi="仿宋"/>
              </w:rPr>
            </w:pPr>
            <w:r w:rsidRPr="00C25E6E">
              <w:rPr>
                <w:rFonts w:ascii="仿宋" w:eastAsia="仿宋" w:hAnsi="仿宋" w:hint="eastAsia"/>
              </w:rPr>
              <w:t>组</w:t>
            </w:r>
          </w:p>
        </w:tc>
        <w:tc>
          <w:tcPr>
            <w:tcW w:w="1474" w:type="dxa"/>
            <w:vAlign w:val="center"/>
          </w:tcPr>
          <w:p w:rsidR="003E5D13" w:rsidRPr="00C25E6E" w:rsidRDefault="003E5D13" w:rsidP="003E5D13">
            <w:pPr>
              <w:jc w:val="center"/>
              <w:rPr>
                <w:rFonts w:ascii="仿宋" w:eastAsia="仿宋" w:hAnsi="仿宋"/>
              </w:rPr>
            </w:pPr>
            <w:r w:rsidRPr="00C25E6E">
              <w:rPr>
                <w:rFonts w:ascii="仿宋" w:eastAsia="仿宋" w:hAnsi="仿宋" w:hint="eastAsia"/>
              </w:rPr>
              <w:t>可过小车</w:t>
            </w:r>
          </w:p>
        </w:tc>
      </w:tr>
      <w:tr w:rsidR="003E5D13" w:rsidRPr="00C25E6E" w:rsidTr="00C25E6E">
        <w:tc>
          <w:tcPr>
            <w:tcW w:w="8528" w:type="dxa"/>
            <w:gridSpan w:val="7"/>
            <w:vAlign w:val="center"/>
          </w:tcPr>
          <w:p w:rsidR="003E5D13" w:rsidRPr="00C25E6E" w:rsidRDefault="003E5D13" w:rsidP="003E5D13">
            <w:pPr>
              <w:widowControl/>
              <w:autoSpaceDE/>
              <w:autoSpaceDN/>
              <w:adjustRightInd/>
              <w:jc w:val="center"/>
              <w:rPr>
                <w:rFonts w:ascii="仿宋" w:eastAsia="仿宋" w:hAnsi="仿宋"/>
              </w:rPr>
            </w:pPr>
            <w:r w:rsidRPr="00C25E6E">
              <w:rPr>
                <w:rFonts w:ascii="仿宋" w:eastAsia="仿宋" w:hAnsi="仿宋" w:hint="eastAsia"/>
                <w:b/>
                <w:bCs/>
              </w:rPr>
              <w:t>灯光架</w:t>
            </w:r>
          </w:p>
        </w:tc>
      </w:tr>
      <w:tr w:rsidR="003E5D13" w:rsidRPr="00C25E6E" w:rsidTr="003E5D13">
        <w:tc>
          <w:tcPr>
            <w:tcW w:w="675" w:type="dxa"/>
            <w:vAlign w:val="bottom"/>
          </w:tcPr>
          <w:p w:rsidR="003E5D13" w:rsidRPr="00C25E6E" w:rsidRDefault="003E5D13" w:rsidP="003E5D13">
            <w:pPr>
              <w:jc w:val="center"/>
              <w:rPr>
                <w:rFonts w:ascii="仿宋" w:eastAsia="仿宋" w:hAnsi="仿宋" w:cs="Tahoma"/>
                <w:b/>
                <w:bCs/>
                <w:color w:val="000000"/>
                <w:sz w:val="22"/>
                <w:szCs w:val="22"/>
              </w:rPr>
            </w:pPr>
            <w:r w:rsidRPr="00C25E6E">
              <w:rPr>
                <w:rFonts w:ascii="仿宋" w:eastAsia="仿宋" w:hAnsi="仿宋" w:cs="Tahoma"/>
                <w:b/>
                <w:bCs/>
                <w:color w:val="000000"/>
                <w:sz w:val="22"/>
                <w:szCs w:val="22"/>
              </w:rPr>
              <w:t xml:space="preserve">　</w:t>
            </w:r>
            <w:r w:rsidRPr="00C25E6E">
              <w:rPr>
                <w:rFonts w:ascii="仿宋" w:eastAsia="仿宋" w:hAnsi="仿宋" w:cs="Tahoma" w:hint="eastAsia"/>
                <w:b/>
                <w:bCs/>
                <w:color w:val="000000"/>
                <w:sz w:val="22"/>
                <w:szCs w:val="22"/>
              </w:rPr>
              <w:t>1</w:t>
            </w:r>
          </w:p>
        </w:tc>
        <w:tc>
          <w:tcPr>
            <w:tcW w:w="2127" w:type="dxa"/>
            <w:vAlign w:val="bottom"/>
          </w:tcPr>
          <w:p w:rsidR="003E5D13" w:rsidRPr="00C25E6E" w:rsidRDefault="003E5D13" w:rsidP="003E5D13">
            <w:pPr>
              <w:jc w:val="left"/>
              <w:rPr>
                <w:rFonts w:ascii="仿宋" w:eastAsia="仿宋" w:hAnsi="仿宋" w:cs="宋体"/>
                <w:color w:val="000000"/>
                <w:sz w:val="22"/>
                <w:szCs w:val="22"/>
              </w:rPr>
            </w:pPr>
            <w:r w:rsidRPr="00C25E6E">
              <w:rPr>
                <w:rFonts w:ascii="仿宋" w:eastAsia="仿宋" w:hAnsi="仿宋" w:hint="eastAsia"/>
                <w:color w:val="000000"/>
                <w:sz w:val="22"/>
                <w:szCs w:val="22"/>
              </w:rPr>
              <w:t>龙门架</w:t>
            </w:r>
          </w:p>
        </w:tc>
        <w:tc>
          <w:tcPr>
            <w:tcW w:w="1417" w:type="dxa"/>
            <w:vAlign w:val="bottom"/>
          </w:tcPr>
          <w:p w:rsidR="003E5D13" w:rsidRPr="00C25E6E" w:rsidRDefault="003E5D13" w:rsidP="003E5D13">
            <w:pPr>
              <w:jc w:val="center"/>
              <w:rPr>
                <w:rFonts w:ascii="仿宋" w:eastAsia="仿宋" w:hAnsi="仿宋" w:cs="Tahoma"/>
                <w:color w:val="000000"/>
                <w:sz w:val="22"/>
                <w:szCs w:val="22"/>
              </w:rPr>
            </w:pPr>
            <w:r w:rsidRPr="00C25E6E">
              <w:rPr>
                <w:rFonts w:ascii="仿宋" w:eastAsia="仿宋" w:hAnsi="仿宋" w:cs="Tahoma"/>
                <w:color w:val="000000"/>
                <w:sz w:val="22"/>
                <w:szCs w:val="22"/>
              </w:rPr>
              <w:t xml:space="preserve">　</w:t>
            </w:r>
          </w:p>
        </w:tc>
        <w:tc>
          <w:tcPr>
            <w:tcW w:w="1418" w:type="dxa"/>
            <w:vAlign w:val="bottom"/>
          </w:tcPr>
          <w:p w:rsidR="003E5D13" w:rsidRPr="00C25E6E" w:rsidRDefault="003E5D13" w:rsidP="003E5D13">
            <w:pPr>
              <w:jc w:val="center"/>
              <w:rPr>
                <w:rFonts w:ascii="仿宋" w:eastAsia="仿宋" w:hAnsi="仿宋" w:cs="Tahoma"/>
                <w:color w:val="000000"/>
                <w:sz w:val="22"/>
                <w:szCs w:val="22"/>
              </w:rPr>
            </w:pPr>
            <w:r w:rsidRPr="00C25E6E">
              <w:rPr>
                <w:rFonts w:ascii="仿宋" w:eastAsia="仿宋" w:hAnsi="仿宋" w:cs="Tahoma"/>
                <w:color w:val="000000"/>
                <w:sz w:val="22"/>
                <w:szCs w:val="22"/>
              </w:rPr>
              <w:t>24</w:t>
            </w:r>
            <w:r w:rsidRPr="00C25E6E">
              <w:rPr>
                <w:rFonts w:ascii="仿宋" w:eastAsia="仿宋" w:hAnsi="仿宋" w:cs="Tahoma" w:hint="eastAsia"/>
                <w:color w:val="000000"/>
                <w:sz w:val="22"/>
                <w:szCs w:val="22"/>
              </w:rPr>
              <w:t>米</w:t>
            </w:r>
            <w:r w:rsidRPr="00C25E6E">
              <w:rPr>
                <w:rFonts w:ascii="仿宋" w:eastAsia="仿宋" w:hAnsi="仿宋" w:cs="Tahoma"/>
                <w:color w:val="000000"/>
                <w:sz w:val="22"/>
                <w:szCs w:val="22"/>
              </w:rPr>
              <w:t>*8</w:t>
            </w:r>
            <w:r w:rsidRPr="00C25E6E">
              <w:rPr>
                <w:rFonts w:ascii="仿宋" w:eastAsia="仿宋" w:hAnsi="仿宋" w:cs="Tahoma" w:hint="eastAsia"/>
                <w:color w:val="000000"/>
                <w:sz w:val="22"/>
                <w:szCs w:val="22"/>
              </w:rPr>
              <w:t>道</w:t>
            </w:r>
            <w:r w:rsidRPr="00C25E6E">
              <w:rPr>
                <w:rFonts w:ascii="仿宋" w:eastAsia="仿宋" w:hAnsi="仿宋" w:cs="Tahoma"/>
                <w:color w:val="000000"/>
                <w:sz w:val="22"/>
                <w:szCs w:val="22"/>
              </w:rPr>
              <w:t>=192</w:t>
            </w:r>
            <w:r w:rsidRPr="00C25E6E">
              <w:rPr>
                <w:rFonts w:ascii="仿宋" w:eastAsia="仿宋" w:hAnsi="仿宋" w:cs="Tahoma" w:hint="eastAsia"/>
                <w:color w:val="000000"/>
                <w:sz w:val="22"/>
                <w:szCs w:val="22"/>
              </w:rPr>
              <w:t>米</w:t>
            </w:r>
          </w:p>
        </w:tc>
        <w:tc>
          <w:tcPr>
            <w:tcW w:w="708" w:type="dxa"/>
            <w:vAlign w:val="bottom"/>
          </w:tcPr>
          <w:p w:rsidR="003E5D13" w:rsidRPr="00C25E6E" w:rsidRDefault="003E5D13" w:rsidP="003E5D13">
            <w:pPr>
              <w:jc w:val="center"/>
              <w:rPr>
                <w:rFonts w:ascii="仿宋" w:eastAsia="仿宋" w:hAnsi="仿宋" w:cs="宋体"/>
                <w:color w:val="000000"/>
                <w:sz w:val="22"/>
                <w:szCs w:val="22"/>
              </w:rPr>
            </w:pPr>
            <w:r w:rsidRPr="00C25E6E">
              <w:rPr>
                <w:rFonts w:ascii="仿宋" w:eastAsia="仿宋" w:hAnsi="仿宋" w:hint="eastAsia"/>
                <w:color w:val="000000"/>
                <w:sz w:val="22"/>
                <w:szCs w:val="22"/>
              </w:rPr>
              <w:t xml:space="preserve">　</w:t>
            </w:r>
          </w:p>
        </w:tc>
        <w:tc>
          <w:tcPr>
            <w:tcW w:w="709" w:type="dxa"/>
            <w:vAlign w:val="center"/>
          </w:tcPr>
          <w:p w:rsidR="003E5D13" w:rsidRPr="00C25E6E" w:rsidRDefault="003E5D13" w:rsidP="003E5D13">
            <w:pPr>
              <w:jc w:val="center"/>
              <w:rPr>
                <w:rFonts w:ascii="仿宋" w:eastAsia="仿宋" w:hAnsi="仿宋"/>
                <w:b/>
                <w:bCs/>
                <w:sz w:val="24"/>
                <w:szCs w:val="24"/>
              </w:rPr>
            </w:pPr>
            <w:r w:rsidRPr="00C25E6E">
              <w:rPr>
                <w:rFonts w:ascii="仿宋" w:eastAsia="仿宋" w:hAnsi="仿宋" w:hint="eastAsia"/>
                <w:b/>
                <w:bCs/>
              </w:rPr>
              <w:t xml:space="preserve">　</w:t>
            </w:r>
          </w:p>
        </w:tc>
        <w:tc>
          <w:tcPr>
            <w:tcW w:w="1474" w:type="dxa"/>
            <w:vAlign w:val="center"/>
          </w:tcPr>
          <w:p w:rsidR="003E5D13" w:rsidRPr="00C25E6E" w:rsidRDefault="003E5D13" w:rsidP="003E5D13">
            <w:pPr>
              <w:jc w:val="center"/>
              <w:rPr>
                <w:rFonts w:ascii="仿宋" w:eastAsia="仿宋" w:hAnsi="仿宋"/>
              </w:rPr>
            </w:pPr>
            <w:r w:rsidRPr="00C25E6E">
              <w:rPr>
                <w:rFonts w:ascii="仿宋" w:eastAsia="仿宋" w:hAnsi="仿宋" w:hint="eastAsia"/>
              </w:rPr>
              <w:t xml:space="preserve">　</w:t>
            </w:r>
          </w:p>
        </w:tc>
      </w:tr>
    </w:tbl>
    <w:p w:rsidR="00ED1313" w:rsidRPr="000559B2" w:rsidRDefault="003E5D13" w:rsidP="003E5D13">
      <w:pPr>
        <w:widowControl/>
        <w:snapToGrid w:val="0"/>
        <w:spacing w:before="100" w:beforeAutospacing="1" w:after="100" w:afterAutospacing="1"/>
        <w:ind w:firstLineChars="200" w:firstLine="482"/>
        <w:jc w:val="center"/>
        <w:rPr>
          <w:rFonts w:ascii="仿宋" w:eastAsia="仿宋" w:hAnsi="仿宋" w:cs="宋体"/>
          <w:b/>
          <w:sz w:val="24"/>
          <w:szCs w:val="24"/>
        </w:rPr>
      </w:pPr>
      <w:r w:rsidRPr="000559B2">
        <w:rPr>
          <w:rFonts w:ascii="仿宋" w:eastAsia="仿宋" w:hAnsi="仿宋" w:cs="宋体" w:hint="eastAsia"/>
          <w:b/>
          <w:sz w:val="24"/>
          <w:szCs w:val="24"/>
        </w:rPr>
        <w:t>扩声音响系统</w:t>
      </w:r>
    </w:p>
    <w:tbl>
      <w:tblPr>
        <w:tblStyle w:val="afb"/>
        <w:tblW w:w="0" w:type="auto"/>
        <w:tblLook w:val="04A0" w:firstRow="1" w:lastRow="0" w:firstColumn="1" w:lastColumn="0" w:noHBand="0" w:noVBand="1"/>
      </w:tblPr>
      <w:tblGrid>
        <w:gridCol w:w="659"/>
        <w:gridCol w:w="1519"/>
        <w:gridCol w:w="1519"/>
        <w:gridCol w:w="2215"/>
        <w:gridCol w:w="691"/>
        <w:gridCol w:w="613"/>
        <w:gridCol w:w="1086"/>
      </w:tblGrid>
      <w:tr w:rsidR="003E5D13" w:rsidRPr="00C25E6E" w:rsidTr="001E0BCD">
        <w:tc>
          <w:tcPr>
            <w:tcW w:w="675" w:type="dxa"/>
            <w:vAlign w:val="center"/>
          </w:tcPr>
          <w:p w:rsidR="003E5D13" w:rsidRPr="00C25E6E" w:rsidRDefault="003E5D13" w:rsidP="003E5D13">
            <w:pPr>
              <w:widowControl/>
              <w:autoSpaceDE/>
              <w:autoSpaceDN/>
              <w:adjustRightInd/>
              <w:jc w:val="center"/>
              <w:rPr>
                <w:rFonts w:ascii="仿宋" w:eastAsia="仿宋" w:hAnsi="仿宋"/>
                <w:b/>
                <w:bCs/>
              </w:rPr>
            </w:pPr>
            <w:r w:rsidRPr="00C25E6E">
              <w:rPr>
                <w:rFonts w:ascii="仿宋" w:eastAsia="仿宋" w:hAnsi="仿宋" w:hint="eastAsia"/>
                <w:b/>
                <w:bCs/>
              </w:rPr>
              <w:t>序号</w:t>
            </w:r>
          </w:p>
        </w:tc>
        <w:tc>
          <w:tcPr>
            <w:tcW w:w="1593" w:type="dxa"/>
            <w:vAlign w:val="center"/>
          </w:tcPr>
          <w:p w:rsidR="003E5D13" w:rsidRPr="00C25E6E" w:rsidRDefault="003E5D13" w:rsidP="003E5D13">
            <w:pPr>
              <w:jc w:val="center"/>
              <w:rPr>
                <w:rFonts w:ascii="仿宋" w:eastAsia="仿宋" w:hAnsi="仿宋"/>
                <w:b/>
                <w:bCs/>
              </w:rPr>
            </w:pPr>
            <w:r w:rsidRPr="00C25E6E">
              <w:rPr>
                <w:rFonts w:ascii="仿宋" w:eastAsia="仿宋" w:hAnsi="仿宋" w:hint="eastAsia"/>
                <w:b/>
                <w:bCs/>
              </w:rPr>
              <w:t>名称</w:t>
            </w:r>
          </w:p>
        </w:tc>
        <w:tc>
          <w:tcPr>
            <w:tcW w:w="1526" w:type="dxa"/>
            <w:vAlign w:val="center"/>
          </w:tcPr>
          <w:p w:rsidR="003E5D13" w:rsidRPr="00C25E6E" w:rsidRDefault="003E5D13" w:rsidP="003E5D13">
            <w:pPr>
              <w:jc w:val="center"/>
              <w:rPr>
                <w:rFonts w:ascii="仿宋" w:eastAsia="仿宋" w:hAnsi="仿宋"/>
                <w:b/>
                <w:bCs/>
              </w:rPr>
            </w:pPr>
            <w:r w:rsidRPr="00C25E6E">
              <w:rPr>
                <w:rFonts w:ascii="仿宋" w:eastAsia="仿宋" w:hAnsi="仿宋" w:hint="eastAsia"/>
                <w:b/>
                <w:bCs/>
              </w:rPr>
              <w:t>品牌型号</w:t>
            </w:r>
          </w:p>
        </w:tc>
        <w:tc>
          <w:tcPr>
            <w:tcW w:w="2268" w:type="dxa"/>
            <w:vAlign w:val="center"/>
          </w:tcPr>
          <w:p w:rsidR="003E5D13" w:rsidRPr="00C25E6E" w:rsidRDefault="003E5D13" w:rsidP="003E5D13">
            <w:pPr>
              <w:jc w:val="center"/>
              <w:rPr>
                <w:rFonts w:ascii="仿宋" w:eastAsia="仿宋" w:hAnsi="仿宋"/>
                <w:b/>
                <w:bCs/>
              </w:rPr>
            </w:pPr>
            <w:r w:rsidRPr="00C25E6E">
              <w:rPr>
                <w:rFonts w:ascii="仿宋" w:eastAsia="仿宋" w:hAnsi="仿宋" w:hint="eastAsia"/>
                <w:b/>
                <w:bCs/>
              </w:rPr>
              <w:t>技术指标</w:t>
            </w:r>
          </w:p>
        </w:tc>
        <w:tc>
          <w:tcPr>
            <w:tcW w:w="709" w:type="dxa"/>
            <w:vAlign w:val="center"/>
          </w:tcPr>
          <w:p w:rsidR="003E5D13" w:rsidRPr="00C25E6E" w:rsidRDefault="003E5D13" w:rsidP="003E5D13">
            <w:pPr>
              <w:jc w:val="center"/>
              <w:rPr>
                <w:rFonts w:ascii="仿宋" w:eastAsia="仿宋" w:hAnsi="仿宋"/>
                <w:b/>
                <w:bCs/>
              </w:rPr>
            </w:pPr>
            <w:r w:rsidRPr="00C25E6E">
              <w:rPr>
                <w:rFonts w:ascii="仿宋" w:eastAsia="仿宋" w:hAnsi="仿宋" w:hint="eastAsia"/>
                <w:b/>
                <w:bCs/>
              </w:rPr>
              <w:t>数量</w:t>
            </w:r>
          </w:p>
        </w:tc>
        <w:tc>
          <w:tcPr>
            <w:tcW w:w="626" w:type="dxa"/>
            <w:vAlign w:val="center"/>
          </w:tcPr>
          <w:p w:rsidR="003E5D13" w:rsidRPr="00C25E6E" w:rsidRDefault="003E5D13" w:rsidP="003E5D13">
            <w:pPr>
              <w:jc w:val="center"/>
              <w:rPr>
                <w:rFonts w:ascii="仿宋" w:eastAsia="仿宋" w:hAnsi="仿宋"/>
                <w:b/>
                <w:bCs/>
              </w:rPr>
            </w:pPr>
            <w:r w:rsidRPr="00C25E6E">
              <w:rPr>
                <w:rFonts w:ascii="仿宋" w:eastAsia="仿宋" w:hAnsi="仿宋" w:hint="eastAsia"/>
                <w:b/>
                <w:bCs/>
              </w:rPr>
              <w:t>单位</w:t>
            </w:r>
          </w:p>
        </w:tc>
        <w:tc>
          <w:tcPr>
            <w:tcW w:w="1131" w:type="dxa"/>
            <w:vAlign w:val="center"/>
          </w:tcPr>
          <w:p w:rsidR="003E5D13" w:rsidRPr="00C25E6E" w:rsidRDefault="003E5D13" w:rsidP="003E5D13">
            <w:pPr>
              <w:jc w:val="center"/>
              <w:rPr>
                <w:rFonts w:ascii="仿宋" w:eastAsia="仿宋" w:hAnsi="仿宋"/>
                <w:b/>
                <w:bCs/>
              </w:rPr>
            </w:pPr>
            <w:r w:rsidRPr="00C25E6E">
              <w:rPr>
                <w:rFonts w:ascii="仿宋" w:eastAsia="仿宋" w:hAnsi="仿宋" w:hint="eastAsia"/>
                <w:b/>
                <w:bCs/>
              </w:rPr>
              <w:t>备注</w:t>
            </w:r>
          </w:p>
        </w:tc>
      </w:tr>
      <w:tr w:rsidR="001E0BCD" w:rsidRPr="00C25E6E" w:rsidTr="00C25E6E">
        <w:tc>
          <w:tcPr>
            <w:tcW w:w="8528" w:type="dxa"/>
            <w:gridSpan w:val="7"/>
          </w:tcPr>
          <w:p w:rsidR="001E0BCD" w:rsidRPr="00C25E6E" w:rsidRDefault="001E0BCD" w:rsidP="001E0BCD">
            <w:pPr>
              <w:widowControl/>
              <w:snapToGrid w:val="0"/>
              <w:spacing w:before="100" w:beforeAutospacing="1" w:after="100" w:afterAutospacing="1"/>
              <w:jc w:val="center"/>
              <w:rPr>
                <w:rFonts w:ascii="仿宋" w:eastAsia="仿宋" w:hAnsi="仿宋" w:cs="宋体"/>
                <w:szCs w:val="21"/>
              </w:rPr>
            </w:pPr>
            <w:r w:rsidRPr="00C25E6E">
              <w:rPr>
                <w:rFonts w:ascii="仿宋" w:eastAsia="仿宋" w:hAnsi="仿宋" w:cs="宋体" w:hint="eastAsia"/>
                <w:szCs w:val="21"/>
              </w:rPr>
              <w:t>控制台</w:t>
            </w:r>
          </w:p>
        </w:tc>
      </w:tr>
      <w:tr w:rsidR="003E5D13" w:rsidRPr="00C25E6E" w:rsidTr="001E0BCD">
        <w:tc>
          <w:tcPr>
            <w:tcW w:w="675" w:type="dxa"/>
            <w:vAlign w:val="center"/>
          </w:tcPr>
          <w:p w:rsidR="003E5D13" w:rsidRPr="00C25E6E" w:rsidRDefault="003E5D13" w:rsidP="003E5D13">
            <w:pPr>
              <w:widowControl/>
              <w:autoSpaceDE/>
              <w:autoSpaceDN/>
              <w:adjustRightInd/>
              <w:jc w:val="center"/>
              <w:rPr>
                <w:rFonts w:ascii="仿宋" w:eastAsia="仿宋" w:hAnsi="仿宋" w:cs="Arial"/>
              </w:rPr>
            </w:pPr>
            <w:r w:rsidRPr="00C25E6E">
              <w:rPr>
                <w:rFonts w:ascii="仿宋" w:eastAsia="仿宋" w:hAnsi="仿宋" w:cs="Arial"/>
              </w:rPr>
              <w:t>1</w:t>
            </w:r>
          </w:p>
        </w:tc>
        <w:tc>
          <w:tcPr>
            <w:tcW w:w="1593" w:type="dxa"/>
            <w:vAlign w:val="center"/>
          </w:tcPr>
          <w:p w:rsidR="003E5D13" w:rsidRPr="00C25E6E" w:rsidRDefault="003E5D13" w:rsidP="003E5D13">
            <w:pPr>
              <w:jc w:val="left"/>
              <w:rPr>
                <w:rFonts w:ascii="仿宋" w:eastAsia="仿宋" w:hAnsi="仿宋" w:cs="Arial"/>
              </w:rPr>
            </w:pPr>
            <w:r w:rsidRPr="00C25E6E">
              <w:rPr>
                <w:rFonts w:ascii="仿宋" w:eastAsia="仿宋" w:hAnsi="仿宋" w:cs="Arial"/>
              </w:rPr>
              <w:t>56</w:t>
            </w:r>
            <w:r w:rsidRPr="00C25E6E">
              <w:rPr>
                <w:rFonts w:ascii="仿宋" w:eastAsia="仿宋" w:hAnsi="仿宋" w:cs="Arial" w:hint="eastAsia"/>
              </w:rPr>
              <w:t>路大型数字扩声调音台</w:t>
            </w:r>
          </w:p>
        </w:tc>
        <w:tc>
          <w:tcPr>
            <w:tcW w:w="1526" w:type="dxa"/>
            <w:vAlign w:val="center"/>
          </w:tcPr>
          <w:p w:rsidR="003E5D13" w:rsidRPr="00C25E6E" w:rsidRDefault="003E5D13" w:rsidP="003E5D13">
            <w:pPr>
              <w:jc w:val="center"/>
              <w:rPr>
                <w:rFonts w:ascii="仿宋" w:eastAsia="仿宋" w:hAnsi="仿宋" w:cs="Arial"/>
              </w:rPr>
            </w:pPr>
          </w:p>
        </w:tc>
        <w:tc>
          <w:tcPr>
            <w:tcW w:w="2268" w:type="dxa"/>
            <w:vAlign w:val="center"/>
          </w:tcPr>
          <w:p w:rsidR="003E5D13" w:rsidRPr="00C25E6E" w:rsidRDefault="003E5D13" w:rsidP="003E5D13">
            <w:pPr>
              <w:jc w:val="left"/>
              <w:rPr>
                <w:rFonts w:ascii="仿宋" w:eastAsia="仿宋" w:hAnsi="仿宋" w:cs="Arial"/>
              </w:rPr>
            </w:pPr>
            <w:r w:rsidRPr="00C25E6E">
              <w:rPr>
                <w:rFonts w:ascii="仿宋" w:eastAsia="仿宋" w:hAnsi="仿宋" w:cs="Arial"/>
              </w:rPr>
              <w:t xml:space="preserve">sound </w:t>
            </w:r>
            <w:proofErr w:type="spellStart"/>
            <w:r w:rsidRPr="00C25E6E">
              <w:rPr>
                <w:rFonts w:ascii="仿宋" w:eastAsia="仿宋" w:hAnsi="仿宋" w:cs="Arial"/>
              </w:rPr>
              <w:t>zaound</w:t>
            </w:r>
            <w:proofErr w:type="spellEnd"/>
            <w:r w:rsidRPr="00C25E6E">
              <w:rPr>
                <w:rFonts w:ascii="仿宋" w:eastAsia="仿宋" w:hAnsi="仿宋" w:cs="Arial"/>
              </w:rPr>
              <w:t xml:space="preserve"> PM5D</w:t>
            </w:r>
          </w:p>
        </w:tc>
        <w:tc>
          <w:tcPr>
            <w:tcW w:w="709" w:type="dxa"/>
            <w:vAlign w:val="center"/>
          </w:tcPr>
          <w:p w:rsidR="003E5D13" w:rsidRPr="00C25E6E" w:rsidRDefault="001E0BCD" w:rsidP="001E0BCD">
            <w:pPr>
              <w:jc w:val="center"/>
              <w:rPr>
                <w:rFonts w:ascii="仿宋" w:eastAsia="仿宋" w:hAnsi="仿宋" w:cs="宋体"/>
              </w:rPr>
            </w:pPr>
            <w:r w:rsidRPr="00C25E6E">
              <w:rPr>
                <w:rFonts w:ascii="仿宋" w:eastAsia="仿宋" w:hAnsi="仿宋" w:cs="Arial"/>
              </w:rPr>
              <w:t>1</w:t>
            </w:r>
            <w:r w:rsidRPr="00C25E6E">
              <w:rPr>
                <w:rFonts w:ascii="仿宋" w:eastAsia="仿宋" w:hAnsi="仿宋" w:cs="宋体"/>
              </w:rPr>
              <w:t xml:space="preserve"> </w:t>
            </w:r>
          </w:p>
        </w:tc>
        <w:tc>
          <w:tcPr>
            <w:tcW w:w="626" w:type="dxa"/>
            <w:vAlign w:val="center"/>
          </w:tcPr>
          <w:p w:rsidR="003E5D13" w:rsidRPr="00C25E6E" w:rsidRDefault="003E5D13" w:rsidP="003E5D13">
            <w:pPr>
              <w:jc w:val="left"/>
              <w:rPr>
                <w:rFonts w:ascii="仿宋" w:eastAsia="仿宋" w:hAnsi="仿宋"/>
              </w:rPr>
            </w:pPr>
            <w:r w:rsidRPr="00C25E6E">
              <w:rPr>
                <w:rFonts w:ascii="仿宋" w:eastAsia="仿宋" w:hAnsi="仿宋" w:hint="eastAsia"/>
              </w:rPr>
              <w:t xml:space="preserve">　</w:t>
            </w:r>
            <w:r w:rsidR="001E0BCD" w:rsidRPr="00C25E6E">
              <w:rPr>
                <w:rFonts w:ascii="仿宋" w:eastAsia="仿宋" w:hAnsi="仿宋" w:cs="Arial" w:hint="eastAsia"/>
              </w:rPr>
              <w:t>张</w:t>
            </w:r>
          </w:p>
        </w:tc>
        <w:tc>
          <w:tcPr>
            <w:tcW w:w="1131" w:type="dxa"/>
            <w:vAlign w:val="center"/>
          </w:tcPr>
          <w:p w:rsidR="003E5D13" w:rsidRPr="00C25E6E" w:rsidRDefault="003E5D13" w:rsidP="003E5D13">
            <w:pPr>
              <w:rPr>
                <w:rFonts w:ascii="仿宋" w:eastAsia="仿宋" w:hAnsi="仿宋"/>
              </w:rPr>
            </w:pPr>
            <w:r w:rsidRPr="00C25E6E">
              <w:rPr>
                <w:rFonts w:ascii="仿宋" w:eastAsia="仿宋" w:hAnsi="仿宋" w:hint="eastAsia"/>
              </w:rPr>
              <w:t xml:space="preserve">　</w:t>
            </w:r>
            <w:r w:rsidR="001E0BCD" w:rsidRPr="00C25E6E">
              <w:rPr>
                <w:rFonts w:ascii="仿宋" w:eastAsia="仿宋" w:hAnsi="仿宋" w:hint="eastAsia"/>
              </w:rPr>
              <w:t>美国</w:t>
            </w:r>
          </w:p>
        </w:tc>
      </w:tr>
      <w:tr w:rsidR="003E5D13" w:rsidRPr="00C25E6E" w:rsidTr="001E0BCD">
        <w:tc>
          <w:tcPr>
            <w:tcW w:w="675" w:type="dxa"/>
            <w:vAlign w:val="center"/>
          </w:tcPr>
          <w:p w:rsidR="003E5D13" w:rsidRPr="00C25E6E" w:rsidRDefault="003E5D13" w:rsidP="003E5D13">
            <w:pPr>
              <w:jc w:val="center"/>
              <w:rPr>
                <w:rFonts w:ascii="仿宋" w:eastAsia="仿宋" w:hAnsi="仿宋" w:cs="Arial"/>
              </w:rPr>
            </w:pPr>
            <w:r w:rsidRPr="00C25E6E">
              <w:rPr>
                <w:rFonts w:ascii="仿宋" w:eastAsia="仿宋" w:hAnsi="仿宋" w:cs="Arial"/>
              </w:rPr>
              <w:t>2</w:t>
            </w:r>
          </w:p>
        </w:tc>
        <w:tc>
          <w:tcPr>
            <w:tcW w:w="1593" w:type="dxa"/>
            <w:vAlign w:val="center"/>
          </w:tcPr>
          <w:p w:rsidR="003E5D13" w:rsidRPr="00C25E6E" w:rsidRDefault="003E5D13" w:rsidP="003E5D13">
            <w:pPr>
              <w:jc w:val="left"/>
              <w:rPr>
                <w:rFonts w:ascii="仿宋" w:eastAsia="仿宋" w:hAnsi="仿宋" w:cs="宋体"/>
              </w:rPr>
            </w:pPr>
            <w:r w:rsidRPr="00C25E6E">
              <w:rPr>
                <w:rFonts w:ascii="仿宋" w:eastAsia="仿宋" w:hAnsi="仿宋" w:hint="eastAsia"/>
              </w:rPr>
              <w:t>监听耳机</w:t>
            </w:r>
          </w:p>
        </w:tc>
        <w:tc>
          <w:tcPr>
            <w:tcW w:w="1526" w:type="dxa"/>
            <w:vAlign w:val="center"/>
          </w:tcPr>
          <w:p w:rsidR="003E5D13" w:rsidRPr="00C25E6E" w:rsidRDefault="003E5D13" w:rsidP="003E5D13">
            <w:pPr>
              <w:jc w:val="center"/>
              <w:rPr>
                <w:rFonts w:ascii="仿宋" w:eastAsia="仿宋" w:hAnsi="仿宋" w:cs="Arial"/>
              </w:rPr>
            </w:pPr>
          </w:p>
        </w:tc>
        <w:tc>
          <w:tcPr>
            <w:tcW w:w="2268" w:type="dxa"/>
            <w:vAlign w:val="center"/>
          </w:tcPr>
          <w:p w:rsidR="003E5D13" w:rsidRPr="00C25E6E" w:rsidRDefault="003E5D13" w:rsidP="003E5D13">
            <w:pPr>
              <w:jc w:val="left"/>
              <w:rPr>
                <w:rFonts w:ascii="仿宋" w:eastAsia="仿宋" w:hAnsi="仿宋" w:cs="Arial"/>
              </w:rPr>
            </w:pPr>
            <w:r w:rsidRPr="00C25E6E">
              <w:rPr>
                <w:rFonts w:ascii="仿宋" w:eastAsia="仿宋" w:hAnsi="仿宋" w:cs="Arial"/>
              </w:rPr>
              <w:t>SONY MDR-7506</w:t>
            </w:r>
          </w:p>
        </w:tc>
        <w:tc>
          <w:tcPr>
            <w:tcW w:w="709" w:type="dxa"/>
            <w:vAlign w:val="center"/>
          </w:tcPr>
          <w:p w:rsidR="003E5D13" w:rsidRPr="00C25E6E" w:rsidRDefault="001E0BCD" w:rsidP="001E0BCD">
            <w:pPr>
              <w:jc w:val="center"/>
              <w:rPr>
                <w:rFonts w:ascii="仿宋" w:eastAsia="仿宋" w:hAnsi="仿宋" w:cs="宋体"/>
              </w:rPr>
            </w:pPr>
            <w:r w:rsidRPr="00C25E6E">
              <w:rPr>
                <w:rFonts w:ascii="仿宋" w:eastAsia="仿宋" w:hAnsi="仿宋" w:cs="Arial"/>
              </w:rPr>
              <w:t>1</w:t>
            </w:r>
            <w:r w:rsidRPr="00C25E6E">
              <w:rPr>
                <w:rFonts w:ascii="仿宋" w:eastAsia="仿宋" w:hAnsi="仿宋" w:cs="宋体"/>
              </w:rPr>
              <w:t xml:space="preserve"> </w:t>
            </w:r>
          </w:p>
        </w:tc>
        <w:tc>
          <w:tcPr>
            <w:tcW w:w="626" w:type="dxa"/>
            <w:vAlign w:val="center"/>
          </w:tcPr>
          <w:p w:rsidR="003E5D13" w:rsidRPr="00C25E6E" w:rsidRDefault="003E5D13" w:rsidP="003E5D13">
            <w:pPr>
              <w:jc w:val="left"/>
              <w:rPr>
                <w:rFonts w:ascii="仿宋" w:eastAsia="仿宋" w:hAnsi="仿宋"/>
              </w:rPr>
            </w:pPr>
            <w:r w:rsidRPr="00C25E6E">
              <w:rPr>
                <w:rFonts w:ascii="仿宋" w:eastAsia="仿宋" w:hAnsi="仿宋" w:hint="eastAsia"/>
              </w:rPr>
              <w:t xml:space="preserve">　</w:t>
            </w:r>
            <w:proofErr w:type="gramStart"/>
            <w:r w:rsidR="001E0BCD" w:rsidRPr="00C25E6E">
              <w:rPr>
                <w:rFonts w:ascii="仿宋" w:eastAsia="仿宋" w:hAnsi="仿宋" w:cs="Arial" w:hint="eastAsia"/>
              </w:rPr>
              <w:t>个</w:t>
            </w:r>
            <w:proofErr w:type="gramEnd"/>
          </w:p>
        </w:tc>
        <w:tc>
          <w:tcPr>
            <w:tcW w:w="1131" w:type="dxa"/>
            <w:vAlign w:val="center"/>
          </w:tcPr>
          <w:p w:rsidR="003E5D13" w:rsidRPr="00C25E6E" w:rsidRDefault="001E0BCD" w:rsidP="003E5D13">
            <w:pPr>
              <w:rPr>
                <w:rFonts w:ascii="仿宋" w:eastAsia="仿宋" w:hAnsi="仿宋"/>
                <w:b/>
                <w:bCs/>
              </w:rPr>
            </w:pPr>
            <w:r w:rsidRPr="00C25E6E">
              <w:rPr>
                <w:rFonts w:ascii="仿宋" w:eastAsia="仿宋" w:hAnsi="仿宋" w:hint="eastAsia"/>
              </w:rPr>
              <w:t>日本</w:t>
            </w:r>
            <w:r w:rsidR="003E5D13" w:rsidRPr="00C25E6E">
              <w:rPr>
                <w:rFonts w:ascii="仿宋" w:eastAsia="仿宋" w:hAnsi="仿宋" w:hint="eastAsia"/>
                <w:b/>
                <w:bCs/>
              </w:rPr>
              <w:t xml:space="preserve">　</w:t>
            </w:r>
          </w:p>
        </w:tc>
      </w:tr>
      <w:tr w:rsidR="001E0BCD" w:rsidRPr="00C25E6E" w:rsidTr="00C25E6E">
        <w:tc>
          <w:tcPr>
            <w:tcW w:w="8528" w:type="dxa"/>
            <w:gridSpan w:val="7"/>
          </w:tcPr>
          <w:p w:rsidR="001E0BCD" w:rsidRPr="00C25E6E" w:rsidRDefault="001E0BCD" w:rsidP="001E0BCD">
            <w:pPr>
              <w:widowControl/>
              <w:snapToGrid w:val="0"/>
              <w:spacing w:before="100" w:beforeAutospacing="1" w:after="100" w:afterAutospacing="1"/>
              <w:jc w:val="center"/>
              <w:rPr>
                <w:rFonts w:ascii="仿宋" w:eastAsia="仿宋" w:hAnsi="仿宋" w:cs="宋体"/>
                <w:szCs w:val="21"/>
              </w:rPr>
            </w:pPr>
            <w:r w:rsidRPr="00C25E6E">
              <w:rPr>
                <w:rFonts w:ascii="仿宋" w:eastAsia="仿宋" w:hAnsi="仿宋" w:cs="宋体" w:hint="eastAsia"/>
                <w:szCs w:val="21"/>
              </w:rPr>
              <w:t>扬声器</w:t>
            </w:r>
          </w:p>
        </w:tc>
      </w:tr>
      <w:tr w:rsidR="003E5D13" w:rsidRPr="00C25E6E" w:rsidTr="001E0BCD">
        <w:tc>
          <w:tcPr>
            <w:tcW w:w="675" w:type="dxa"/>
            <w:vAlign w:val="center"/>
          </w:tcPr>
          <w:p w:rsidR="003E5D13" w:rsidRPr="00C25E6E" w:rsidRDefault="003E5D13" w:rsidP="003E5D13">
            <w:pPr>
              <w:widowControl/>
              <w:autoSpaceDE/>
              <w:autoSpaceDN/>
              <w:adjustRightInd/>
              <w:jc w:val="center"/>
              <w:rPr>
                <w:rFonts w:ascii="仿宋" w:eastAsia="仿宋" w:hAnsi="仿宋" w:cs="Arial"/>
              </w:rPr>
            </w:pPr>
            <w:r w:rsidRPr="00C25E6E">
              <w:rPr>
                <w:rFonts w:ascii="仿宋" w:eastAsia="仿宋" w:hAnsi="仿宋" w:cs="Arial"/>
              </w:rPr>
              <w:t>1</w:t>
            </w:r>
          </w:p>
        </w:tc>
        <w:tc>
          <w:tcPr>
            <w:tcW w:w="1593" w:type="dxa"/>
            <w:vAlign w:val="center"/>
          </w:tcPr>
          <w:p w:rsidR="003E5D13" w:rsidRPr="00C25E6E" w:rsidRDefault="003E5D13" w:rsidP="003E5D13">
            <w:pPr>
              <w:jc w:val="left"/>
              <w:rPr>
                <w:rFonts w:ascii="仿宋" w:eastAsia="仿宋" w:hAnsi="仿宋" w:cs="宋体"/>
              </w:rPr>
            </w:pPr>
            <w:r w:rsidRPr="00C25E6E">
              <w:rPr>
                <w:rFonts w:ascii="仿宋" w:eastAsia="仿宋" w:hAnsi="仿宋" w:hint="eastAsia"/>
              </w:rPr>
              <w:t>线性</w:t>
            </w:r>
            <w:proofErr w:type="gramStart"/>
            <w:r w:rsidRPr="00C25E6E">
              <w:rPr>
                <w:rFonts w:ascii="仿宋" w:eastAsia="仿宋" w:hAnsi="仿宋" w:hint="eastAsia"/>
              </w:rPr>
              <w:t>阵列主扩</w:t>
            </w:r>
            <w:proofErr w:type="gramEnd"/>
          </w:p>
        </w:tc>
        <w:tc>
          <w:tcPr>
            <w:tcW w:w="1526" w:type="dxa"/>
            <w:vAlign w:val="center"/>
          </w:tcPr>
          <w:p w:rsidR="003E5D13" w:rsidRPr="00C25E6E" w:rsidRDefault="003E5D13" w:rsidP="003E5D13">
            <w:pPr>
              <w:jc w:val="center"/>
              <w:rPr>
                <w:rFonts w:ascii="仿宋" w:eastAsia="仿宋" w:hAnsi="仿宋" w:cs="Arial"/>
              </w:rPr>
            </w:pPr>
            <w:r w:rsidRPr="00C25E6E">
              <w:rPr>
                <w:rFonts w:ascii="仿宋" w:eastAsia="仿宋" w:hAnsi="仿宋" w:cs="Arial"/>
              </w:rPr>
              <w:t>ZSOUND</w:t>
            </w:r>
          </w:p>
        </w:tc>
        <w:tc>
          <w:tcPr>
            <w:tcW w:w="2268" w:type="dxa"/>
            <w:vAlign w:val="center"/>
          </w:tcPr>
          <w:p w:rsidR="003E5D13" w:rsidRPr="00C25E6E" w:rsidRDefault="003E5D13" w:rsidP="003E5D13">
            <w:pPr>
              <w:jc w:val="left"/>
              <w:rPr>
                <w:rFonts w:ascii="仿宋" w:eastAsia="仿宋" w:hAnsi="仿宋" w:cs="Arial"/>
              </w:rPr>
            </w:pPr>
            <w:r w:rsidRPr="00C25E6E">
              <w:rPr>
                <w:rFonts w:ascii="仿宋" w:eastAsia="仿宋" w:hAnsi="仿宋" w:cs="Arial"/>
              </w:rPr>
              <w:t xml:space="preserve"> </w:t>
            </w:r>
            <w:r w:rsidRPr="00C25E6E">
              <w:rPr>
                <w:rFonts w:ascii="仿宋" w:eastAsia="仿宋" w:hAnsi="仿宋" w:cs="Arial" w:hint="eastAsia"/>
              </w:rPr>
              <w:t>双</w:t>
            </w:r>
            <w:r w:rsidRPr="00C25E6E">
              <w:rPr>
                <w:rFonts w:ascii="仿宋" w:eastAsia="仿宋" w:hAnsi="仿宋" w:cs="Arial"/>
              </w:rPr>
              <w:t>10</w:t>
            </w:r>
            <w:r w:rsidRPr="00C25E6E">
              <w:rPr>
                <w:rFonts w:ascii="仿宋" w:eastAsia="仿宋" w:hAnsi="仿宋" w:cs="Arial" w:hint="eastAsia"/>
              </w:rPr>
              <w:t>寸</w:t>
            </w:r>
          </w:p>
        </w:tc>
        <w:tc>
          <w:tcPr>
            <w:tcW w:w="709" w:type="dxa"/>
            <w:vAlign w:val="center"/>
          </w:tcPr>
          <w:p w:rsidR="003E5D13" w:rsidRPr="00C25E6E" w:rsidRDefault="003E5D13" w:rsidP="003E5D13">
            <w:pPr>
              <w:jc w:val="center"/>
              <w:rPr>
                <w:rFonts w:ascii="仿宋" w:eastAsia="仿宋" w:hAnsi="仿宋" w:cs="宋体"/>
              </w:rPr>
            </w:pPr>
            <w:r w:rsidRPr="00C25E6E">
              <w:rPr>
                <w:rFonts w:ascii="仿宋" w:eastAsia="仿宋" w:hAnsi="仿宋" w:hint="eastAsia"/>
              </w:rPr>
              <w:t>16</w:t>
            </w:r>
          </w:p>
        </w:tc>
        <w:tc>
          <w:tcPr>
            <w:tcW w:w="626" w:type="dxa"/>
            <w:vAlign w:val="center"/>
          </w:tcPr>
          <w:p w:rsidR="003E5D13" w:rsidRPr="00C25E6E" w:rsidRDefault="003E5D13" w:rsidP="003E5D13">
            <w:pPr>
              <w:jc w:val="center"/>
              <w:rPr>
                <w:rFonts w:ascii="仿宋" w:eastAsia="仿宋" w:hAnsi="仿宋"/>
              </w:rPr>
            </w:pPr>
          </w:p>
        </w:tc>
        <w:tc>
          <w:tcPr>
            <w:tcW w:w="1131" w:type="dxa"/>
            <w:vAlign w:val="center"/>
          </w:tcPr>
          <w:p w:rsidR="003E5D13" w:rsidRPr="00C25E6E" w:rsidRDefault="003E5D13" w:rsidP="003E5D13">
            <w:pPr>
              <w:rPr>
                <w:rFonts w:ascii="仿宋" w:eastAsia="仿宋" w:hAnsi="仿宋" w:cs="宋体"/>
                <w:sz w:val="24"/>
                <w:szCs w:val="24"/>
              </w:rPr>
            </w:pPr>
            <w:r w:rsidRPr="00C25E6E">
              <w:rPr>
                <w:rFonts w:ascii="仿宋" w:eastAsia="仿宋" w:hAnsi="仿宋" w:hint="eastAsia"/>
              </w:rPr>
              <w:t>4列吊挂</w:t>
            </w:r>
          </w:p>
        </w:tc>
      </w:tr>
      <w:tr w:rsidR="003E5D13" w:rsidRPr="00C25E6E" w:rsidTr="001E0BCD">
        <w:tc>
          <w:tcPr>
            <w:tcW w:w="675" w:type="dxa"/>
            <w:vAlign w:val="center"/>
          </w:tcPr>
          <w:p w:rsidR="003E5D13" w:rsidRPr="00C25E6E" w:rsidRDefault="003E5D13" w:rsidP="003E5D13">
            <w:pPr>
              <w:jc w:val="center"/>
              <w:rPr>
                <w:rFonts w:ascii="仿宋" w:eastAsia="仿宋" w:hAnsi="仿宋" w:cs="Arial"/>
              </w:rPr>
            </w:pPr>
            <w:r w:rsidRPr="00C25E6E">
              <w:rPr>
                <w:rFonts w:ascii="仿宋" w:eastAsia="仿宋" w:hAnsi="仿宋" w:cs="Arial"/>
              </w:rPr>
              <w:t>2</w:t>
            </w:r>
          </w:p>
        </w:tc>
        <w:tc>
          <w:tcPr>
            <w:tcW w:w="1593" w:type="dxa"/>
            <w:vAlign w:val="center"/>
          </w:tcPr>
          <w:p w:rsidR="003E5D13" w:rsidRPr="00C25E6E" w:rsidRDefault="003E5D13" w:rsidP="003E5D13">
            <w:pPr>
              <w:jc w:val="left"/>
              <w:rPr>
                <w:rFonts w:ascii="仿宋" w:eastAsia="仿宋" w:hAnsi="仿宋" w:cs="宋体"/>
              </w:rPr>
            </w:pPr>
            <w:r w:rsidRPr="00C25E6E">
              <w:rPr>
                <w:rFonts w:ascii="仿宋" w:eastAsia="仿宋" w:hAnsi="仿宋" w:hint="eastAsia"/>
              </w:rPr>
              <w:t>前区补助音箱</w:t>
            </w:r>
          </w:p>
        </w:tc>
        <w:tc>
          <w:tcPr>
            <w:tcW w:w="1526" w:type="dxa"/>
            <w:vAlign w:val="center"/>
          </w:tcPr>
          <w:p w:rsidR="003E5D13" w:rsidRPr="00C25E6E" w:rsidRDefault="003E5D13" w:rsidP="003E5D13">
            <w:pPr>
              <w:jc w:val="center"/>
              <w:rPr>
                <w:rFonts w:ascii="仿宋" w:eastAsia="仿宋" w:hAnsi="仿宋" w:cs="Arial"/>
              </w:rPr>
            </w:pPr>
            <w:r w:rsidRPr="00C25E6E">
              <w:rPr>
                <w:rFonts w:ascii="仿宋" w:eastAsia="仿宋" w:hAnsi="仿宋" w:cs="Arial"/>
              </w:rPr>
              <w:t>ZSOUND</w:t>
            </w:r>
          </w:p>
        </w:tc>
        <w:tc>
          <w:tcPr>
            <w:tcW w:w="2268" w:type="dxa"/>
            <w:vAlign w:val="center"/>
          </w:tcPr>
          <w:p w:rsidR="003E5D13" w:rsidRPr="00C25E6E" w:rsidRDefault="003E5D13" w:rsidP="003E5D13">
            <w:pPr>
              <w:jc w:val="left"/>
              <w:rPr>
                <w:rFonts w:ascii="仿宋" w:eastAsia="仿宋" w:hAnsi="仿宋" w:cs="Arial"/>
              </w:rPr>
            </w:pPr>
            <w:proofErr w:type="spellStart"/>
            <w:r w:rsidRPr="00C25E6E">
              <w:rPr>
                <w:rFonts w:ascii="仿宋" w:eastAsia="仿宋" w:hAnsi="仿宋" w:cs="Arial"/>
              </w:rPr>
              <w:t>audiotechnik</w:t>
            </w:r>
            <w:proofErr w:type="spellEnd"/>
            <w:r w:rsidRPr="00C25E6E">
              <w:rPr>
                <w:rFonts w:ascii="仿宋" w:eastAsia="仿宋" w:hAnsi="仿宋" w:cs="Arial"/>
              </w:rPr>
              <w:t xml:space="preserve"> Q7</w:t>
            </w:r>
          </w:p>
        </w:tc>
        <w:tc>
          <w:tcPr>
            <w:tcW w:w="709" w:type="dxa"/>
            <w:vAlign w:val="center"/>
          </w:tcPr>
          <w:p w:rsidR="003E5D13" w:rsidRPr="00C25E6E" w:rsidRDefault="003E5D13" w:rsidP="003E5D13">
            <w:pPr>
              <w:jc w:val="center"/>
              <w:rPr>
                <w:rFonts w:ascii="仿宋" w:eastAsia="仿宋" w:hAnsi="仿宋" w:cs="宋体"/>
              </w:rPr>
            </w:pPr>
            <w:r w:rsidRPr="00C25E6E">
              <w:rPr>
                <w:rFonts w:ascii="仿宋" w:eastAsia="仿宋" w:hAnsi="仿宋" w:hint="eastAsia"/>
              </w:rPr>
              <w:t>4</w:t>
            </w:r>
          </w:p>
        </w:tc>
        <w:tc>
          <w:tcPr>
            <w:tcW w:w="626" w:type="dxa"/>
            <w:vAlign w:val="center"/>
          </w:tcPr>
          <w:p w:rsidR="003E5D13" w:rsidRPr="00C25E6E" w:rsidRDefault="003E5D13" w:rsidP="003E5D13">
            <w:pPr>
              <w:jc w:val="left"/>
              <w:rPr>
                <w:rFonts w:ascii="仿宋" w:eastAsia="仿宋" w:hAnsi="仿宋"/>
              </w:rPr>
            </w:pPr>
            <w:r w:rsidRPr="00C25E6E">
              <w:rPr>
                <w:rFonts w:ascii="仿宋" w:eastAsia="仿宋" w:hAnsi="仿宋" w:hint="eastAsia"/>
              </w:rPr>
              <w:t xml:space="preserve">　</w:t>
            </w:r>
          </w:p>
        </w:tc>
        <w:tc>
          <w:tcPr>
            <w:tcW w:w="1131" w:type="dxa"/>
            <w:vAlign w:val="center"/>
          </w:tcPr>
          <w:p w:rsidR="003E5D13" w:rsidRPr="00C25E6E" w:rsidRDefault="003E5D13" w:rsidP="003E5D13">
            <w:pPr>
              <w:rPr>
                <w:rFonts w:ascii="仿宋" w:eastAsia="仿宋" w:hAnsi="仿宋"/>
              </w:rPr>
            </w:pPr>
            <w:r w:rsidRPr="00C25E6E">
              <w:rPr>
                <w:rFonts w:ascii="仿宋" w:eastAsia="仿宋" w:hAnsi="仿宋" w:hint="eastAsia"/>
              </w:rPr>
              <w:t xml:space="preserve">　</w:t>
            </w:r>
          </w:p>
        </w:tc>
      </w:tr>
      <w:tr w:rsidR="003E5D13" w:rsidRPr="00C25E6E" w:rsidTr="001E0BCD">
        <w:tc>
          <w:tcPr>
            <w:tcW w:w="675" w:type="dxa"/>
            <w:vAlign w:val="center"/>
          </w:tcPr>
          <w:p w:rsidR="003E5D13" w:rsidRPr="00C25E6E" w:rsidRDefault="003E5D13" w:rsidP="003E5D13">
            <w:pPr>
              <w:jc w:val="center"/>
              <w:rPr>
                <w:rFonts w:ascii="仿宋" w:eastAsia="仿宋" w:hAnsi="仿宋" w:cs="Arial"/>
              </w:rPr>
            </w:pPr>
            <w:r w:rsidRPr="00C25E6E">
              <w:rPr>
                <w:rFonts w:ascii="仿宋" w:eastAsia="仿宋" w:hAnsi="仿宋" w:cs="Arial"/>
              </w:rPr>
              <w:t>3</w:t>
            </w:r>
          </w:p>
        </w:tc>
        <w:tc>
          <w:tcPr>
            <w:tcW w:w="1593" w:type="dxa"/>
            <w:vAlign w:val="center"/>
          </w:tcPr>
          <w:p w:rsidR="003E5D13" w:rsidRPr="00C25E6E" w:rsidRDefault="003E5D13" w:rsidP="003E5D13">
            <w:pPr>
              <w:jc w:val="left"/>
              <w:rPr>
                <w:rFonts w:ascii="仿宋" w:eastAsia="仿宋" w:hAnsi="仿宋" w:cs="宋体"/>
              </w:rPr>
            </w:pPr>
            <w:r w:rsidRPr="00C25E6E">
              <w:rPr>
                <w:rFonts w:ascii="仿宋" w:eastAsia="仿宋" w:hAnsi="仿宋" w:hint="eastAsia"/>
              </w:rPr>
              <w:t>侧面补助音箱</w:t>
            </w:r>
          </w:p>
        </w:tc>
        <w:tc>
          <w:tcPr>
            <w:tcW w:w="1526" w:type="dxa"/>
            <w:vAlign w:val="center"/>
          </w:tcPr>
          <w:p w:rsidR="003E5D13" w:rsidRPr="00C25E6E" w:rsidRDefault="003E5D13" w:rsidP="003E5D13">
            <w:pPr>
              <w:jc w:val="center"/>
              <w:rPr>
                <w:rFonts w:ascii="仿宋" w:eastAsia="仿宋" w:hAnsi="仿宋" w:cs="Arial"/>
              </w:rPr>
            </w:pPr>
            <w:r w:rsidRPr="00C25E6E">
              <w:rPr>
                <w:rFonts w:ascii="仿宋" w:eastAsia="仿宋" w:hAnsi="仿宋" w:cs="Arial"/>
              </w:rPr>
              <w:t>ZSOUND</w:t>
            </w:r>
          </w:p>
        </w:tc>
        <w:tc>
          <w:tcPr>
            <w:tcW w:w="2268" w:type="dxa"/>
            <w:vAlign w:val="center"/>
          </w:tcPr>
          <w:p w:rsidR="003E5D13" w:rsidRPr="00C25E6E" w:rsidRDefault="003E5D13" w:rsidP="003E5D13">
            <w:pPr>
              <w:jc w:val="left"/>
              <w:rPr>
                <w:rFonts w:ascii="仿宋" w:eastAsia="仿宋" w:hAnsi="仿宋" w:cs="Arial"/>
              </w:rPr>
            </w:pPr>
            <w:r w:rsidRPr="00C25E6E">
              <w:rPr>
                <w:rFonts w:ascii="仿宋" w:eastAsia="仿宋" w:hAnsi="仿宋" w:cs="Arial"/>
              </w:rPr>
              <w:t xml:space="preserve"> </w:t>
            </w:r>
            <w:proofErr w:type="spellStart"/>
            <w:r w:rsidRPr="00C25E6E">
              <w:rPr>
                <w:rFonts w:ascii="仿宋" w:eastAsia="仿宋" w:hAnsi="仿宋" w:cs="Arial"/>
              </w:rPr>
              <w:t>audiotechnik</w:t>
            </w:r>
            <w:proofErr w:type="spellEnd"/>
            <w:r w:rsidRPr="00C25E6E">
              <w:rPr>
                <w:rFonts w:ascii="仿宋" w:eastAsia="仿宋" w:hAnsi="仿宋" w:cs="Arial"/>
              </w:rPr>
              <w:t xml:space="preserve"> E12</w:t>
            </w:r>
          </w:p>
        </w:tc>
        <w:tc>
          <w:tcPr>
            <w:tcW w:w="709" w:type="dxa"/>
            <w:vAlign w:val="center"/>
          </w:tcPr>
          <w:p w:rsidR="003E5D13" w:rsidRPr="00C25E6E" w:rsidRDefault="003E5D13" w:rsidP="003E5D13">
            <w:pPr>
              <w:jc w:val="center"/>
              <w:rPr>
                <w:rFonts w:ascii="仿宋" w:eastAsia="仿宋" w:hAnsi="仿宋" w:cs="宋体"/>
              </w:rPr>
            </w:pPr>
            <w:r w:rsidRPr="00C25E6E">
              <w:rPr>
                <w:rFonts w:ascii="仿宋" w:eastAsia="仿宋" w:hAnsi="仿宋" w:hint="eastAsia"/>
              </w:rPr>
              <w:t>8</w:t>
            </w:r>
          </w:p>
        </w:tc>
        <w:tc>
          <w:tcPr>
            <w:tcW w:w="626" w:type="dxa"/>
            <w:vAlign w:val="center"/>
          </w:tcPr>
          <w:p w:rsidR="003E5D13" w:rsidRPr="00C25E6E" w:rsidRDefault="003E5D13" w:rsidP="003E5D13">
            <w:pPr>
              <w:jc w:val="left"/>
              <w:rPr>
                <w:rFonts w:ascii="仿宋" w:eastAsia="仿宋" w:hAnsi="仿宋"/>
              </w:rPr>
            </w:pPr>
            <w:r w:rsidRPr="00C25E6E">
              <w:rPr>
                <w:rFonts w:ascii="仿宋" w:eastAsia="仿宋" w:hAnsi="仿宋" w:hint="eastAsia"/>
              </w:rPr>
              <w:t xml:space="preserve">　</w:t>
            </w:r>
          </w:p>
        </w:tc>
        <w:tc>
          <w:tcPr>
            <w:tcW w:w="1131" w:type="dxa"/>
            <w:vAlign w:val="center"/>
          </w:tcPr>
          <w:p w:rsidR="003E5D13" w:rsidRPr="00C25E6E" w:rsidRDefault="003E5D13" w:rsidP="003E5D13">
            <w:pPr>
              <w:rPr>
                <w:rFonts w:ascii="仿宋" w:eastAsia="仿宋" w:hAnsi="仿宋"/>
              </w:rPr>
            </w:pPr>
            <w:r w:rsidRPr="00C25E6E">
              <w:rPr>
                <w:rFonts w:ascii="仿宋" w:eastAsia="仿宋" w:hAnsi="仿宋" w:hint="eastAsia"/>
              </w:rPr>
              <w:t xml:space="preserve">　</w:t>
            </w:r>
          </w:p>
        </w:tc>
      </w:tr>
      <w:tr w:rsidR="003E5D13" w:rsidRPr="00C25E6E" w:rsidTr="001E0BCD">
        <w:tc>
          <w:tcPr>
            <w:tcW w:w="675" w:type="dxa"/>
            <w:vAlign w:val="center"/>
          </w:tcPr>
          <w:p w:rsidR="003E5D13" w:rsidRPr="00C25E6E" w:rsidRDefault="003E5D13" w:rsidP="003E5D13">
            <w:pPr>
              <w:jc w:val="center"/>
              <w:rPr>
                <w:rFonts w:ascii="仿宋" w:eastAsia="仿宋" w:hAnsi="仿宋" w:cs="Arial"/>
              </w:rPr>
            </w:pPr>
            <w:r w:rsidRPr="00C25E6E">
              <w:rPr>
                <w:rFonts w:ascii="仿宋" w:eastAsia="仿宋" w:hAnsi="仿宋" w:cs="Arial"/>
              </w:rPr>
              <w:t>4</w:t>
            </w:r>
          </w:p>
        </w:tc>
        <w:tc>
          <w:tcPr>
            <w:tcW w:w="1593" w:type="dxa"/>
            <w:vAlign w:val="center"/>
          </w:tcPr>
          <w:p w:rsidR="003E5D13" w:rsidRPr="00C25E6E" w:rsidRDefault="003E5D13" w:rsidP="003E5D13">
            <w:pPr>
              <w:jc w:val="left"/>
              <w:rPr>
                <w:rFonts w:ascii="仿宋" w:eastAsia="仿宋" w:hAnsi="仿宋" w:cs="宋体"/>
              </w:rPr>
            </w:pPr>
            <w:r w:rsidRPr="00C25E6E">
              <w:rPr>
                <w:rFonts w:ascii="仿宋" w:eastAsia="仿宋" w:hAnsi="仿宋" w:hint="eastAsia"/>
              </w:rPr>
              <w:t>阵列低音音箱</w:t>
            </w:r>
          </w:p>
        </w:tc>
        <w:tc>
          <w:tcPr>
            <w:tcW w:w="1526" w:type="dxa"/>
            <w:vAlign w:val="center"/>
          </w:tcPr>
          <w:p w:rsidR="003E5D13" w:rsidRPr="00C25E6E" w:rsidRDefault="003E5D13" w:rsidP="003E5D13">
            <w:pPr>
              <w:jc w:val="center"/>
              <w:rPr>
                <w:rFonts w:ascii="仿宋" w:eastAsia="仿宋" w:hAnsi="仿宋" w:cs="Arial"/>
              </w:rPr>
            </w:pPr>
            <w:r w:rsidRPr="00C25E6E">
              <w:rPr>
                <w:rFonts w:ascii="仿宋" w:eastAsia="仿宋" w:hAnsi="仿宋" w:cs="Arial"/>
              </w:rPr>
              <w:t>ZSOUND</w:t>
            </w:r>
          </w:p>
        </w:tc>
        <w:tc>
          <w:tcPr>
            <w:tcW w:w="2268" w:type="dxa"/>
            <w:vAlign w:val="center"/>
          </w:tcPr>
          <w:p w:rsidR="003E5D13" w:rsidRPr="00C25E6E" w:rsidRDefault="003E5D13" w:rsidP="003E5D13">
            <w:pPr>
              <w:jc w:val="left"/>
              <w:rPr>
                <w:rFonts w:ascii="仿宋" w:eastAsia="仿宋" w:hAnsi="仿宋" w:cs="Arial"/>
              </w:rPr>
            </w:pPr>
            <w:r w:rsidRPr="00C25E6E">
              <w:rPr>
                <w:rFonts w:ascii="仿宋" w:eastAsia="仿宋" w:hAnsi="仿宋" w:cs="Arial"/>
              </w:rPr>
              <w:t xml:space="preserve"> </w:t>
            </w:r>
            <w:proofErr w:type="spellStart"/>
            <w:r w:rsidRPr="00C25E6E">
              <w:rPr>
                <w:rFonts w:ascii="仿宋" w:eastAsia="仿宋" w:hAnsi="仿宋" w:cs="Arial"/>
              </w:rPr>
              <w:t>audiotechnik</w:t>
            </w:r>
            <w:proofErr w:type="spellEnd"/>
            <w:r w:rsidRPr="00C25E6E">
              <w:rPr>
                <w:rFonts w:ascii="仿宋" w:eastAsia="仿宋" w:hAnsi="仿宋" w:cs="Arial"/>
              </w:rPr>
              <w:t xml:space="preserve"> Q-SUB</w:t>
            </w:r>
          </w:p>
        </w:tc>
        <w:tc>
          <w:tcPr>
            <w:tcW w:w="709" w:type="dxa"/>
            <w:vAlign w:val="center"/>
          </w:tcPr>
          <w:p w:rsidR="003E5D13" w:rsidRPr="00C25E6E" w:rsidRDefault="003E5D13" w:rsidP="003E5D13">
            <w:pPr>
              <w:jc w:val="center"/>
              <w:rPr>
                <w:rFonts w:ascii="仿宋" w:eastAsia="仿宋" w:hAnsi="仿宋" w:cs="宋体"/>
              </w:rPr>
            </w:pPr>
            <w:r w:rsidRPr="00C25E6E">
              <w:rPr>
                <w:rFonts w:ascii="仿宋" w:eastAsia="仿宋" w:hAnsi="仿宋" w:hint="eastAsia"/>
              </w:rPr>
              <w:t>8</w:t>
            </w:r>
          </w:p>
        </w:tc>
        <w:tc>
          <w:tcPr>
            <w:tcW w:w="626" w:type="dxa"/>
            <w:vAlign w:val="center"/>
          </w:tcPr>
          <w:p w:rsidR="003E5D13" w:rsidRPr="00C25E6E" w:rsidRDefault="003E5D13" w:rsidP="003E5D13">
            <w:pPr>
              <w:jc w:val="left"/>
              <w:rPr>
                <w:rFonts w:ascii="仿宋" w:eastAsia="仿宋" w:hAnsi="仿宋"/>
              </w:rPr>
            </w:pPr>
            <w:r w:rsidRPr="00C25E6E">
              <w:rPr>
                <w:rFonts w:ascii="仿宋" w:eastAsia="仿宋" w:hAnsi="仿宋" w:hint="eastAsia"/>
              </w:rPr>
              <w:t xml:space="preserve">　</w:t>
            </w:r>
          </w:p>
        </w:tc>
        <w:tc>
          <w:tcPr>
            <w:tcW w:w="1131" w:type="dxa"/>
            <w:vAlign w:val="center"/>
          </w:tcPr>
          <w:p w:rsidR="003E5D13" w:rsidRPr="00C25E6E" w:rsidRDefault="003E5D13" w:rsidP="003E5D13">
            <w:pPr>
              <w:rPr>
                <w:rFonts w:ascii="仿宋" w:eastAsia="仿宋" w:hAnsi="仿宋"/>
              </w:rPr>
            </w:pPr>
            <w:r w:rsidRPr="00C25E6E">
              <w:rPr>
                <w:rFonts w:ascii="仿宋" w:eastAsia="仿宋" w:hAnsi="仿宋" w:hint="eastAsia"/>
              </w:rPr>
              <w:t xml:space="preserve">　</w:t>
            </w:r>
          </w:p>
        </w:tc>
      </w:tr>
      <w:tr w:rsidR="003E5D13" w:rsidRPr="00C25E6E" w:rsidTr="001E0BCD">
        <w:tc>
          <w:tcPr>
            <w:tcW w:w="675" w:type="dxa"/>
            <w:vAlign w:val="center"/>
          </w:tcPr>
          <w:p w:rsidR="003E5D13" w:rsidRPr="00C25E6E" w:rsidRDefault="003E5D13" w:rsidP="003E5D13">
            <w:pPr>
              <w:jc w:val="center"/>
              <w:rPr>
                <w:rFonts w:ascii="仿宋" w:eastAsia="仿宋" w:hAnsi="仿宋" w:cs="Arial"/>
              </w:rPr>
            </w:pPr>
            <w:r w:rsidRPr="00C25E6E">
              <w:rPr>
                <w:rFonts w:ascii="仿宋" w:eastAsia="仿宋" w:hAnsi="仿宋" w:cs="Arial"/>
              </w:rPr>
              <w:t>5</w:t>
            </w:r>
          </w:p>
        </w:tc>
        <w:tc>
          <w:tcPr>
            <w:tcW w:w="1593" w:type="dxa"/>
            <w:vAlign w:val="center"/>
          </w:tcPr>
          <w:p w:rsidR="003E5D13" w:rsidRPr="00C25E6E" w:rsidRDefault="003E5D13" w:rsidP="003E5D13">
            <w:pPr>
              <w:jc w:val="left"/>
              <w:rPr>
                <w:rFonts w:ascii="仿宋" w:eastAsia="仿宋" w:hAnsi="仿宋" w:cs="宋体"/>
              </w:rPr>
            </w:pPr>
            <w:r w:rsidRPr="00C25E6E">
              <w:rPr>
                <w:rFonts w:ascii="仿宋" w:eastAsia="仿宋" w:hAnsi="仿宋" w:hint="eastAsia"/>
              </w:rPr>
              <w:t>同轴舞台监听音箱</w:t>
            </w:r>
          </w:p>
        </w:tc>
        <w:tc>
          <w:tcPr>
            <w:tcW w:w="1526" w:type="dxa"/>
            <w:vAlign w:val="center"/>
          </w:tcPr>
          <w:p w:rsidR="003E5D13" w:rsidRPr="00C25E6E" w:rsidRDefault="003E5D13" w:rsidP="003E5D13">
            <w:pPr>
              <w:jc w:val="center"/>
              <w:rPr>
                <w:rFonts w:ascii="仿宋" w:eastAsia="仿宋" w:hAnsi="仿宋" w:cs="Arial"/>
              </w:rPr>
            </w:pPr>
            <w:r w:rsidRPr="00C25E6E">
              <w:rPr>
                <w:rFonts w:ascii="仿宋" w:eastAsia="仿宋" w:hAnsi="仿宋" w:cs="Arial"/>
              </w:rPr>
              <w:t>ZSOUND</w:t>
            </w:r>
          </w:p>
        </w:tc>
        <w:tc>
          <w:tcPr>
            <w:tcW w:w="2268" w:type="dxa"/>
            <w:vAlign w:val="center"/>
          </w:tcPr>
          <w:p w:rsidR="003E5D13" w:rsidRPr="00C25E6E" w:rsidRDefault="003E5D13" w:rsidP="003E5D13">
            <w:pPr>
              <w:jc w:val="left"/>
              <w:rPr>
                <w:rFonts w:ascii="仿宋" w:eastAsia="仿宋" w:hAnsi="仿宋" w:cs="Arial"/>
              </w:rPr>
            </w:pPr>
            <w:r w:rsidRPr="00C25E6E">
              <w:rPr>
                <w:rFonts w:ascii="仿宋" w:eastAsia="仿宋" w:hAnsi="仿宋" w:cs="Arial"/>
              </w:rPr>
              <w:t xml:space="preserve"> </w:t>
            </w:r>
            <w:proofErr w:type="spellStart"/>
            <w:r w:rsidRPr="00C25E6E">
              <w:rPr>
                <w:rFonts w:ascii="仿宋" w:eastAsia="仿宋" w:hAnsi="仿宋" w:cs="Arial"/>
              </w:rPr>
              <w:t>audiotechnik</w:t>
            </w:r>
            <w:proofErr w:type="spellEnd"/>
            <w:r w:rsidRPr="00C25E6E">
              <w:rPr>
                <w:rFonts w:ascii="仿宋" w:eastAsia="仿宋" w:hAnsi="仿宋" w:cs="Arial"/>
              </w:rPr>
              <w:t xml:space="preserve"> MAX</w:t>
            </w:r>
          </w:p>
        </w:tc>
        <w:tc>
          <w:tcPr>
            <w:tcW w:w="709" w:type="dxa"/>
            <w:vAlign w:val="center"/>
          </w:tcPr>
          <w:p w:rsidR="003E5D13" w:rsidRPr="00C25E6E" w:rsidRDefault="003E5D13" w:rsidP="003E5D13">
            <w:pPr>
              <w:jc w:val="center"/>
              <w:rPr>
                <w:rFonts w:ascii="仿宋" w:eastAsia="仿宋" w:hAnsi="仿宋" w:cs="宋体"/>
              </w:rPr>
            </w:pPr>
            <w:r w:rsidRPr="00C25E6E">
              <w:rPr>
                <w:rFonts w:ascii="仿宋" w:eastAsia="仿宋" w:hAnsi="仿宋" w:hint="eastAsia"/>
              </w:rPr>
              <w:t>8</w:t>
            </w:r>
          </w:p>
        </w:tc>
        <w:tc>
          <w:tcPr>
            <w:tcW w:w="626" w:type="dxa"/>
            <w:vAlign w:val="center"/>
          </w:tcPr>
          <w:p w:rsidR="003E5D13" w:rsidRPr="00C25E6E" w:rsidRDefault="003E5D13" w:rsidP="003E5D13">
            <w:pPr>
              <w:jc w:val="left"/>
              <w:rPr>
                <w:rFonts w:ascii="仿宋" w:eastAsia="仿宋" w:hAnsi="仿宋"/>
              </w:rPr>
            </w:pPr>
            <w:r w:rsidRPr="00C25E6E">
              <w:rPr>
                <w:rFonts w:ascii="仿宋" w:eastAsia="仿宋" w:hAnsi="仿宋" w:hint="eastAsia"/>
              </w:rPr>
              <w:t xml:space="preserve">　</w:t>
            </w:r>
          </w:p>
        </w:tc>
        <w:tc>
          <w:tcPr>
            <w:tcW w:w="1131" w:type="dxa"/>
            <w:vAlign w:val="center"/>
          </w:tcPr>
          <w:p w:rsidR="003E5D13" w:rsidRPr="00C25E6E" w:rsidRDefault="003E5D13" w:rsidP="003E5D13">
            <w:pPr>
              <w:rPr>
                <w:rFonts w:ascii="仿宋" w:eastAsia="仿宋" w:hAnsi="仿宋"/>
              </w:rPr>
            </w:pPr>
            <w:r w:rsidRPr="00C25E6E">
              <w:rPr>
                <w:rFonts w:ascii="仿宋" w:eastAsia="仿宋" w:hAnsi="仿宋" w:hint="eastAsia"/>
              </w:rPr>
              <w:t xml:space="preserve">　</w:t>
            </w:r>
          </w:p>
        </w:tc>
      </w:tr>
      <w:tr w:rsidR="001E0BCD" w:rsidRPr="00C25E6E" w:rsidTr="00C25E6E">
        <w:tc>
          <w:tcPr>
            <w:tcW w:w="8528" w:type="dxa"/>
            <w:gridSpan w:val="7"/>
            <w:vAlign w:val="center"/>
          </w:tcPr>
          <w:p w:rsidR="001E0BCD" w:rsidRPr="00C25E6E" w:rsidRDefault="001E0BCD" w:rsidP="001E0BCD">
            <w:pPr>
              <w:jc w:val="center"/>
              <w:rPr>
                <w:rFonts w:ascii="仿宋" w:eastAsia="仿宋" w:hAnsi="仿宋"/>
              </w:rPr>
            </w:pPr>
            <w:r w:rsidRPr="00C25E6E">
              <w:rPr>
                <w:rFonts w:ascii="仿宋" w:eastAsia="仿宋" w:hAnsi="仿宋" w:cs="Arial" w:hint="eastAsia"/>
              </w:rPr>
              <w:t>放大器</w:t>
            </w:r>
          </w:p>
        </w:tc>
      </w:tr>
      <w:tr w:rsidR="003E5D13" w:rsidRPr="00C25E6E" w:rsidTr="001E0BCD">
        <w:tc>
          <w:tcPr>
            <w:tcW w:w="675" w:type="dxa"/>
            <w:vAlign w:val="center"/>
          </w:tcPr>
          <w:p w:rsidR="003E5D13" w:rsidRPr="00C25E6E" w:rsidRDefault="003E5D13" w:rsidP="003E5D13">
            <w:pPr>
              <w:widowControl/>
              <w:autoSpaceDE/>
              <w:autoSpaceDN/>
              <w:adjustRightInd/>
              <w:jc w:val="center"/>
              <w:rPr>
                <w:rFonts w:ascii="仿宋" w:eastAsia="仿宋" w:hAnsi="仿宋" w:cs="Arial"/>
              </w:rPr>
            </w:pPr>
            <w:r w:rsidRPr="00C25E6E">
              <w:rPr>
                <w:rFonts w:ascii="仿宋" w:eastAsia="仿宋" w:hAnsi="仿宋" w:cs="Arial"/>
              </w:rPr>
              <w:t>1</w:t>
            </w:r>
          </w:p>
        </w:tc>
        <w:tc>
          <w:tcPr>
            <w:tcW w:w="1593" w:type="dxa"/>
            <w:vAlign w:val="center"/>
          </w:tcPr>
          <w:p w:rsidR="003E5D13" w:rsidRPr="00C25E6E" w:rsidRDefault="003E5D13" w:rsidP="003E5D13">
            <w:pPr>
              <w:jc w:val="left"/>
              <w:rPr>
                <w:rFonts w:ascii="仿宋" w:eastAsia="仿宋" w:hAnsi="仿宋" w:cs="宋体"/>
              </w:rPr>
            </w:pPr>
            <w:r w:rsidRPr="00C25E6E">
              <w:rPr>
                <w:rFonts w:ascii="仿宋" w:eastAsia="仿宋" w:hAnsi="仿宋" w:hint="eastAsia"/>
              </w:rPr>
              <w:t>数字式网络遥控功放机柜组</w:t>
            </w:r>
          </w:p>
        </w:tc>
        <w:tc>
          <w:tcPr>
            <w:tcW w:w="1526" w:type="dxa"/>
            <w:vAlign w:val="center"/>
          </w:tcPr>
          <w:p w:rsidR="003E5D13" w:rsidRPr="00C25E6E" w:rsidRDefault="003E5D13" w:rsidP="003E5D13">
            <w:pPr>
              <w:rPr>
                <w:rFonts w:ascii="仿宋" w:eastAsia="仿宋" w:hAnsi="仿宋" w:cs="Arial"/>
              </w:rPr>
            </w:pPr>
            <w:proofErr w:type="spellStart"/>
            <w:r w:rsidRPr="00C25E6E">
              <w:rPr>
                <w:rFonts w:ascii="仿宋" w:eastAsia="仿宋" w:hAnsi="仿宋" w:cs="Arial"/>
              </w:rPr>
              <w:t>audiotechnik</w:t>
            </w:r>
            <w:proofErr w:type="spellEnd"/>
            <w:r w:rsidRPr="00C25E6E">
              <w:rPr>
                <w:rFonts w:ascii="仿宋" w:eastAsia="仿宋" w:hAnsi="仿宋" w:cs="Arial"/>
              </w:rPr>
              <w:t xml:space="preserve"> D12</w:t>
            </w:r>
          </w:p>
        </w:tc>
        <w:tc>
          <w:tcPr>
            <w:tcW w:w="2268" w:type="dxa"/>
            <w:vAlign w:val="center"/>
          </w:tcPr>
          <w:p w:rsidR="003E5D13" w:rsidRPr="00C25E6E" w:rsidRDefault="003E5D13" w:rsidP="003E5D13">
            <w:pPr>
              <w:rPr>
                <w:rFonts w:ascii="仿宋" w:eastAsia="仿宋" w:hAnsi="仿宋" w:cs="Arial"/>
              </w:rPr>
            </w:pPr>
            <w:proofErr w:type="spellStart"/>
            <w:r w:rsidRPr="00C25E6E">
              <w:rPr>
                <w:rFonts w:ascii="仿宋" w:eastAsia="仿宋" w:hAnsi="仿宋" w:cs="Arial"/>
              </w:rPr>
              <w:t>d&amp;b</w:t>
            </w:r>
            <w:proofErr w:type="spellEnd"/>
            <w:r w:rsidRPr="00C25E6E">
              <w:rPr>
                <w:rFonts w:ascii="仿宋" w:eastAsia="仿宋" w:hAnsi="仿宋" w:cs="Arial"/>
              </w:rPr>
              <w:t xml:space="preserve"> </w:t>
            </w:r>
            <w:proofErr w:type="spellStart"/>
            <w:r w:rsidRPr="00C25E6E">
              <w:rPr>
                <w:rFonts w:ascii="仿宋" w:eastAsia="仿宋" w:hAnsi="仿宋" w:cs="Arial"/>
              </w:rPr>
              <w:t>audiotechnik</w:t>
            </w:r>
            <w:proofErr w:type="spellEnd"/>
            <w:r w:rsidRPr="00C25E6E">
              <w:rPr>
                <w:rFonts w:ascii="仿宋" w:eastAsia="仿宋" w:hAnsi="仿宋" w:cs="Arial"/>
              </w:rPr>
              <w:t xml:space="preserve"> D12</w:t>
            </w:r>
          </w:p>
        </w:tc>
        <w:tc>
          <w:tcPr>
            <w:tcW w:w="709" w:type="dxa"/>
            <w:vAlign w:val="center"/>
          </w:tcPr>
          <w:p w:rsidR="003E5D13" w:rsidRPr="00C25E6E" w:rsidRDefault="003E5D13" w:rsidP="003E5D13">
            <w:pPr>
              <w:jc w:val="center"/>
              <w:rPr>
                <w:rFonts w:ascii="仿宋" w:eastAsia="仿宋" w:hAnsi="仿宋" w:cs="宋体"/>
              </w:rPr>
            </w:pPr>
          </w:p>
        </w:tc>
        <w:tc>
          <w:tcPr>
            <w:tcW w:w="626" w:type="dxa"/>
            <w:vAlign w:val="center"/>
          </w:tcPr>
          <w:p w:rsidR="003E5D13" w:rsidRPr="00C25E6E" w:rsidRDefault="003E5D13" w:rsidP="003E5D13">
            <w:pPr>
              <w:rPr>
                <w:rFonts w:ascii="仿宋" w:eastAsia="仿宋" w:hAnsi="仿宋"/>
              </w:rPr>
            </w:pPr>
          </w:p>
        </w:tc>
        <w:tc>
          <w:tcPr>
            <w:tcW w:w="1131" w:type="dxa"/>
            <w:vAlign w:val="center"/>
          </w:tcPr>
          <w:p w:rsidR="003E5D13" w:rsidRPr="00C25E6E" w:rsidRDefault="001E0BCD" w:rsidP="003E5D13">
            <w:pPr>
              <w:rPr>
                <w:rFonts w:ascii="仿宋" w:eastAsia="仿宋" w:hAnsi="仿宋"/>
              </w:rPr>
            </w:pPr>
            <w:r w:rsidRPr="00C25E6E">
              <w:rPr>
                <w:rFonts w:ascii="仿宋" w:eastAsia="仿宋" w:hAnsi="仿宋" w:hint="eastAsia"/>
              </w:rPr>
              <w:t>德国</w:t>
            </w:r>
          </w:p>
        </w:tc>
      </w:tr>
      <w:tr w:rsidR="001E0BCD" w:rsidRPr="00C25E6E" w:rsidTr="00C25E6E">
        <w:tc>
          <w:tcPr>
            <w:tcW w:w="8528" w:type="dxa"/>
            <w:gridSpan w:val="7"/>
            <w:vAlign w:val="center"/>
          </w:tcPr>
          <w:p w:rsidR="001E0BCD" w:rsidRPr="00C25E6E" w:rsidRDefault="001E0BCD" w:rsidP="001E0BCD">
            <w:pPr>
              <w:jc w:val="center"/>
              <w:rPr>
                <w:rFonts w:ascii="仿宋" w:eastAsia="仿宋" w:hAnsi="仿宋"/>
              </w:rPr>
            </w:pPr>
            <w:r w:rsidRPr="00C25E6E">
              <w:rPr>
                <w:rFonts w:ascii="仿宋" w:eastAsia="仿宋" w:hAnsi="仿宋" w:cs="Arial" w:hint="eastAsia"/>
              </w:rPr>
              <w:t>无线麦克风</w:t>
            </w:r>
          </w:p>
        </w:tc>
      </w:tr>
      <w:tr w:rsidR="001E0BCD" w:rsidRPr="00C25E6E" w:rsidTr="001E0BCD">
        <w:tc>
          <w:tcPr>
            <w:tcW w:w="675" w:type="dxa"/>
            <w:vAlign w:val="center"/>
          </w:tcPr>
          <w:p w:rsidR="001E0BCD" w:rsidRPr="00C25E6E" w:rsidRDefault="001E0BCD" w:rsidP="001E0BCD">
            <w:pPr>
              <w:widowControl/>
              <w:autoSpaceDE/>
              <w:autoSpaceDN/>
              <w:adjustRightInd/>
              <w:jc w:val="center"/>
              <w:rPr>
                <w:rFonts w:ascii="仿宋" w:eastAsia="仿宋" w:hAnsi="仿宋" w:cs="Arial"/>
              </w:rPr>
            </w:pPr>
            <w:r w:rsidRPr="00C25E6E">
              <w:rPr>
                <w:rFonts w:ascii="仿宋" w:eastAsia="仿宋" w:hAnsi="仿宋" w:cs="Arial"/>
              </w:rPr>
              <w:t>1</w:t>
            </w:r>
          </w:p>
        </w:tc>
        <w:tc>
          <w:tcPr>
            <w:tcW w:w="1593" w:type="dxa"/>
            <w:vAlign w:val="center"/>
          </w:tcPr>
          <w:p w:rsidR="001E0BCD" w:rsidRPr="00C25E6E" w:rsidRDefault="001E0BCD" w:rsidP="001E0BCD">
            <w:pPr>
              <w:jc w:val="left"/>
              <w:rPr>
                <w:rFonts w:ascii="仿宋" w:eastAsia="仿宋" w:hAnsi="仿宋" w:cs="宋体"/>
              </w:rPr>
            </w:pPr>
            <w:r w:rsidRPr="00C25E6E">
              <w:rPr>
                <w:rFonts w:ascii="仿宋" w:eastAsia="仿宋" w:hAnsi="仿宋" w:hint="eastAsia"/>
              </w:rPr>
              <w:t>无线手持麦克</w:t>
            </w:r>
            <w:r w:rsidRPr="00C25E6E">
              <w:rPr>
                <w:rFonts w:ascii="仿宋" w:eastAsia="仿宋" w:hAnsi="仿宋" w:hint="eastAsia"/>
              </w:rPr>
              <w:lastRenderedPageBreak/>
              <w:t>风接收机</w:t>
            </w:r>
          </w:p>
        </w:tc>
        <w:tc>
          <w:tcPr>
            <w:tcW w:w="1526" w:type="dxa"/>
            <w:vAlign w:val="center"/>
          </w:tcPr>
          <w:p w:rsidR="001E0BCD" w:rsidRPr="00C25E6E" w:rsidRDefault="001E0BCD" w:rsidP="001E0BCD">
            <w:pPr>
              <w:jc w:val="center"/>
              <w:rPr>
                <w:rFonts w:ascii="仿宋" w:eastAsia="仿宋" w:hAnsi="仿宋"/>
              </w:rPr>
            </w:pPr>
            <w:r w:rsidRPr="00C25E6E">
              <w:rPr>
                <w:rFonts w:ascii="仿宋" w:eastAsia="仿宋" w:hAnsi="仿宋" w:hint="eastAsia"/>
              </w:rPr>
              <w:lastRenderedPageBreak/>
              <w:t>8台</w:t>
            </w:r>
          </w:p>
        </w:tc>
        <w:tc>
          <w:tcPr>
            <w:tcW w:w="2268" w:type="dxa"/>
            <w:vAlign w:val="center"/>
          </w:tcPr>
          <w:p w:rsidR="001E0BCD" w:rsidRPr="00C25E6E" w:rsidRDefault="001E0BCD" w:rsidP="001E0BCD">
            <w:pPr>
              <w:jc w:val="left"/>
              <w:rPr>
                <w:rFonts w:ascii="仿宋" w:eastAsia="仿宋" w:hAnsi="仿宋" w:cs="Arial"/>
              </w:rPr>
            </w:pPr>
            <w:r w:rsidRPr="00C25E6E">
              <w:rPr>
                <w:rFonts w:ascii="仿宋" w:eastAsia="仿宋" w:hAnsi="仿宋" w:cs="Arial"/>
              </w:rPr>
              <w:t>SHURE UR4D</w:t>
            </w:r>
          </w:p>
        </w:tc>
        <w:tc>
          <w:tcPr>
            <w:tcW w:w="709" w:type="dxa"/>
            <w:vAlign w:val="center"/>
          </w:tcPr>
          <w:p w:rsidR="001E0BCD" w:rsidRPr="00C25E6E" w:rsidRDefault="001E0BCD" w:rsidP="001E0BCD">
            <w:pPr>
              <w:jc w:val="center"/>
              <w:rPr>
                <w:rFonts w:ascii="仿宋" w:eastAsia="仿宋" w:hAnsi="仿宋" w:cs="宋体"/>
              </w:rPr>
            </w:pPr>
          </w:p>
        </w:tc>
        <w:tc>
          <w:tcPr>
            <w:tcW w:w="626" w:type="dxa"/>
            <w:vAlign w:val="center"/>
          </w:tcPr>
          <w:p w:rsidR="001E0BCD" w:rsidRPr="00C25E6E" w:rsidRDefault="001E0BCD" w:rsidP="001E0BCD">
            <w:pPr>
              <w:rPr>
                <w:rFonts w:ascii="仿宋" w:eastAsia="仿宋" w:hAnsi="仿宋"/>
              </w:rPr>
            </w:pPr>
          </w:p>
        </w:tc>
        <w:tc>
          <w:tcPr>
            <w:tcW w:w="1131" w:type="dxa"/>
            <w:vAlign w:val="center"/>
          </w:tcPr>
          <w:p w:rsidR="001E0BCD" w:rsidRPr="00C25E6E" w:rsidRDefault="001E0BCD" w:rsidP="001E0BCD">
            <w:pPr>
              <w:jc w:val="center"/>
              <w:rPr>
                <w:rFonts w:ascii="仿宋" w:eastAsia="仿宋" w:hAnsi="仿宋" w:cs="宋体"/>
              </w:rPr>
            </w:pPr>
            <w:r w:rsidRPr="00C25E6E">
              <w:rPr>
                <w:rFonts w:ascii="仿宋" w:eastAsia="仿宋" w:hAnsi="仿宋" w:hint="eastAsia"/>
              </w:rPr>
              <w:t>美国</w:t>
            </w:r>
          </w:p>
        </w:tc>
      </w:tr>
      <w:tr w:rsidR="001E0BCD" w:rsidRPr="00C25E6E" w:rsidTr="001E0BCD">
        <w:tc>
          <w:tcPr>
            <w:tcW w:w="675" w:type="dxa"/>
            <w:vAlign w:val="center"/>
          </w:tcPr>
          <w:p w:rsidR="001E0BCD" w:rsidRPr="00C25E6E" w:rsidRDefault="001E0BCD" w:rsidP="001E0BCD">
            <w:pPr>
              <w:jc w:val="center"/>
              <w:rPr>
                <w:rFonts w:ascii="仿宋" w:eastAsia="仿宋" w:hAnsi="仿宋" w:cs="Arial"/>
              </w:rPr>
            </w:pPr>
            <w:r w:rsidRPr="00C25E6E">
              <w:rPr>
                <w:rFonts w:ascii="仿宋" w:eastAsia="仿宋" w:hAnsi="仿宋" w:cs="Arial"/>
              </w:rPr>
              <w:t>2</w:t>
            </w:r>
          </w:p>
        </w:tc>
        <w:tc>
          <w:tcPr>
            <w:tcW w:w="1593" w:type="dxa"/>
            <w:vAlign w:val="center"/>
          </w:tcPr>
          <w:p w:rsidR="001E0BCD" w:rsidRPr="00C25E6E" w:rsidRDefault="001E0BCD" w:rsidP="001E0BCD">
            <w:pPr>
              <w:jc w:val="left"/>
              <w:rPr>
                <w:rFonts w:ascii="仿宋" w:eastAsia="仿宋" w:hAnsi="仿宋" w:cs="宋体"/>
              </w:rPr>
            </w:pPr>
            <w:r w:rsidRPr="00C25E6E">
              <w:rPr>
                <w:rFonts w:ascii="仿宋" w:eastAsia="仿宋" w:hAnsi="仿宋" w:hint="eastAsia"/>
              </w:rPr>
              <w:t>无线手持麦克风</w:t>
            </w:r>
          </w:p>
        </w:tc>
        <w:tc>
          <w:tcPr>
            <w:tcW w:w="1526" w:type="dxa"/>
            <w:vAlign w:val="center"/>
          </w:tcPr>
          <w:p w:rsidR="001E0BCD" w:rsidRPr="00C25E6E" w:rsidRDefault="001E0BCD" w:rsidP="001E0BCD">
            <w:pPr>
              <w:jc w:val="center"/>
              <w:rPr>
                <w:rFonts w:ascii="仿宋" w:eastAsia="仿宋" w:hAnsi="仿宋" w:cs="Arial"/>
              </w:rPr>
            </w:pPr>
            <w:r w:rsidRPr="00C25E6E">
              <w:rPr>
                <w:rFonts w:ascii="仿宋" w:eastAsia="仿宋" w:hAnsi="仿宋" w:cs="Arial"/>
              </w:rPr>
              <w:t>8</w:t>
            </w:r>
            <w:r w:rsidRPr="00C25E6E">
              <w:rPr>
                <w:rFonts w:ascii="仿宋" w:eastAsia="仿宋" w:hAnsi="仿宋" w:cs="Arial" w:hint="eastAsia"/>
              </w:rPr>
              <w:t>支</w:t>
            </w:r>
          </w:p>
        </w:tc>
        <w:tc>
          <w:tcPr>
            <w:tcW w:w="2268" w:type="dxa"/>
            <w:vAlign w:val="center"/>
          </w:tcPr>
          <w:p w:rsidR="001E0BCD" w:rsidRPr="00C25E6E" w:rsidRDefault="001E0BCD" w:rsidP="001E0BCD">
            <w:pPr>
              <w:jc w:val="left"/>
              <w:rPr>
                <w:rFonts w:ascii="仿宋" w:eastAsia="仿宋" w:hAnsi="仿宋" w:cs="Arial"/>
              </w:rPr>
            </w:pPr>
            <w:r w:rsidRPr="00C25E6E">
              <w:rPr>
                <w:rFonts w:ascii="仿宋" w:eastAsia="仿宋" w:hAnsi="仿宋" w:cs="Arial"/>
              </w:rPr>
              <w:t xml:space="preserve">SHURE UR24/BETA58 </w:t>
            </w:r>
          </w:p>
        </w:tc>
        <w:tc>
          <w:tcPr>
            <w:tcW w:w="709" w:type="dxa"/>
            <w:vAlign w:val="center"/>
          </w:tcPr>
          <w:p w:rsidR="001E0BCD" w:rsidRPr="00C25E6E" w:rsidRDefault="001E0BCD" w:rsidP="001E0BCD">
            <w:pPr>
              <w:jc w:val="center"/>
              <w:rPr>
                <w:rFonts w:ascii="仿宋" w:eastAsia="仿宋" w:hAnsi="仿宋" w:cs="宋体"/>
              </w:rPr>
            </w:pPr>
          </w:p>
        </w:tc>
        <w:tc>
          <w:tcPr>
            <w:tcW w:w="626" w:type="dxa"/>
            <w:vAlign w:val="center"/>
          </w:tcPr>
          <w:p w:rsidR="001E0BCD" w:rsidRPr="00C25E6E" w:rsidRDefault="001E0BCD" w:rsidP="001E0BCD">
            <w:pPr>
              <w:rPr>
                <w:rFonts w:ascii="仿宋" w:eastAsia="仿宋" w:hAnsi="仿宋"/>
              </w:rPr>
            </w:pPr>
          </w:p>
        </w:tc>
        <w:tc>
          <w:tcPr>
            <w:tcW w:w="1131" w:type="dxa"/>
            <w:vAlign w:val="center"/>
          </w:tcPr>
          <w:p w:rsidR="001E0BCD" w:rsidRPr="00C25E6E" w:rsidRDefault="001E0BCD" w:rsidP="001E0BCD">
            <w:pPr>
              <w:rPr>
                <w:rFonts w:ascii="仿宋" w:eastAsia="仿宋" w:hAnsi="仿宋"/>
              </w:rPr>
            </w:pPr>
            <w:r w:rsidRPr="00C25E6E">
              <w:rPr>
                <w:rFonts w:ascii="仿宋" w:eastAsia="仿宋" w:hAnsi="仿宋" w:hint="eastAsia"/>
              </w:rPr>
              <w:t>美国</w:t>
            </w:r>
          </w:p>
        </w:tc>
      </w:tr>
    </w:tbl>
    <w:p w:rsidR="000559B2" w:rsidRPr="000559B2" w:rsidRDefault="000559B2" w:rsidP="000559B2">
      <w:pPr>
        <w:spacing w:line="360" w:lineRule="auto"/>
        <w:ind w:firstLineChars="118" w:firstLine="283"/>
        <w:rPr>
          <w:rFonts w:ascii="仿宋" w:eastAsia="仿宋" w:hAnsi="仿宋"/>
          <w:sz w:val="24"/>
          <w:szCs w:val="24"/>
        </w:rPr>
      </w:pPr>
      <w:r w:rsidRPr="000559B2">
        <w:rPr>
          <w:rFonts w:ascii="仿宋" w:eastAsia="仿宋" w:hAnsi="仿宋"/>
          <w:sz w:val="24"/>
          <w:szCs w:val="24"/>
        </w:rPr>
        <w:t>2.</w:t>
      </w:r>
      <w:r w:rsidRPr="000559B2">
        <w:rPr>
          <w:rFonts w:ascii="仿宋" w:eastAsia="仿宋" w:hAnsi="仿宋" w:hint="eastAsia"/>
          <w:sz w:val="24"/>
          <w:szCs w:val="24"/>
        </w:rPr>
        <w:t>详细要求</w:t>
      </w:r>
      <w:r>
        <w:rPr>
          <w:rFonts w:ascii="仿宋" w:eastAsia="仿宋" w:hAnsi="仿宋" w:hint="eastAsia"/>
          <w:sz w:val="24"/>
          <w:szCs w:val="24"/>
        </w:rPr>
        <w:t>：</w:t>
      </w:r>
    </w:p>
    <w:p w:rsidR="00D10D7E" w:rsidRPr="000559B2" w:rsidRDefault="00D10D7E" w:rsidP="000559B2">
      <w:pPr>
        <w:spacing w:line="360" w:lineRule="auto"/>
        <w:ind w:firstLineChars="118" w:firstLine="283"/>
        <w:rPr>
          <w:rFonts w:ascii="仿宋" w:eastAsia="仿宋" w:hAnsi="仿宋"/>
          <w:sz w:val="24"/>
          <w:szCs w:val="24"/>
        </w:rPr>
      </w:pPr>
      <w:r w:rsidRPr="000559B2">
        <w:rPr>
          <w:rFonts w:ascii="仿宋" w:eastAsia="仿宋" w:hAnsi="仿宋" w:hint="eastAsia"/>
          <w:sz w:val="24"/>
          <w:szCs w:val="24"/>
        </w:rPr>
        <w:t>A</w:t>
      </w:r>
      <w:r w:rsidR="000559B2">
        <w:rPr>
          <w:rFonts w:ascii="仿宋" w:eastAsia="仿宋" w:hAnsi="仿宋" w:hint="eastAsia"/>
          <w:sz w:val="24"/>
          <w:szCs w:val="24"/>
        </w:rPr>
        <w:t>.</w:t>
      </w:r>
      <w:r w:rsidRPr="000559B2">
        <w:rPr>
          <w:rFonts w:ascii="仿宋" w:eastAsia="仿宋" w:hAnsi="仿宋" w:hint="eastAsia"/>
          <w:sz w:val="24"/>
          <w:szCs w:val="24"/>
        </w:rPr>
        <w:t>舞台要求：舞台面积不小于260平方，坚固耐用、具有升降功能中心舞台，有艺术感，既要能够保障毕业晚会的顺利进行，同时也要确保文艺晚会的精彩纷呈；</w:t>
      </w:r>
    </w:p>
    <w:p w:rsidR="00D10D7E" w:rsidRPr="000559B2" w:rsidRDefault="00D10D7E" w:rsidP="000559B2">
      <w:pPr>
        <w:spacing w:line="360" w:lineRule="auto"/>
        <w:ind w:firstLineChars="118" w:firstLine="283"/>
        <w:rPr>
          <w:rFonts w:ascii="仿宋" w:eastAsia="仿宋" w:hAnsi="仿宋"/>
          <w:sz w:val="24"/>
          <w:szCs w:val="24"/>
        </w:rPr>
      </w:pPr>
      <w:r w:rsidRPr="000559B2">
        <w:rPr>
          <w:rFonts w:ascii="仿宋" w:eastAsia="仿宋" w:hAnsi="仿宋" w:hint="eastAsia"/>
          <w:sz w:val="24"/>
          <w:szCs w:val="24"/>
        </w:rPr>
        <w:t>B</w:t>
      </w:r>
      <w:r w:rsidR="000559B2">
        <w:rPr>
          <w:rFonts w:ascii="仿宋" w:eastAsia="仿宋" w:hAnsi="仿宋" w:hint="eastAsia"/>
          <w:sz w:val="24"/>
          <w:szCs w:val="24"/>
        </w:rPr>
        <w:t>.</w:t>
      </w:r>
      <w:r w:rsidRPr="000559B2">
        <w:rPr>
          <w:rFonts w:ascii="仿宋" w:eastAsia="仿宋" w:hAnsi="仿宋" w:hint="eastAsia"/>
          <w:sz w:val="24"/>
          <w:szCs w:val="24"/>
        </w:rPr>
        <w:t>灯光要求</w:t>
      </w:r>
      <w:r w:rsidR="000559B2">
        <w:rPr>
          <w:rFonts w:ascii="仿宋" w:eastAsia="仿宋" w:hAnsi="仿宋"/>
          <w:sz w:val="24"/>
          <w:szCs w:val="24"/>
        </w:rPr>
        <w:t>:</w:t>
      </w:r>
      <w:r w:rsidRPr="000559B2">
        <w:rPr>
          <w:rFonts w:ascii="仿宋" w:eastAsia="仿宋" w:hAnsi="仿宋" w:hint="eastAsia"/>
          <w:sz w:val="24"/>
          <w:szCs w:val="24"/>
        </w:rPr>
        <w:t>按照舞台设备清单一览表执行</w:t>
      </w:r>
      <w:r w:rsidR="000559B2">
        <w:rPr>
          <w:rFonts w:ascii="仿宋" w:eastAsia="仿宋" w:hAnsi="仿宋" w:hint="eastAsia"/>
          <w:sz w:val="24"/>
          <w:szCs w:val="24"/>
        </w:rPr>
        <w:t>；</w:t>
      </w:r>
    </w:p>
    <w:p w:rsidR="001E0BCD" w:rsidRPr="000559B2" w:rsidRDefault="001E0BCD" w:rsidP="000559B2">
      <w:pPr>
        <w:spacing w:line="360" w:lineRule="auto"/>
        <w:ind w:firstLineChars="118" w:firstLine="283"/>
        <w:rPr>
          <w:rFonts w:ascii="仿宋" w:eastAsia="仿宋" w:hAnsi="仿宋"/>
          <w:sz w:val="24"/>
          <w:szCs w:val="24"/>
        </w:rPr>
      </w:pPr>
      <w:r w:rsidRPr="000559B2">
        <w:rPr>
          <w:rFonts w:ascii="仿宋" w:eastAsia="仿宋" w:hAnsi="仿宋" w:hint="eastAsia"/>
          <w:sz w:val="24"/>
          <w:szCs w:val="24"/>
        </w:rPr>
        <w:t>C</w:t>
      </w:r>
      <w:r w:rsidR="000559B2">
        <w:rPr>
          <w:rFonts w:ascii="仿宋" w:eastAsia="仿宋" w:hAnsi="仿宋" w:hint="eastAsia"/>
          <w:sz w:val="24"/>
          <w:szCs w:val="24"/>
        </w:rPr>
        <w:t>.</w:t>
      </w:r>
      <w:r w:rsidRPr="000559B2">
        <w:rPr>
          <w:rFonts w:ascii="仿宋" w:eastAsia="仿宋" w:hAnsi="仿宋" w:hint="eastAsia"/>
          <w:sz w:val="24"/>
          <w:szCs w:val="24"/>
        </w:rPr>
        <w:t>音响要求</w:t>
      </w:r>
      <w:r w:rsidR="000559B2">
        <w:rPr>
          <w:rFonts w:ascii="仿宋" w:eastAsia="仿宋" w:hAnsi="仿宋"/>
          <w:sz w:val="24"/>
          <w:szCs w:val="24"/>
        </w:rPr>
        <w:t>:</w:t>
      </w:r>
      <w:r w:rsidRPr="000559B2">
        <w:rPr>
          <w:rFonts w:ascii="仿宋" w:eastAsia="仿宋" w:hAnsi="仿宋" w:hint="eastAsia"/>
          <w:sz w:val="24"/>
          <w:szCs w:val="24"/>
        </w:rPr>
        <w:t>按照舞台设备清单一览表执行</w:t>
      </w:r>
      <w:r w:rsidR="000559B2">
        <w:rPr>
          <w:rFonts w:ascii="仿宋" w:eastAsia="仿宋" w:hAnsi="仿宋" w:hint="eastAsia"/>
          <w:sz w:val="24"/>
          <w:szCs w:val="24"/>
        </w:rPr>
        <w:t>；</w:t>
      </w:r>
    </w:p>
    <w:p w:rsidR="001E0BCD" w:rsidRPr="000559B2" w:rsidRDefault="001E0BCD" w:rsidP="000559B2">
      <w:pPr>
        <w:spacing w:line="360" w:lineRule="auto"/>
        <w:ind w:firstLineChars="118" w:firstLine="283"/>
        <w:rPr>
          <w:rFonts w:ascii="仿宋" w:eastAsia="仿宋" w:hAnsi="仿宋"/>
          <w:sz w:val="24"/>
          <w:szCs w:val="24"/>
        </w:rPr>
      </w:pPr>
      <w:r w:rsidRPr="000559B2">
        <w:rPr>
          <w:rFonts w:ascii="仿宋" w:eastAsia="仿宋" w:hAnsi="仿宋" w:hint="eastAsia"/>
          <w:sz w:val="24"/>
          <w:szCs w:val="24"/>
        </w:rPr>
        <w:t>D</w:t>
      </w:r>
      <w:r w:rsidR="000559B2">
        <w:rPr>
          <w:rFonts w:ascii="仿宋" w:eastAsia="仿宋" w:hAnsi="仿宋" w:hint="eastAsia"/>
          <w:sz w:val="24"/>
          <w:szCs w:val="24"/>
        </w:rPr>
        <w:t>.</w:t>
      </w:r>
      <w:r w:rsidRPr="000559B2">
        <w:rPr>
          <w:rFonts w:ascii="仿宋" w:eastAsia="仿宋" w:hAnsi="仿宋" w:hint="eastAsia"/>
          <w:sz w:val="24"/>
          <w:szCs w:val="24"/>
        </w:rPr>
        <w:t>舞台特效要求：为保障演出效果需要，须有干冰效果和烟雾效果；</w:t>
      </w:r>
    </w:p>
    <w:p w:rsidR="001E0BCD" w:rsidRPr="000559B2" w:rsidRDefault="001E0BCD" w:rsidP="000559B2">
      <w:pPr>
        <w:spacing w:line="360" w:lineRule="auto"/>
        <w:ind w:firstLineChars="118" w:firstLine="283"/>
        <w:rPr>
          <w:rFonts w:ascii="仿宋" w:eastAsia="仿宋" w:hAnsi="仿宋"/>
          <w:sz w:val="24"/>
          <w:szCs w:val="24"/>
        </w:rPr>
      </w:pPr>
      <w:r w:rsidRPr="000559B2">
        <w:rPr>
          <w:rFonts w:ascii="仿宋" w:eastAsia="仿宋" w:hAnsi="仿宋" w:hint="eastAsia"/>
          <w:sz w:val="24"/>
          <w:szCs w:val="24"/>
        </w:rPr>
        <w:t>E</w:t>
      </w:r>
      <w:r w:rsidR="000559B2">
        <w:rPr>
          <w:rFonts w:ascii="仿宋" w:eastAsia="仿宋" w:hAnsi="仿宋" w:hint="eastAsia"/>
          <w:sz w:val="24"/>
          <w:szCs w:val="24"/>
        </w:rPr>
        <w:t>.</w:t>
      </w:r>
      <w:r w:rsidRPr="000559B2">
        <w:rPr>
          <w:rFonts w:ascii="仿宋" w:eastAsia="仿宋" w:hAnsi="仿宋" w:hint="eastAsia"/>
          <w:sz w:val="24"/>
          <w:szCs w:val="24"/>
        </w:rPr>
        <w:t>此次舞美灯光音响均为吊装，施工单位保证吊装安全施工，并签订安全施工协议</w:t>
      </w:r>
      <w:r w:rsidR="00045597">
        <w:rPr>
          <w:rFonts w:ascii="仿宋" w:eastAsia="仿宋" w:hAnsi="仿宋" w:hint="eastAsia"/>
          <w:sz w:val="24"/>
          <w:szCs w:val="24"/>
        </w:rPr>
        <w:t>（见</w:t>
      </w:r>
      <w:proofErr w:type="gramStart"/>
      <w:r w:rsidR="00045597">
        <w:rPr>
          <w:rFonts w:ascii="仿宋" w:eastAsia="仿宋" w:hAnsi="仿宋" w:hint="eastAsia"/>
          <w:sz w:val="24"/>
          <w:szCs w:val="24"/>
        </w:rPr>
        <w:t>本谈判</w:t>
      </w:r>
      <w:proofErr w:type="gramEnd"/>
      <w:r w:rsidR="00045597">
        <w:rPr>
          <w:rFonts w:ascii="仿宋" w:eastAsia="仿宋" w:hAnsi="仿宋" w:hint="eastAsia"/>
          <w:sz w:val="24"/>
          <w:szCs w:val="24"/>
        </w:rPr>
        <w:t>采购文件附件）</w:t>
      </w:r>
      <w:r w:rsidR="000559B2">
        <w:rPr>
          <w:rFonts w:ascii="仿宋" w:eastAsia="仿宋" w:hAnsi="仿宋" w:hint="eastAsia"/>
          <w:sz w:val="24"/>
          <w:szCs w:val="24"/>
        </w:rPr>
        <w:t>；</w:t>
      </w:r>
    </w:p>
    <w:p w:rsidR="00C25E6E" w:rsidRPr="000559B2" w:rsidRDefault="000559B2" w:rsidP="000559B2">
      <w:pPr>
        <w:spacing w:line="360" w:lineRule="auto"/>
        <w:ind w:firstLineChars="118" w:firstLine="283"/>
        <w:rPr>
          <w:rFonts w:ascii="仿宋" w:eastAsia="仿宋" w:hAnsi="仿宋"/>
          <w:sz w:val="24"/>
          <w:szCs w:val="24"/>
        </w:rPr>
      </w:pPr>
      <w:r>
        <w:rPr>
          <w:rFonts w:ascii="仿宋" w:eastAsia="仿宋" w:hAnsi="仿宋" w:hint="eastAsia"/>
          <w:sz w:val="24"/>
          <w:szCs w:val="24"/>
        </w:rPr>
        <w:t>F.</w:t>
      </w:r>
      <w:r w:rsidR="00C25E6E" w:rsidRPr="000559B2">
        <w:rPr>
          <w:rFonts w:ascii="仿宋" w:eastAsia="仿宋" w:hAnsi="仿宋" w:hint="eastAsia"/>
          <w:sz w:val="24"/>
          <w:szCs w:val="24"/>
        </w:rPr>
        <w:t>提供舞台设计效果图、舞台平面结构图、灯光设计图等相关图纸</w:t>
      </w:r>
      <w:r>
        <w:rPr>
          <w:rFonts w:ascii="仿宋" w:eastAsia="仿宋" w:hAnsi="仿宋" w:hint="eastAsia"/>
          <w:sz w:val="24"/>
          <w:szCs w:val="24"/>
        </w:rPr>
        <w:t>；</w:t>
      </w:r>
    </w:p>
    <w:p w:rsidR="00C25E6E" w:rsidRPr="000559B2" w:rsidRDefault="000559B2" w:rsidP="000559B2">
      <w:pPr>
        <w:spacing w:line="360" w:lineRule="auto"/>
        <w:ind w:firstLineChars="118" w:firstLine="283"/>
        <w:rPr>
          <w:rFonts w:ascii="仿宋" w:eastAsia="仿宋" w:hAnsi="仿宋"/>
          <w:sz w:val="24"/>
          <w:szCs w:val="24"/>
        </w:rPr>
      </w:pPr>
      <w:r>
        <w:rPr>
          <w:rFonts w:ascii="仿宋" w:eastAsia="仿宋" w:hAnsi="仿宋" w:hint="eastAsia"/>
          <w:sz w:val="24"/>
          <w:szCs w:val="24"/>
        </w:rPr>
        <w:t>G</w:t>
      </w:r>
      <w:r>
        <w:rPr>
          <w:rFonts w:ascii="仿宋" w:eastAsia="仿宋" w:hAnsi="仿宋"/>
          <w:sz w:val="24"/>
          <w:szCs w:val="24"/>
        </w:rPr>
        <w:t>.</w:t>
      </w:r>
      <w:r>
        <w:rPr>
          <w:rFonts w:ascii="仿宋" w:eastAsia="仿宋" w:hAnsi="仿宋" w:hint="eastAsia"/>
          <w:sz w:val="24"/>
          <w:szCs w:val="24"/>
        </w:rPr>
        <w:t>提供</w:t>
      </w:r>
      <w:r w:rsidR="00C25E6E" w:rsidRPr="000559B2">
        <w:rPr>
          <w:rFonts w:ascii="仿宋" w:eastAsia="仿宋" w:hAnsi="仿宋" w:hint="eastAsia"/>
          <w:sz w:val="24"/>
          <w:szCs w:val="24"/>
        </w:rPr>
        <w:t>技术及施工组织方案、项目负责人施工现场时间保证承诺</w:t>
      </w:r>
      <w:r>
        <w:rPr>
          <w:rFonts w:ascii="仿宋" w:eastAsia="仿宋" w:hAnsi="仿宋" w:hint="eastAsia"/>
          <w:sz w:val="24"/>
          <w:szCs w:val="24"/>
        </w:rPr>
        <w:t>。</w:t>
      </w:r>
    </w:p>
    <w:p w:rsidR="00057250" w:rsidRPr="000559B2" w:rsidRDefault="000559B2" w:rsidP="000559B2">
      <w:pPr>
        <w:pStyle w:val="2"/>
        <w:rPr>
          <w:rFonts w:ascii="仿宋" w:eastAsia="仿宋" w:hAnsi="仿宋"/>
        </w:rPr>
      </w:pPr>
      <w:bookmarkStart w:id="117" w:name="_Toc484094433"/>
      <w:r>
        <w:rPr>
          <w:rFonts w:ascii="仿宋" w:eastAsia="仿宋" w:hAnsi="仿宋" w:hint="eastAsia"/>
        </w:rPr>
        <w:t>三</w:t>
      </w:r>
      <w:r w:rsidR="00057250" w:rsidRPr="000559B2">
        <w:rPr>
          <w:rFonts w:ascii="仿宋" w:eastAsia="仿宋" w:hAnsi="仿宋" w:hint="eastAsia"/>
        </w:rPr>
        <w:t>、</w:t>
      </w:r>
      <w:r w:rsidR="001E0BCD" w:rsidRPr="000559B2">
        <w:rPr>
          <w:rFonts w:ascii="仿宋" w:eastAsia="仿宋" w:hAnsi="仿宋" w:hint="eastAsia"/>
        </w:rPr>
        <w:t>项目</w:t>
      </w:r>
      <w:r w:rsidR="00913679" w:rsidRPr="000559B2">
        <w:rPr>
          <w:rFonts w:ascii="仿宋" w:eastAsia="仿宋" w:hAnsi="仿宋" w:hint="eastAsia"/>
        </w:rPr>
        <w:t>人员</w:t>
      </w:r>
      <w:r w:rsidR="001E0BCD" w:rsidRPr="000559B2">
        <w:rPr>
          <w:rFonts w:ascii="仿宋" w:eastAsia="仿宋" w:hAnsi="仿宋" w:hint="eastAsia"/>
        </w:rPr>
        <w:t>要求</w:t>
      </w:r>
      <w:bookmarkEnd w:id="117"/>
    </w:p>
    <w:p w:rsidR="001E0BCD" w:rsidRPr="00C25E6E" w:rsidRDefault="001E0BCD" w:rsidP="00D10D7E">
      <w:pPr>
        <w:spacing w:line="480" w:lineRule="auto"/>
        <w:ind w:firstLine="480"/>
        <w:rPr>
          <w:rFonts w:ascii="仿宋" w:eastAsia="仿宋" w:hAnsi="仿宋"/>
          <w:b/>
          <w:sz w:val="28"/>
          <w:szCs w:val="28"/>
        </w:rPr>
      </w:pPr>
      <w:r w:rsidRPr="00C25E6E">
        <w:rPr>
          <w:rFonts w:ascii="仿宋" w:eastAsia="仿宋" w:hAnsi="仿宋" w:hint="eastAsia"/>
          <w:b/>
          <w:sz w:val="28"/>
          <w:szCs w:val="28"/>
        </w:rPr>
        <w:t>项目负责人必须具备灯光师或音响师中级以上资质。</w:t>
      </w:r>
    </w:p>
    <w:p w:rsidR="008A1C40" w:rsidRPr="000559B2" w:rsidRDefault="000559B2" w:rsidP="000559B2">
      <w:pPr>
        <w:pStyle w:val="2"/>
        <w:rPr>
          <w:rFonts w:ascii="仿宋" w:eastAsia="仿宋" w:hAnsi="仿宋"/>
        </w:rPr>
      </w:pPr>
      <w:bookmarkStart w:id="118" w:name="_Toc484094434"/>
      <w:r>
        <w:rPr>
          <w:rFonts w:ascii="仿宋" w:eastAsia="仿宋" w:hAnsi="仿宋" w:hint="eastAsia"/>
        </w:rPr>
        <w:t>四</w:t>
      </w:r>
      <w:r w:rsidR="00913679" w:rsidRPr="000559B2">
        <w:rPr>
          <w:rFonts w:ascii="仿宋" w:eastAsia="仿宋" w:hAnsi="仿宋" w:hint="eastAsia"/>
        </w:rPr>
        <w:t>、付款方式</w:t>
      </w:r>
      <w:bookmarkEnd w:id="118"/>
    </w:p>
    <w:p w:rsidR="00AB5D66" w:rsidRPr="000559B2" w:rsidRDefault="001E0BCD" w:rsidP="000559B2">
      <w:pPr>
        <w:spacing w:line="480" w:lineRule="auto"/>
        <w:ind w:firstLine="480"/>
        <w:rPr>
          <w:rFonts w:ascii="仿宋" w:eastAsia="仿宋" w:hAnsi="仿宋"/>
          <w:b/>
          <w:sz w:val="28"/>
          <w:szCs w:val="28"/>
        </w:rPr>
      </w:pPr>
      <w:r w:rsidRPr="000559B2">
        <w:rPr>
          <w:rFonts w:ascii="仿宋" w:eastAsia="仿宋" w:hAnsi="仿宋" w:hint="eastAsia"/>
          <w:b/>
          <w:sz w:val="28"/>
          <w:szCs w:val="28"/>
        </w:rPr>
        <w:t>演出结束后一次性付清</w:t>
      </w:r>
      <w:r w:rsidR="000559B2">
        <w:rPr>
          <w:rFonts w:ascii="仿宋" w:eastAsia="仿宋" w:hAnsi="仿宋" w:hint="eastAsia"/>
          <w:b/>
          <w:sz w:val="28"/>
          <w:szCs w:val="28"/>
        </w:rPr>
        <w:t>全款。</w:t>
      </w:r>
    </w:p>
    <w:p w:rsidR="008A1C40" w:rsidRPr="00C25E6E" w:rsidRDefault="008A1C40">
      <w:pPr>
        <w:jc w:val="both"/>
        <w:rPr>
          <w:rFonts w:ascii="仿宋" w:eastAsia="仿宋" w:hAnsi="仿宋"/>
          <w:sz w:val="24"/>
          <w:szCs w:val="24"/>
        </w:rPr>
      </w:pPr>
    </w:p>
    <w:p w:rsidR="00D670D4" w:rsidRPr="00C25E6E" w:rsidRDefault="00D670D4" w:rsidP="00710259">
      <w:pPr>
        <w:autoSpaceDE/>
        <w:autoSpaceDN/>
        <w:adjustRightInd/>
        <w:snapToGrid w:val="0"/>
        <w:spacing w:line="360" w:lineRule="auto"/>
        <w:rPr>
          <w:rFonts w:ascii="仿宋" w:eastAsia="仿宋" w:hAnsi="仿宋" w:cs="Arial"/>
          <w:b/>
          <w:bCs/>
          <w:kern w:val="2"/>
          <w:sz w:val="36"/>
          <w:szCs w:val="36"/>
        </w:rPr>
      </w:pPr>
    </w:p>
    <w:p w:rsidR="001E0BCD" w:rsidRPr="00C25E6E" w:rsidRDefault="001E0BCD">
      <w:pPr>
        <w:widowControl/>
        <w:autoSpaceDE/>
        <w:autoSpaceDN/>
        <w:adjustRightInd/>
        <w:rPr>
          <w:rFonts w:ascii="仿宋" w:eastAsia="仿宋" w:hAnsi="仿宋" w:cs="Arial"/>
          <w:b/>
          <w:bCs/>
          <w:kern w:val="2"/>
          <w:sz w:val="36"/>
          <w:szCs w:val="36"/>
        </w:rPr>
      </w:pPr>
      <w:r w:rsidRPr="00C25E6E">
        <w:rPr>
          <w:rFonts w:ascii="仿宋" w:eastAsia="仿宋" w:hAnsi="仿宋" w:cs="Arial"/>
          <w:b/>
          <w:bCs/>
          <w:kern w:val="2"/>
          <w:sz w:val="36"/>
          <w:szCs w:val="36"/>
        </w:rPr>
        <w:br w:type="page"/>
      </w:r>
    </w:p>
    <w:p w:rsidR="00163BE1" w:rsidRPr="00C25E6E" w:rsidRDefault="00C25E6E" w:rsidP="00C25E6E">
      <w:pPr>
        <w:pStyle w:val="1"/>
        <w:spacing w:line="360" w:lineRule="auto"/>
        <w:jc w:val="center"/>
        <w:rPr>
          <w:rFonts w:ascii="仿宋" w:eastAsia="仿宋" w:hAnsi="仿宋"/>
        </w:rPr>
      </w:pPr>
      <w:bookmarkStart w:id="119" w:name="_Toc484094435"/>
      <w:r w:rsidRPr="00C25E6E">
        <w:rPr>
          <w:rFonts w:ascii="仿宋" w:eastAsia="仿宋" w:hAnsi="仿宋" w:hint="eastAsia"/>
        </w:rPr>
        <w:lastRenderedPageBreak/>
        <w:t xml:space="preserve">第三章 </w:t>
      </w:r>
      <w:r w:rsidR="000559B2">
        <w:rPr>
          <w:rFonts w:ascii="仿宋" w:eastAsia="仿宋" w:hAnsi="仿宋"/>
        </w:rPr>
        <w:t xml:space="preserve"> </w:t>
      </w:r>
      <w:r w:rsidR="00163BE1" w:rsidRPr="00C25E6E">
        <w:rPr>
          <w:rFonts w:ascii="仿宋" w:eastAsia="仿宋" w:hAnsi="仿宋" w:hint="eastAsia"/>
        </w:rPr>
        <w:t>合同</w:t>
      </w:r>
      <w:r w:rsidRPr="00C25E6E">
        <w:rPr>
          <w:rFonts w:ascii="仿宋" w:eastAsia="仿宋" w:hAnsi="仿宋" w:hint="eastAsia"/>
        </w:rPr>
        <w:t>条款</w:t>
      </w:r>
      <w:bookmarkEnd w:id="119"/>
    </w:p>
    <w:p w:rsidR="001E0BCD" w:rsidRPr="00C25E6E" w:rsidRDefault="001E0BCD" w:rsidP="001E0BCD">
      <w:pPr>
        <w:spacing w:line="360" w:lineRule="auto"/>
        <w:jc w:val="center"/>
        <w:rPr>
          <w:rFonts w:ascii="仿宋" w:eastAsia="仿宋" w:hAnsi="仿宋"/>
          <w:sz w:val="24"/>
          <w:szCs w:val="28"/>
          <w:u w:val="single"/>
        </w:rPr>
      </w:pPr>
      <w:r w:rsidRPr="00C25E6E">
        <w:rPr>
          <w:rFonts w:ascii="仿宋" w:eastAsia="仿宋" w:hAnsi="仿宋" w:hint="eastAsia"/>
          <w:sz w:val="24"/>
          <w:szCs w:val="28"/>
        </w:rPr>
        <w:t xml:space="preserve">                          合同编号：</w:t>
      </w:r>
      <w:r w:rsidRPr="00C25E6E">
        <w:rPr>
          <w:rFonts w:ascii="仿宋" w:eastAsia="仿宋" w:hAnsi="仿宋" w:hint="eastAsia"/>
          <w:sz w:val="24"/>
          <w:szCs w:val="28"/>
          <w:u w:val="single"/>
        </w:rPr>
        <w:t xml:space="preserve">               </w:t>
      </w:r>
    </w:p>
    <w:p w:rsidR="001E0BCD" w:rsidRPr="00C25E6E" w:rsidRDefault="001E0BCD" w:rsidP="001E0BCD">
      <w:pPr>
        <w:spacing w:line="360" w:lineRule="auto"/>
        <w:jc w:val="center"/>
        <w:rPr>
          <w:rFonts w:ascii="仿宋" w:eastAsia="仿宋" w:hAnsi="仿宋"/>
          <w:sz w:val="28"/>
          <w:szCs w:val="28"/>
          <w:u w:val="single"/>
        </w:rPr>
      </w:pPr>
      <w:r w:rsidRPr="00C25E6E">
        <w:rPr>
          <w:rFonts w:ascii="仿宋" w:eastAsia="仿宋" w:hAnsi="仿宋" w:hint="eastAsia"/>
          <w:b/>
          <w:sz w:val="28"/>
          <w:szCs w:val="28"/>
        </w:rPr>
        <w:t>采购人：</w:t>
      </w:r>
      <w:r w:rsidRPr="00C25E6E">
        <w:rPr>
          <w:rFonts w:ascii="仿宋" w:eastAsia="仿宋" w:hAnsi="仿宋" w:hint="eastAsia"/>
          <w:b/>
          <w:sz w:val="28"/>
          <w:szCs w:val="28"/>
          <w:u w:val="single"/>
        </w:rPr>
        <w:t xml:space="preserve">          南京审计学院             </w:t>
      </w:r>
      <w:r w:rsidRPr="00C25E6E">
        <w:rPr>
          <w:rFonts w:ascii="仿宋" w:eastAsia="仿宋" w:hAnsi="仿宋" w:hint="eastAsia"/>
          <w:b/>
          <w:sz w:val="28"/>
          <w:szCs w:val="28"/>
        </w:rPr>
        <w:t>（以下简称甲方）</w:t>
      </w:r>
    </w:p>
    <w:p w:rsidR="001E0BCD" w:rsidRPr="00C25E6E" w:rsidRDefault="001E0BCD" w:rsidP="001E0BCD">
      <w:pPr>
        <w:spacing w:line="360" w:lineRule="auto"/>
        <w:jc w:val="center"/>
        <w:rPr>
          <w:rFonts w:ascii="仿宋" w:eastAsia="仿宋" w:hAnsi="仿宋"/>
          <w:sz w:val="28"/>
          <w:szCs w:val="28"/>
          <w:u w:val="single"/>
        </w:rPr>
      </w:pPr>
      <w:r w:rsidRPr="00C25E6E">
        <w:rPr>
          <w:rFonts w:ascii="仿宋" w:eastAsia="仿宋" w:hAnsi="仿宋" w:hint="eastAsia"/>
          <w:b/>
          <w:sz w:val="28"/>
          <w:szCs w:val="28"/>
        </w:rPr>
        <w:t>供应商：</w:t>
      </w:r>
      <w:r w:rsidRPr="00C25E6E">
        <w:rPr>
          <w:rFonts w:ascii="仿宋" w:eastAsia="仿宋" w:hAnsi="仿宋" w:hint="eastAsia"/>
          <w:b/>
          <w:sz w:val="28"/>
          <w:szCs w:val="28"/>
          <w:u w:val="single"/>
        </w:rPr>
        <w:t xml:space="preserve">                                   </w:t>
      </w:r>
      <w:r w:rsidRPr="00C25E6E">
        <w:rPr>
          <w:rFonts w:ascii="仿宋" w:eastAsia="仿宋" w:hAnsi="仿宋" w:hint="eastAsia"/>
          <w:b/>
          <w:sz w:val="28"/>
          <w:szCs w:val="28"/>
        </w:rPr>
        <w:t>（以下简称乙方）</w:t>
      </w:r>
    </w:p>
    <w:p w:rsidR="001E0BCD" w:rsidRPr="00C25E6E" w:rsidRDefault="001E0BCD" w:rsidP="001E0BCD">
      <w:pPr>
        <w:spacing w:line="360" w:lineRule="auto"/>
        <w:rPr>
          <w:rFonts w:ascii="仿宋" w:eastAsia="仿宋" w:hAnsi="仿宋"/>
          <w:sz w:val="24"/>
          <w:szCs w:val="24"/>
        </w:rPr>
      </w:pPr>
      <w:r w:rsidRPr="00C25E6E">
        <w:rPr>
          <w:rFonts w:ascii="仿宋" w:eastAsia="仿宋" w:hAnsi="仿宋" w:hint="eastAsia"/>
          <w:color w:val="FF0000"/>
          <w:sz w:val="24"/>
          <w:szCs w:val="24"/>
        </w:rPr>
        <w:t xml:space="preserve">    </w:t>
      </w:r>
      <w:r w:rsidRPr="00C25E6E">
        <w:rPr>
          <w:rFonts w:ascii="仿宋" w:eastAsia="仿宋" w:hAnsi="仿宋" w:hint="eastAsia"/>
          <w:sz w:val="24"/>
          <w:szCs w:val="24"/>
        </w:rPr>
        <w:t>本</w:t>
      </w:r>
      <w:r w:rsidRPr="00C25E6E">
        <w:rPr>
          <w:rFonts w:ascii="仿宋" w:eastAsia="仿宋" w:hAnsi="仿宋" w:hint="eastAsia"/>
          <w:sz w:val="24"/>
          <w:szCs w:val="24"/>
          <w:u w:val="single"/>
        </w:rPr>
        <w:t xml:space="preserve">                  </w:t>
      </w:r>
      <w:r w:rsidRPr="00C25E6E">
        <w:rPr>
          <w:rFonts w:ascii="仿宋" w:eastAsia="仿宋" w:hAnsi="仿宋" w:hint="eastAsia"/>
          <w:sz w:val="24"/>
          <w:szCs w:val="24"/>
        </w:rPr>
        <w:t>采购项目于</w:t>
      </w:r>
      <w:r w:rsidRPr="00C25E6E">
        <w:rPr>
          <w:rFonts w:ascii="仿宋" w:eastAsia="仿宋" w:hAnsi="仿宋" w:hint="eastAsia"/>
          <w:sz w:val="24"/>
          <w:szCs w:val="24"/>
          <w:u w:val="single"/>
        </w:rPr>
        <w:t xml:space="preserve">     </w:t>
      </w:r>
      <w:r w:rsidRPr="00C25E6E">
        <w:rPr>
          <w:rFonts w:ascii="仿宋" w:eastAsia="仿宋" w:hAnsi="仿宋" w:hint="eastAsia"/>
          <w:sz w:val="24"/>
          <w:szCs w:val="24"/>
        </w:rPr>
        <w:t>年</w:t>
      </w:r>
      <w:r w:rsidRPr="00C25E6E">
        <w:rPr>
          <w:rFonts w:ascii="仿宋" w:eastAsia="仿宋" w:hAnsi="仿宋" w:hint="eastAsia"/>
          <w:sz w:val="24"/>
          <w:szCs w:val="24"/>
          <w:u w:val="single"/>
        </w:rPr>
        <w:t xml:space="preserve">   </w:t>
      </w:r>
      <w:r w:rsidRPr="00C25E6E">
        <w:rPr>
          <w:rFonts w:ascii="仿宋" w:eastAsia="仿宋" w:hAnsi="仿宋" w:hint="eastAsia"/>
          <w:sz w:val="24"/>
          <w:szCs w:val="24"/>
        </w:rPr>
        <w:t>月</w:t>
      </w:r>
      <w:r w:rsidRPr="00C25E6E">
        <w:rPr>
          <w:rFonts w:ascii="仿宋" w:eastAsia="仿宋" w:hAnsi="仿宋" w:hint="eastAsia"/>
          <w:sz w:val="24"/>
          <w:szCs w:val="24"/>
          <w:u w:val="single"/>
        </w:rPr>
        <w:t xml:space="preserve">   </w:t>
      </w:r>
      <w:proofErr w:type="gramStart"/>
      <w:r w:rsidRPr="00C25E6E">
        <w:rPr>
          <w:rFonts w:ascii="仿宋" w:eastAsia="仿宋" w:hAnsi="仿宋" w:hint="eastAsia"/>
          <w:sz w:val="24"/>
          <w:szCs w:val="24"/>
        </w:rPr>
        <w:t>日经过</w:t>
      </w:r>
      <w:proofErr w:type="gramEnd"/>
      <w:r w:rsidRPr="00C25E6E">
        <w:rPr>
          <w:rFonts w:ascii="仿宋" w:eastAsia="仿宋" w:hAnsi="仿宋" w:hint="eastAsia"/>
          <w:sz w:val="24"/>
          <w:szCs w:val="24"/>
        </w:rPr>
        <w:t>竞争性谈判采购，确定由乙方供给。依照《中华人民共和国合同法》及其他有关法律、法规、规章及本项目的具体情况，双方为明确本项目及合同的权利及义务，遵循平等、自愿、公平和诚实信用的原则，特订立本合同。</w:t>
      </w:r>
    </w:p>
    <w:p w:rsidR="001E0BCD" w:rsidRPr="00C25E6E" w:rsidRDefault="001E0BCD" w:rsidP="001E0BCD">
      <w:pPr>
        <w:spacing w:line="360" w:lineRule="auto"/>
        <w:rPr>
          <w:rFonts w:ascii="仿宋" w:eastAsia="仿宋" w:hAnsi="仿宋"/>
          <w:b/>
          <w:bCs/>
          <w:sz w:val="22"/>
          <w:szCs w:val="24"/>
        </w:rPr>
      </w:pPr>
      <w:r w:rsidRPr="00C25E6E">
        <w:rPr>
          <w:rFonts w:ascii="仿宋" w:eastAsia="仿宋" w:hAnsi="仿宋" w:hint="eastAsia"/>
          <w:b/>
          <w:bCs/>
          <w:sz w:val="22"/>
          <w:szCs w:val="24"/>
        </w:rPr>
        <w:t>一、货物名称、数量、型号等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1"/>
        <w:gridCol w:w="942"/>
        <w:gridCol w:w="1262"/>
        <w:gridCol w:w="1261"/>
        <w:gridCol w:w="980"/>
        <w:gridCol w:w="980"/>
        <w:gridCol w:w="900"/>
      </w:tblGrid>
      <w:tr w:rsidR="001E0BCD" w:rsidRPr="00C25E6E" w:rsidTr="00D27CAB">
        <w:trPr>
          <w:trHeight w:val="307"/>
        </w:trPr>
        <w:tc>
          <w:tcPr>
            <w:tcW w:w="2111" w:type="dxa"/>
            <w:vAlign w:val="center"/>
          </w:tcPr>
          <w:p w:rsidR="001E0BCD" w:rsidRPr="00C25E6E" w:rsidRDefault="001E0BCD" w:rsidP="00D27CAB">
            <w:pPr>
              <w:tabs>
                <w:tab w:val="left" w:pos="0"/>
              </w:tabs>
              <w:jc w:val="center"/>
              <w:rPr>
                <w:rFonts w:ascii="仿宋" w:eastAsia="仿宋" w:hAnsi="仿宋"/>
                <w:b/>
                <w:sz w:val="22"/>
                <w:szCs w:val="24"/>
              </w:rPr>
            </w:pPr>
            <w:r w:rsidRPr="00C25E6E">
              <w:rPr>
                <w:rFonts w:ascii="仿宋" w:eastAsia="仿宋" w:hAnsi="仿宋" w:hint="eastAsia"/>
                <w:b/>
                <w:sz w:val="22"/>
                <w:szCs w:val="24"/>
              </w:rPr>
              <w:t>名称</w:t>
            </w:r>
          </w:p>
        </w:tc>
        <w:tc>
          <w:tcPr>
            <w:tcW w:w="942" w:type="dxa"/>
            <w:vAlign w:val="center"/>
          </w:tcPr>
          <w:p w:rsidR="001E0BCD" w:rsidRPr="00C25E6E" w:rsidRDefault="001E0BCD" w:rsidP="00D27CAB">
            <w:pPr>
              <w:tabs>
                <w:tab w:val="left" w:pos="0"/>
              </w:tabs>
              <w:jc w:val="center"/>
              <w:rPr>
                <w:rFonts w:ascii="仿宋" w:eastAsia="仿宋" w:hAnsi="仿宋"/>
                <w:b/>
                <w:sz w:val="22"/>
                <w:szCs w:val="24"/>
              </w:rPr>
            </w:pPr>
            <w:r w:rsidRPr="00C25E6E">
              <w:rPr>
                <w:rFonts w:ascii="仿宋" w:eastAsia="仿宋" w:hAnsi="仿宋" w:hint="eastAsia"/>
                <w:b/>
                <w:sz w:val="22"/>
                <w:szCs w:val="24"/>
              </w:rPr>
              <w:t>数量</w:t>
            </w:r>
          </w:p>
        </w:tc>
        <w:tc>
          <w:tcPr>
            <w:tcW w:w="1262" w:type="dxa"/>
            <w:vAlign w:val="center"/>
          </w:tcPr>
          <w:p w:rsidR="001E0BCD" w:rsidRPr="00C25E6E" w:rsidRDefault="001E0BCD" w:rsidP="00D27CAB">
            <w:pPr>
              <w:tabs>
                <w:tab w:val="left" w:pos="0"/>
              </w:tabs>
              <w:jc w:val="center"/>
              <w:rPr>
                <w:rFonts w:ascii="仿宋" w:eastAsia="仿宋" w:hAnsi="仿宋"/>
                <w:b/>
                <w:sz w:val="22"/>
                <w:szCs w:val="24"/>
              </w:rPr>
            </w:pPr>
            <w:r w:rsidRPr="00C25E6E">
              <w:rPr>
                <w:rFonts w:ascii="仿宋" w:eastAsia="仿宋" w:hAnsi="仿宋" w:hint="eastAsia"/>
                <w:b/>
                <w:sz w:val="22"/>
                <w:szCs w:val="24"/>
              </w:rPr>
              <w:t>型号</w:t>
            </w:r>
          </w:p>
        </w:tc>
        <w:tc>
          <w:tcPr>
            <w:tcW w:w="1261" w:type="dxa"/>
            <w:vAlign w:val="center"/>
          </w:tcPr>
          <w:p w:rsidR="001E0BCD" w:rsidRPr="00C25E6E" w:rsidRDefault="001E0BCD" w:rsidP="00D27CAB">
            <w:pPr>
              <w:tabs>
                <w:tab w:val="left" w:pos="0"/>
              </w:tabs>
              <w:jc w:val="center"/>
              <w:rPr>
                <w:rFonts w:ascii="仿宋" w:eastAsia="仿宋" w:hAnsi="仿宋"/>
                <w:b/>
                <w:sz w:val="22"/>
                <w:szCs w:val="24"/>
              </w:rPr>
            </w:pPr>
            <w:r w:rsidRPr="00C25E6E">
              <w:rPr>
                <w:rFonts w:ascii="仿宋" w:eastAsia="仿宋" w:hAnsi="仿宋" w:hint="eastAsia"/>
                <w:b/>
                <w:sz w:val="22"/>
                <w:szCs w:val="24"/>
              </w:rPr>
              <w:t>单价</w:t>
            </w:r>
          </w:p>
          <w:p w:rsidR="001E0BCD" w:rsidRPr="00C25E6E" w:rsidRDefault="001E0BCD" w:rsidP="00D27CAB">
            <w:pPr>
              <w:tabs>
                <w:tab w:val="left" w:pos="0"/>
              </w:tabs>
              <w:jc w:val="center"/>
              <w:rPr>
                <w:rFonts w:ascii="仿宋" w:eastAsia="仿宋" w:hAnsi="仿宋"/>
                <w:b/>
                <w:sz w:val="22"/>
                <w:szCs w:val="24"/>
              </w:rPr>
            </w:pPr>
            <w:r w:rsidRPr="00C25E6E">
              <w:rPr>
                <w:rFonts w:ascii="仿宋" w:eastAsia="仿宋" w:hAnsi="仿宋" w:hint="eastAsia"/>
                <w:b/>
                <w:sz w:val="22"/>
                <w:szCs w:val="24"/>
              </w:rPr>
              <w:t>(元)</w:t>
            </w:r>
          </w:p>
        </w:tc>
        <w:tc>
          <w:tcPr>
            <w:tcW w:w="980" w:type="dxa"/>
            <w:vAlign w:val="center"/>
          </w:tcPr>
          <w:p w:rsidR="001E0BCD" w:rsidRPr="00C25E6E" w:rsidRDefault="001E0BCD" w:rsidP="00D27CAB">
            <w:pPr>
              <w:tabs>
                <w:tab w:val="left" w:pos="0"/>
              </w:tabs>
              <w:jc w:val="center"/>
              <w:rPr>
                <w:rFonts w:ascii="仿宋" w:eastAsia="仿宋" w:hAnsi="仿宋"/>
                <w:b/>
                <w:sz w:val="22"/>
                <w:szCs w:val="24"/>
              </w:rPr>
            </w:pPr>
            <w:r w:rsidRPr="00C25E6E">
              <w:rPr>
                <w:rFonts w:ascii="仿宋" w:eastAsia="仿宋" w:hAnsi="仿宋" w:hint="eastAsia"/>
                <w:b/>
                <w:sz w:val="22"/>
                <w:szCs w:val="24"/>
              </w:rPr>
              <w:t>总价</w:t>
            </w:r>
          </w:p>
          <w:p w:rsidR="001E0BCD" w:rsidRPr="00C25E6E" w:rsidRDefault="001E0BCD" w:rsidP="00D27CAB">
            <w:pPr>
              <w:tabs>
                <w:tab w:val="left" w:pos="0"/>
              </w:tabs>
              <w:jc w:val="center"/>
              <w:rPr>
                <w:rFonts w:ascii="仿宋" w:eastAsia="仿宋" w:hAnsi="仿宋"/>
                <w:b/>
                <w:sz w:val="22"/>
                <w:szCs w:val="24"/>
              </w:rPr>
            </w:pPr>
            <w:r w:rsidRPr="00C25E6E">
              <w:rPr>
                <w:rFonts w:ascii="仿宋" w:eastAsia="仿宋" w:hAnsi="仿宋" w:hint="eastAsia"/>
                <w:b/>
                <w:sz w:val="22"/>
                <w:szCs w:val="24"/>
              </w:rPr>
              <w:t>（元）</w:t>
            </w:r>
          </w:p>
        </w:tc>
        <w:tc>
          <w:tcPr>
            <w:tcW w:w="980" w:type="dxa"/>
            <w:vAlign w:val="center"/>
          </w:tcPr>
          <w:p w:rsidR="001E0BCD" w:rsidRPr="00C25E6E" w:rsidRDefault="001E0BCD" w:rsidP="00D27CAB">
            <w:pPr>
              <w:tabs>
                <w:tab w:val="left" w:pos="0"/>
              </w:tabs>
              <w:jc w:val="center"/>
              <w:rPr>
                <w:rFonts w:ascii="仿宋" w:eastAsia="仿宋" w:hAnsi="仿宋"/>
                <w:b/>
                <w:sz w:val="22"/>
                <w:szCs w:val="24"/>
              </w:rPr>
            </w:pPr>
            <w:r w:rsidRPr="00C25E6E">
              <w:rPr>
                <w:rFonts w:ascii="仿宋" w:eastAsia="仿宋" w:hAnsi="仿宋" w:hint="eastAsia"/>
                <w:b/>
                <w:sz w:val="22"/>
                <w:szCs w:val="24"/>
              </w:rPr>
              <w:t>质保期</w:t>
            </w:r>
          </w:p>
        </w:tc>
        <w:tc>
          <w:tcPr>
            <w:tcW w:w="898" w:type="dxa"/>
            <w:vAlign w:val="center"/>
          </w:tcPr>
          <w:p w:rsidR="001E0BCD" w:rsidRPr="00C25E6E" w:rsidRDefault="001E0BCD" w:rsidP="00D27CAB">
            <w:pPr>
              <w:tabs>
                <w:tab w:val="left" w:pos="0"/>
              </w:tabs>
              <w:jc w:val="center"/>
              <w:rPr>
                <w:rFonts w:ascii="仿宋" w:eastAsia="仿宋" w:hAnsi="仿宋"/>
                <w:b/>
                <w:sz w:val="22"/>
                <w:szCs w:val="24"/>
              </w:rPr>
            </w:pPr>
            <w:r w:rsidRPr="00C25E6E">
              <w:rPr>
                <w:rFonts w:ascii="仿宋" w:eastAsia="仿宋" w:hAnsi="仿宋" w:hint="eastAsia"/>
                <w:b/>
                <w:sz w:val="22"/>
                <w:szCs w:val="24"/>
              </w:rPr>
              <w:t>备注</w:t>
            </w:r>
          </w:p>
        </w:tc>
      </w:tr>
      <w:tr w:rsidR="001E0BCD" w:rsidRPr="00C25E6E" w:rsidTr="00D27CAB">
        <w:trPr>
          <w:trHeight w:val="232"/>
        </w:trPr>
        <w:tc>
          <w:tcPr>
            <w:tcW w:w="2111" w:type="dxa"/>
            <w:vAlign w:val="center"/>
          </w:tcPr>
          <w:p w:rsidR="001E0BCD" w:rsidRPr="00C25E6E" w:rsidRDefault="001E0BCD" w:rsidP="00D27CAB">
            <w:pPr>
              <w:tabs>
                <w:tab w:val="left" w:pos="0"/>
              </w:tabs>
              <w:jc w:val="center"/>
              <w:rPr>
                <w:rFonts w:ascii="仿宋" w:eastAsia="仿宋" w:hAnsi="仿宋"/>
                <w:b/>
                <w:sz w:val="22"/>
                <w:szCs w:val="24"/>
              </w:rPr>
            </w:pPr>
          </w:p>
        </w:tc>
        <w:tc>
          <w:tcPr>
            <w:tcW w:w="942" w:type="dxa"/>
            <w:vAlign w:val="center"/>
          </w:tcPr>
          <w:p w:rsidR="001E0BCD" w:rsidRPr="00C25E6E" w:rsidRDefault="001E0BCD" w:rsidP="00D27CAB">
            <w:pPr>
              <w:tabs>
                <w:tab w:val="left" w:pos="0"/>
              </w:tabs>
              <w:jc w:val="center"/>
              <w:rPr>
                <w:rFonts w:ascii="仿宋" w:eastAsia="仿宋" w:hAnsi="仿宋"/>
                <w:b/>
                <w:sz w:val="22"/>
                <w:szCs w:val="24"/>
              </w:rPr>
            </w:pPr>
          </w:p>
        </w:tc>
        <w:tc>
          <w:tcPr>
            <w:tcW w:w="1262" w:type="dxa"/>
            <w:vAlign w:val="center"/>
          </w:tcPr>
          <w:p w:rsidR="001E0BCD" w:rsidRPr="00C25E6E" w:rsidRDefault="001E0BCD" w:rsidP="00D27CAB">
            <w:pPr>
              <w:tabs>
                <w:tab w:val="left" w:pos="0"/>
              </w:tabs>
              <w:jc w:val="center"/>
              <w:rPr>
                <w:rFonts w:ascii="仿宋" w:eastAsia="仿宋" w:hAnsi="仿宋"/>
                <w:b/>
                <w:sz w:val="22"/>
                <w:szCs w:val="24"/>
              </w:rPr>
            </w:pPr>
          </w:p>
        </w:tc>
        <w:tc>
          <w:tcPr>
            <w:tcW w:w="1261" w:type="dxa"/>
            <w:vAlign w:val="center"/>
          </w:tcPr>
          <w:p w:rsidR="001E0BCD" w:rsidRPr="00C25E6E" w:rsidRDefault="001E0BCD" w:rsidP="00D27CAB">
            <w:pPr>
              <w:tabs>
                <w:tab w:val="left" w:pos="0"/>
              </w:tabs>
              <w:jc w:val="center"/>
              <w:rPr>
                <w:rFonts w:ascii="仿宋" w:eastAsia="仿宋" w:hAnsi="仿宋"/>
                <w:b/>
                <w:sz w:val="22"/>
                <w:szCs w:val="24"/>
              </w:rPr>
            </w:pPr>
          </w:p>
        </w:tc>
        <w:tc>
          <w:tcPr>
            <w:tcW w:w="980" w:type="dxa"/>
            <w:vAlign w:val="center"/>
          </w:tcPr>
          <w:p w:rsidR="001E0BCD" w:rsidRPr="00C25E6E" w:rsidRDefault="001E0BCD" w:rsidP="00D27CAB">
            <w:pPr>
              <w:tabs>
                <w:tab w:val="left" w:pos="0"/>
              </w:tabs>
              <w:jc w:val="center"/>
              <w:rPr>
                <w:rFonts w:ascii="仿宋" w:eastAsia="仿宋" w:hAnsi="仿宋"/>
                <w:b/>
                <w:sz w:val="22"/>
                <w:szCs w:val="24"/>
              </w:rPr>
            </w:pPr>
          </w:p>
        </w:tc>
        <w:tc>
          <w:tcPr>
            <w:tcW w:w="980" w:type="dxa"/>
            <w:vAlign w:val="center"/>
          </w:tcPr>
          <w:p w:rsidR="001E0BCD" w:rsidRPr="00C25E6E" w:rsidRDefault="001E0BCD" w:rsidP="00D27CAB">
            <w:pPr>
              <w:tabs>
                <w:tab w:val="left" w:pos="0"/>
              </w:tabs>
              <w:jc w:val="center"/>
              <w:rPr>
                <w:rFonts w:ascii="仿宋" w:eastAsia="仿宋" w:hAnsi="仿宋"/>
                <w:b/>
                <w:sz w:val="22"/>
                <w:szCs w:val="24"/>
              </w:rPr>
            </w:pPr>
          </w:p>
        </w:tc>
        <w:tc>
          <w:tcPr>
            <w:tcW w:w="898" w:type="dxa"/>
            <w:vAlign w:val="center"/>
          </w:tcPr>
          <w:p w:rsidR="001E0BCD" w:rsidRPr="00C25E6E" w:rsidRDefault="001E0BCD" w:rsidP="00D27CAB">
            <w:pPr>
              <w:tabs>
                <w:tab w:val="left" w:pos="0"/>
              </w:tabs>
              <w:jc w:val="center"/>
              <w:rPr>
                <w:rFonts w:ascii="仿宋" w:eastAsia="仿宋" w:hAnsi="仿宋"/>
                <w:b/>
                <w:sz w:val="22"/>
                <w:szCs w:val="24"/>
              </w:rPr>
            </w:pPr>
          </w:p>
        </w:tc>
      </w:tr>
      <w:tr w:rsidR="001E0BCD" w:rsidRPr="00C25E6E" w:rsidTr="00D27CAB">
        <w:trPr>
          <w:trHeight w:val="232"/>
        </w:trPr>
        <w:tc>
          <w:tcPr>
            <w:tcW w:w="2111" w:type="dxa"/>
            <w:vAlign w:val="center"/>
          </w:tcPr>
          <w:p w:rsidR="001E0BCD" w:rsidRPr="00C25E6E" w:rsidRDefault="001E0BCD" w:rsidP="00D27CAB">
            <w:pPr>
              <w:tabs>
                <w:tab w:val="left" w:pos="0"/>
              </w:tabs>
              <w:jc w:val="center"/>
              <w:rPr>
                <w:rFonts w:ascii="仿宋" w:eastAsia="仿宋" w:hAnsi="仿宋"/>
                <w:b/>
                <w:sz w:val="22"/>
                <w:szCs w:val="24"/>
              </w:rPr>
            </w:pPr>
          </w:p>
        </w:tc>
        <w:tc>
          <w:tcPr>
            <w:tcW w:w="942" w:type="dxa"/>
            <w:vAlign w:val="center"/>
          </w:tcPr>
          <w:p w:rsidR="001E0BCD" w:rsidRPr="00C25E6E" w:rsidRDefault="001E0BCD" w:rsidP="00D27CAB">
            <w:pPr>
              <w:tabs>
                <w:tab w:val="left" w:pos="0"/>
              </w:tabs>
              <w:jc w:val="center"/>
              <w:rPr>
                <w:rFonts w:ascii="仿宋" w:eastAsia="仿宋" w:hAnsi="仿宋"/>
                <w:b/>
                <w:sz w:val="22"/>
                <w:szCs w:val="24"/>
              </w:rPr>
            </w:pPr>
          </w:p>
        </w:tc>
        <w:tc>
          <w:tcPr>
            <w:tcW w:w="1262" w:type="dxa"/>
            <w:vAlign w:val="center"/>
          </w:tcPr>
          <w:p w:rsidR="001E0BCD" w:rsidRPr="00C25E6E" w:rsidRDefault="001E0BCD" w:rsidP="00D27CAB">
            <w:pPr>
              <w:tabs>
                <w:tab w:val="left" w:pos="0"/>
              </w:tabs>
              <w:jc w:val="center"/>
              <w:rPr>
                <w:rFonts w:ascii="仿宋" w:eastAsia="仿宋" w:hAnsi="仿宋"/>
                <w:b/>
                <w:sz w:val="22"/>
                <w:szCs w:val="24"/>
              </w:rPr>
            </w:pPr>
          </w:p>
        </w:tc>
        <w:tc>
          <w:tcPr>
            <w:tcW w:w="1261" w:type="dxa"/>
            <w:vAlign w:val="center"/>
          </w:tcPr>
          <w:p w:rsidR="001E0BCD" w:rsidRPr="00C25E6E" w:rsidRDefault="001E0BCD" w:rsidP="00D27CAB">
            <w:pPr>
              <w:tabs>
                <w:tab w:val="left" w:pos="0"/>
              </w:tabs>
              <w:jc w:val="center"/>
              <w:rPr>
                <w:rFonts w:ascii="仿宋" w:eastAsia="仿宋" w:hAnsi="仿宋"/>
                <w:b/>
                <w:sz w:val="22"/>
                <w:szCs w:val="24"/>
              </w:rPr>
            </w:pPr>
          </w:p>
        </w:tc>
        <w:tc>
          <w:tcPr>
            <w:tcW w:w="980" w:type="dxa"/>
            <w:vAlign w:val="center"/>
          </w:tcPr>
          <w:p w:rsidR="001E0BCD" w:rsidRPr="00C25E6E" w:rsidRDefault="001E0BCD" w:rsidP="00D27CAB">
            <w:pPr>
              <w:tabs>
                <w:tab w:val="left" w:pos="0"/>
              </w:tabs>
              <w:jc w:val="center"/>
              <w:rPr>
                <w:rFonts w:ascii="仿宋" w:eastAsia="仿宋" w:hAnsi="仿宋"/>
                <w:b/>
                <w:sz w:val="22"/>
                <w:szCs w:val="24"/>
              </w:rPr>
            </w:pPr>
          </w:p>
        </w:tc>
        <w:tc>
          <w:tcPr>
            <w:tcW w:w="980" w:type="dxa"/>
            <w:vAlign w:val="center"/>
          </w:tcPr>
          <w:p w:rsidR="001E0BCD" w:rsidRPr="00C25E6E" w:rsidRDefault="001E0BCD" w:rsidP="00D27CAB">
            <w:pPr>
              <w:tabs>
                <w:tab w:val="left" w:pos="0"/>
              </w:tabs>
              <w:jc w:val="center"/>
              <w:rPr>
                <w:rFonts w:ascii="仿宋" w:eastAsia="仿宋" w:hAnsi="仿宋"/>
                <w:b/>
                <w:sz w:val="22"/>
                <w:szCs w:val="24"/>
              </w:rPr>
            </w:pPr>
          </w:p>
        </w:tc>
        <w:tc>
          <w:tcPr>
            <w:tcW w:w="898" w:type="dxa"/>
            <w:vAlign w:val="center"/>
          </w:tcPr>
          <w:p w:rsidR="001E0BCD" w:rsidRPr="00C25E6E" w:rsidRDefault="001E0BCD" w:rsidP="00D27CAB">
            <w:pPr>
              <w:tabs>
                <w:tab w:val="left" w:pos="0"/>
              </w:tabs>
              <w:jc w:val="center"/>
              <w:rPr>
                <w:rFonts w:ascii="仿宋" w:eastAsia="仿宋" w:hAnsi="仿宋"/>
                <w:b/>
                <w:sz w:val="22"/>
                <w:szCs w:val="24"/>
              </w:rPr>
            </w:pPr>
          </w:p>
        </w:tc>
      </w:tr>
      <w:tr w:rsidR="001E0BCD" w:rsidRPr="00C25E6E" w:rsidTr="00D27CAB">
        <w:trPr>
          <w:trHeight w:val="597"/>
        </w:trPr>
        <w:tc>
          <w:tcPr>
            <w:tcW w:w="2111" w:type="dxa"/>
            <w:vAlign w:val="center"/>
          </w:tcPr>
          <w:p w:rsidR="001E0BCD" w:rsidRPr="00C25E6E" w:rsidRDefault="001E0BCD" w:rsidP="00C25E6E">
            <w:pPr>
              <w:tabs>
                <w:tab w:val="left" w:pos="0"/>
              </w:tabs>
              <w:spacing w:line="360" w:lineRule="auto"/>
              <w:jc w:val="center"/>
              <w:rPr>
                <w:rFonts w:ascii="仿宋" w:eastAsia="仿宋" w:hAnsi="仿宋"/>
                <w:b/>
                <w:sz w:val="22"/>
                <w:szCs w:val="24"/>
              </w:rPr>
            </w:pPr>
            <w:r w:rsidRPr="00C25E6E">
              <w:rPr>
                <w:rFonts w:ascii="仿宋" w:eastAsia="仿宋" w:hAnsi="仿宋" w:hint="eastAsia"/>
                <w:b/>
                <w:sz w:val="22"/>
                <w:szCs w:val="24"/>
              </w:rPr>
              <w:t>合同总价</w:t>
            </w:r>
          </w:p>
        </w:tc>
        <w:tc>
          <w:tcPr>
            <w:tcW w:w="6325" w:type="dxa"/>
            <w:gridSpan w:val="6"/>
            <w:vAlign w:val="center"/>
          </w:tcPr>
          <w:p w:rsidR="001E0BCD" w:rsidRPr="00C25E6E" w:rsidRDefault="001E0BCD" w:rsidP="00D27CAB">
            <w:pPr>
              <w:tabs>
                <w:tab w:val="left" w:pos="0"/>
              </w:tabs>
              <w:jc w:val="center"/>
              <w:rPr>
                <w:rFonts w:ascii="仿宋" w:eastAsia="仿宋" w:hAnsi="仿宋"/>
                <w:b/>
                <w:sz w:val="22"/>
                <w:szCs w:val="24"/>
              </w:rPr>
            </w:pPr>
            <w:r w:rsidRPr="00C25E6E">
              <w:rPr>
                <w:rFonts w:ascii="仿宋" w:eastAsia="仿宋" w:hAnsi="仿宋" w:hint="eastAsia"/>
                <w:b/>
                <w:sz w:val="22"/>
                <w:szCs w:val="24"/>
              </w:rPr>
              <w:t>（大写）人民币</w:t>
            </w:r>
            <w:r w:rsidRPr="00C25E6E">
              <w:rPr>
                <w:rFonts w:ascii="仿宋" w:eastAsia="仿宋" w:hAnsi="仿宋" w:hint="eastAsia"/>
                <w:b/>
                <w:sz w:val="22"/>
                <w:szCs w:val="24"/>
                <w:u w:val="single"/>
              </w:rPr>
              <w:t xml:space="preserve">                        </w:t>
            </w:r>
            <w:r w:rsidRPr="00C25E6E">
              <w:rPr>
                <w:rFonts w:ascii="仿宋" w:eastAsia="仿宋" w:hAnsi="仿宋" w:hint="eastAsia"/>
                <w:b/>
                <w:sz w:val="22"/>
                <w:szCs w:val="24"/>
              </w:rPr>
              <w:t>元整</w:t>
            </w:r>
          </w:p>
          <w:p w:rsidR="001E0BCD" w:rsidRPr="00C25E6E" w:rsidRDefault="001E0BCD" w:rsidP="00D27CAB">
            <w:pPr>
              <w:tabs>
                <w:tab w:val="left" w:pos="0"/>
              </w:tabs>
              <w:jc w:val="center"/>
              <w:rPr>
                <w:rFonts w:ascii="仿宋" w:eastAsia="仿宋" w:hAnsi="仿宋"/>
                <w:b/>
                <w:sz w:val="22"/>
                <w:szCs w:val="24"/>
              </w:rPr>
            </w:pPr>
            <w:r w:rsidRPr="00C25E6E">
              <w:rPr>
                <w:rFonts w:ascii="仿宋" w:eastAsia="仿宋" w:hAnsi="仿宋" w:hint="eastAsia"/>
                <w:b/>
                <w:sz w:val="22"/>
                <w:szCs w:val="24"/>
              </w:rPr>
              <w:t>（小写）  ￥</w:t>
            </w:r>
            <w:r w:rsidRPr="00C25E6E">
              <w:rPr>
                <w:rFonts w:ascii="仿宋" w:eastAsia="仿宋" w:hAnsi="仿宋" w:hint="eastAsia"/>
                <w:b/>
                <w:sz w:val="22"/>
                <w:szCs w:val="24"/>
                <w:u w:val="single"/>
              </w:rPr>
              <w:t xml:space="preserve">                       </w:t>
            </w:r>
            <w:r w:rsidRPr="00C25E6E">
              <w:rPr>
                <w:rFonts w:ascii="仿宋" w:eastAsia="仿宋" w:hAnsi="仿宋" w:hint="eastAsia"/>
                <w:b/>
                <w:sz w:val="22"/>
                <w:szCs w:val="24"/>
              </w:rPr>
              <w:t>元</w:t>
            </w:r>
          </w:p>
        </w:tc>
      </w:tr>
    </w:tbl>
    <w:p w:rsidR="001E0BCD" w:rsidRPr="00C25E6E" w:rsidRDefault="001E0BCD" w:rsidP="001E0BCD">
      <w:pPr>
        <w:widowControl/>
        <w:tabs>
          <w:tab w:val="left" w:pos="1980"/>
        </w:tabs>
        <w:snapToGrid w:val="0"/>
        <w:spacing w:before="19" w:line="480" w:lineRule="auto"/>
        <w:rPr>
          <w:rFonts w:ascii="仿宋" w:eastAsia="仿宋" w:hAnsi="仿宋"/>
          <w:b/>
          <w:bCs/>
          <w:sz w:val="24"/>
          <w:szCs w:val="24"/>
        </w:rPr>
      </w:pPr>
      <w:r w:rsidRPr="00C25E6E">
        <w:rPr>
          <w:rFonts w:ascii="仿宋" w:eastAsia="仿宋" w:hAnsi="仿宋" w:hint="eastAsia"/>
          <w:b/>
          <w:bCs/>
          <w:sz w:val="24"/>
          <w:szCs w:val="24"/>
        </w:rPr>
        <w:t>二、交货时间地点：</w:t>
      </w:r>
    </w:p>
    <w:p w:rsidR="001E0BCD" w:rsidRPr="00C25E6E" w:rsidRDefault="001E0BCD" w:rsidP="001E0BCD">
      <w:pPr>
        <w:spacing w:line="440" w:lineRule="exact"/>
        <w:ind w:firstLineChars="196" w:firstLine="470"/>
        <w:rPr>
          <w:rFonts w:ascii="仿宋" w:eastAsia="仿宋" w:hAnsi="仿宋"/>
          <w:kern w:val="2"/>
          <w:sz w:val="24"/>
          <w:szCs w:val="24"/>
        </w:rPr>
      </w:pPr>
      <w:r w:rsidRPr="00C25E6E">
        <w:rPr>
          <w:rFonts w:ascii="仿宋" w:eastAsia="仿宋" w:hAnsi="仿宋"/>
          <w:kern w:val="2"/>
          <w:sz w:val="24"/>
          <w:szCs w:val="24"/>
        </w:rPr>
        <w:t xml:space="preserve">1. </w:t>
      </w:r>
      <w:r w:rsidR="00D27CAB" w:rsidRPr="000559B2">
        <w:rPr>
          <w:rFonts w:ascii="仿宋" w:eastAsia="仿宋" w:hAnsi="仿宋" w:hint="eastAsia"/>
          <w:sz w:val="24"/>
          <w:szCs w:val="24"/>
        </w:rPr>
        <w:t>2017年6月13日9:00-6月15日21:00</w:t>
      </w:r>
      <w:r w:rsidR="00D4632A">
        <w:rPr>
          <w:rFonts w:ascii="仿宋" w:eastAsia="仿宋" w:hAnsi="仿宋" w:hint="eastAsia"/>
          <w:sz w:val="24"/>
          <w:szCs w:val="24"/>
        </w:rPr>
        <w:t>乙方</w:t>
      </w:r>
      <w:r w:rsidR="00D27CAB" w:rsidRPr="000559B2">
        <w:rPr>
          <w:rFonts w:ascii="仿宋" w:eastAsia="仿宋" w:hAnsi="仿宋" w:hint="eastAsia"/>
          <w:sz w:val="24"/>
          <w:szCs w:val="24"/>
        </w:rPr>
        <w:t>进场安装舞台</w:t>
      </w:r>
      <w:r w:rsidR="00D27CAB">
        <w:rPr>
          <w:rFonts w:ascii="仿宋" w:eastAsia="仿宋" w:hAnsi="仿宋" w:hint="eastAsia"/>
          <w:sz w:val="24"/>
          <w:szCs w:val="24"/>
        </w:rPr>
        <w:t>。</w:t>
      </w:r>
      <w:r w:rsidR="00D27CAB" w:rsidRPr="00C25E6E">
        <w:rPr>
          <w:rFonts w:ascii="仿宋" w:eastAsia="仿宋" w:hAnsi="仿宋"/>
          <w:kern w:val="2"/>
          <w:sz w:val="24"/>
          <w:szCs w:val="24"/>
        </w:rPr>
        <w:t xml:space="preserve"> </w:t>
      </w:r>
    </w:p>
    <w:p w:rsidR="001E0BCD" w:rsidRPr="00C25E6E" w:rsidRDefault="001E0BCD" w:rsidP="001E0BCD">
      <w:pPr>
        <w:spacing w:line="440" w:lineRule="exact"/>
        <w:ind w:firstLineChars="196" w:firstLine="470"/>
        <w:rPr>
          <w:rFonts w:ascii="仿宋" w:eastAsia="仿宋" w:hAnsi="仿宋"/>
          <w:kern w:val="2"/>
          <w:sz w:val="24"/>
          <w:szCs w:val="24"/>
        </w:rPr>
      </w:pPr>
      <w:r w:rsidRPr="00C25E6E">
        <w:rPr>
          <w:rFonts w:ascii="仿宋" w:eastAsia="仿宋" w:hAnsi="仿宋"/>
          <w:kern w:val="2"/>
          <w:sz w:val="24"/>
          <w:szCs w:val="24"/>
        </w:rPr>
        <w:t>2.</w:t>
      </w:r>
      <w:r w:rsidR="00D27CAB" w:rsidRPr="00D27CAB">
        <w:rPr>
          <w:rFonts w:ascii="仿宋" w:eastAsia="仿宋" w:hAnsi="仿宋" w:hint="eastAsia"/>
          <w:sz w:val="24"/>
          <w:szCs w:val="24"/>
        </w:rPr>
        <w:t xml:space="preserve"> </w:t>
      </w:r>
      <w:r w:rsidR="00D27CAB" w:rsidRPr="000559B2">
        <w:rPr>
          <w:rFonts w:ascii="仿宋" w:eastAsia="仿宋" w:hAnsi="仿宋" w:hint="eastAsia"/>
          <w:sz w:val="24"/>
          <w:szCs w:val="24"/>
        </w:rPr>
        <w:t>6月16日9:00</w:t>
      </w:r>
      <w:r w:rsidR="00D4632A">
        <w:rPr>
          <w:rFonts w:ascii="仿宋" w:eastAsia="仿宋" w:hAnsi="仿宋" w:hint="eastAsia"/>
          <w:sz w:val="24"/>
          <w:szCs w:val="24"/>
        </w:rPr>
        <w:t>乙方</w:t>
      </w:r>
      <w:r w:rsidR="00D27CAB" w:rsidRPr="000559B2">
        <w:rPr>
          <w:rFonts w:ascii="仿宋" w:eastAsia="仿宋" w:hAnsi="仿宋" w:hint="eastAsia"/>
          <w:sz w:val="24"/>
          <w:szCs w:val="24"/>
        </w:rPr>
        <w:t>将完整舞台交给南京审计大学</w:t>
      </w:r>
      <w:r w:rsidR="00D4632A">
        <w:rPr>
          <w:rFonts w:ascii="仿宋" w:eastAsia="仿宋" w:hAnsi="仿宋" w:hint="eastAsia"/>
          <w:sz w:val="24"/>
          <w:szCs w:val="24"/>
        </w:rPr>
        <w:t>使用</w:t>
      </w:r>
      <w:r w:rsidR="00D27CAB">
        <w:rPr>
          <w:rFonts w:ascii="仿宋" w:eastAsia="仿宋" w:hAnsi="仿宋" w:hint="eastAsia"/>
          <w:sz w:val="24"/>
          <w:szCs w:val="24"/>
        </w:rPr>
        <w:t>。</w:t>
      </w:r>
    </w:p>
    <w:p w:rsidR="001E0BCD" w:rsidRDefault="001E0BCD" w:rsidP="001E0BCD">
      <w:pPr>
        <w:spacing w:line="440" w:lineRule="exact"/>
        <w:ind w:firstLineChars="196" w:firstLine="470"/>
        <w:rPr>
          <w:rFonts w:ascii="仿宋" w:eastAsia="仿宋" w:hAnsi="仿宋"/>
          <w:kern w:val="2"/>
          <w:sz w:val="24"/>
          <w:szCs w:val="24"/>
        </w:rPr>
      </w:pPr>
      <w:r w:rsidRPr="00C25E6E">
        <w:rPr>
          <w:rFonts w:ascii="仿宋" w:eastAsia="仿宋" w:hAnsi="仿宋" w:hint="eastAsia"/>
          <w:kern w:val="2"/>
          <w:sz w:val="24"/>
          <w:szCs w:val="24"/>
        </w:rPr>
        <w:t>3.</w:t>
      </w:r>
      <w:r w:rsidR="00D27CAB" w:rsidRPr="00D27CAB">
        <w:rPr>
          <w:rFonts w:ascii="仿宋" w:eastAsia="仿宋" w:hAnsi="仿宋" w:hint="eastAsia"/>
          <w:sz w:val="24"/>
          <w:szCs w:val="24"/>
        </w:rPr>
        <w:t xml:space="preserve"> </w:t>
      </w:r>
      <w:r w:rsidR="00D27CAB" w:rsidRPr="000559B2">
        <w:rPr>
          <w:rFonts w:ascii="仿宋" w:eastAsia="仿宋" w:hAnsi="仿宋" w:hint="eastAsia"/>
          <w:sz w:val="24"/>
          <w:szCs w:val="24"/>
        </w:rPr>
        <w:t>6月16日、6月17日晚6:30-10:30</w:t>
      </w:r>
      <w:r w:rsidR="00D4632A">
        <w:rPr>
          <w:rFonts w:ascii="仿宋" w:eastAsia="仿宋" w:hAnsi="仿宋" w:hint="eastAsia"/>
          <w:sz w:val="24"/>
          <w:szCs w:val="24"/>
        </w:rPr>
        <w:t>乙方</w:t>
      </w:r>
      <w:r w:rsidR="00D27CAB" w:rsidRPr="000559B2">
        <w:rPr>
          <w:rFonts w:ascii="仿宋" w:eastAsia="仿宋" w:hAnsi="仿宋" w:hint="eastAsia"/>
          <w:sz w:val="24"/>
          <w:szCs w:val="24"/>
        </w:rPr>
        <w:t>提供完整舞台供南京审计大学</w:t>
      </w:r>
      <w:r w:rsidR="00D4632A">
        <w:rPr>
          <w:rFonts w:ascii="仿宋" w:eastAsia="仿宋" w:hAnsi="仿宋" w:hint="eastAsia"/>
          <w:sz w:val="24"/>
          <w:szCs w:val="24"/>
        </w:rPr>
        <w:t>使用</w:t>
      </w:r>
      <w:r w:rsidR="00D27CAB" w:rsidRPr="000559B2">
        <w:rPr>
          <w:rFonts w:ascii="仿宋" w:eastAsia="仿宋" w:hAnsi="仿宋" w:hint="eastAsia"/>
          <w:sz w:val="24"/>
          <w:szCs w:val="24"/>
        </w:rPr>
        <w:t>彩排</w:t>
      </w:r>
      <w:r w:rsidRPr="00C25E6E">
        <w:rPr>
          <w:rFonts w:ascii="仿宋" w:eastAsia="仿宋" w:hAnsi="仿宋" w:hint="eastAsia"/>
          <w:kern w:val="2"/>
          <w:sz w:val="24"/>
          <w:szCs w:val="24"/>
        </w:rPr>
        <w:t>。</w:t>
      </w:r>
    </w:p>
    <w:p w:rsidR="00D27CAB" w:rsidRPr="00C25E6E" w:rsidRDefault="00D27CAB" w:rsidP="001E0BCD">
      <w:pPr>
        <w:spacing w:line="440" w:lineRule="exact"/>
        <w:ind w:firstLineChars="196" w:firstLine="470"/>
        <w:rPr>
          <w:rFonts w:ascii="仿宋" w:eastAsia="仿宋" w:hAnsi="仿宋"/>
          <w:kern w:val="2"/>
          <w:sz w:val="24"/>
          <w:szCs w:val="24"/>
        </w:rPr>
      </w:pPr>
      <w:r>
        <w:rPr>
          <w:rFonts w:ascii="仿宋" w:eastAsia="仿宋" w:hAnsi="仿宋" w:hint="eastAsia"/>
          <w:kern w:val="2"/>
          <w:sz w:val="24"/>
          <w:szCs w:val="24"/>
        </w:rPr>
        <w:t>4.</w:t>
      </w:r>
      <w:r w:rsidRPr="00D27CAB">
        <w:rPr>
          <w:rFonts w:ascii="仿宋" w:eastAsia="仿宋" w:hAnsi="仿宋"/>
          <w:sz w:val="24"/>
          <w:szCs w:val="24"/>
        </w:rPr>
        <w:t xml:space="preserve"> </w:t>
      </w:r>
      <w:r w:rsidRPr="000559B2">
        <w:rPr>
          <w:rFonts w:ascii="仿宋" w:eastAsia="仿宋" w:hAnsi="仿宋"/>
          <w:sz w:val="24"/>
          <w:szCs w:val="24"/>
        </w:rPr>
        <w:t>6</w:t>
      </w:r>
      <w:r w:rsidRPr="000559B2">
        <w:rPr>
          <w:rFonts w:ascii="仿宋" w:eastAsia="仿宋" w:hAnsi="仿宋" w:hint="eastAsia"/>
          <w:sz w:val="24"/>
          <w:szCs w:val="24"/>
        </w:rPr>
        <w:t>月</w:t>
      </w:r>
      <w:r w:rsidRPr="000559B2">
        <w:rPr>
          <w:rFonts w:ascii="仿宋" w:eastAsia="仿宋" w:hAnsi="仿宋"/>
          <w:sz w:val="24"/>
          <w:szCs w:val="24"/>
        </w:rPr>
        <w:t>18</w:t>
      </w:r>
      <w:r w:rsidRPr="000559B2">
        <w:rPr>
          <w:rFonts w:ascii="仿宋" w:eastAsia="仿宋" w:hAnsi="仿宋" w:hint="eastAsia"/>
          <w:sz w:val="24"/>
          <w:szCs w:val="24"/>
        </w:rPr>
        <w:t>日晚</w:t>
      </w:r>
      <w:r w:rsidRPr="000559B2">
        <w:rPr>
          <w:rFonts w:ascii="仿宋" w:eastAsia="仿宋" w:hAnsi="仿宋"/>
          <w:sz w:val="24"/>
          <w:szCs w:val="24"/>
        </w:rPr>
        <w:t>6:30</w:t>
      </w:r>
      <w:r w:rsidRPr="000559B2">
        <w:rPr>
          <w:rFonts w:ascii="仿宋" w:eastAsia="仿宋" w:hAnsi="仿宋" w:hint="eastAsia"/>
          <w:sz w:val="24"/>
          <w:szCs w:val="24"/>
        </w:rPr>
        <w:t>—</w:t>
      </w:r>
      <w:r w:rsidRPr="000559B2">
        <w:rPr>
          <w:rFonts w:ascii="仿宋" w:eastAsia="仿宋" w:hAnsi="仿宋"/>
          <w:sz w:val="24"/>
          <w:szCs w:val="24"/>
        </w:rPr>
        <w:t>9</w:t>
      </w:r>
      <w:r w:rsidRPr="000559B2">
        <w:rPr>
          <w:rFonts w:ascii="仿宋" w:eastAsia="仿宋" w:hAnsi="仿宋" w:hint="eastAsia"/>
          <w:sz w:val="24"/>
          <w:szCs w:val="24"/>
        </w:rPr>
        <w:t>：</w:t>
      </w:r>
      <w:r w:rsidRPr="000559B2">
        <w:rPr>
          <w:rFonts w:ascii="仿宋" w:eastAsia="仿宋" w:hAnsi="仿宋"/>
          <w:sz w:val="24"/>
          <w:szCs w:val="24"/>
        </w:rPr>
        <w:t>00</w:t>
      </w:r>
      <w:r w:rsidR="00D4632A">
        <w:rPr>
          <w:rFonts w:ascii="仿宋" w:eastAsia="仿宋" w:hAnsi="仿宋" w:hint="eastAsia"/>
          <w:sz w:val="24"/>
          <w:szCs w:val="24"/>
        </w:rPr>
        <w:t>乙方</w:t>
      </w:r>
      <w:r w:rsidRPr="000559B2">
        <w:rPr>
          <w:rFonts w:ascii="仿宋" w:eastAsia="仿宋" w:hAnsi="仿宋" w:hint="eastAsia"/>
          <w:sz w:val="24"/>
          <w:szCs w:val="24"/>
        </w:rPr>
        <w:t>提供完整舞台供南京审计大学</w:t>
      </w:r>
      <w:r w:rsidR="00D4632A">
        <w:rPr>
          <w:rFonts w:ascii="仿宋" w:eastAsia="仿宋" w:hAnsi="仿宋" w:hint="eastAsia"/>
          <w:sz w:val="24"/>
          <w:szCs w:val="24"/>
        </w:rPr>
        <w:t>使用</w:t>
      </w:r>
      <w:r w:rsidRPr="000559B2">
        <w:rPr>
          <w:rFonts w:ascii="仿宋" w:eastAsia="仿宋" w:hAnsi="仿宋" w:hint="eastAsia"/>
          <w:sz w:val="24"/>
          <w:szCs w:val="24"/>
        </w:rPr>
        <w:t>演出</w:t>
      </w:r>
      <w:r>
        <w:rPr>
          <w:rFonts w:ascii="仿宋" w:eastAsia="仿宋" w:hAnsi="仿宋" w:hint="eastAsia"/>
          <w:sz w:val="24"/>
          <w:szCs w:val="24"/>
        </w:rPr>
        <w:t>。</w:t>
      </w:r>
    </w:p>
    <w:p w:rsidR="001E0BCD" w:rsidRPr="00C25E6E" w:rsidRDefault="001E0BCD" w:rsidP="001E0BCD">
      <w:pPr>
        <w:widowControl/>
        <w:tabs>
          <w:tab w:val="left" w:pos="1980"/>
        </w:tabs>
        <w:snapToGrid w:val="0"/>
        <w:spacing w:before="19" w:line="480" w:lineRule="auto"/>
        <w:rPr>
          <w:rFonts w:ascii="仿宋" w:eastAsia="仿宋" w:hAnsi="仿宋"/>
          <w:kern w:val="2"/>
          <w:sz w:val="24"/>
          <w:szCs w:val="24"/>
        </w:rPr>
      </w:pPr>
      <w:r w:rsidRPr="00C25E6E">
        <w:rPr>
          <w:rFonts w:ascii="仿宋" w:eastAsia="仿宋" w:hAnsi="仿宋" w:hint="eastAsia"/>
          <w:b/>
          <w:kern w:val="2"/>
          <w:sz w:val="24"/>
          <w:szCs w:val="24"/>
        </w:rPr>
        <w:t>三、验收：</w:t>
      </w:r>
      <w:r w:rsidRPr="00C25E6E">
        <w:rPr>
          <w:rFonts w:ascii="仿宋" w:eastAsia="仿宋" w:hAnsi="仿宋" w:hint="eastAsia"/>
          <w:kern w:val="2"/>
          <w:sz w:val="24"/>
          <w:szCs w:val="24"/>
        </w:rPr>
        <w:t>甲方按谈判采购文件相关要求进行。货物的规格、参数等的验收将由甲方按照谈判采购文件第二章及谈判响应文件中技术要求响应表进行核对验收。</w:t>
      </w:r>
    </w:p>
    <w:p w:rsidR="001E0BCD" w:rsidRPr="00C25E6E" w:rsidRDefault="001E0BCD" w:rsidP="001E0BCD">
      <w:pPr>
        <w:widowControl/>
        <w:snapToGrid w:val="0"/>
        <w:spacing w:before="19" w:line="480" w:lineRule="auto"/>
        <w:rPr>
          <w:rFonts w:ascii="仿宋" w:eastAsia="仿宋" w:hAnsi="仿宋"/>
          <w:b/>
          <w:kern w:val="2"/>
          <w:sz w:val="24"/>
          <w:szCs w:val="24"/>
        </w:rPr>
      </w:pPr>
      <w:r w:rsidRPr="00C25E6E">
        <w:rPr>
          <w:rFonts w:ascii="仿宋" w:eastAsia="仿宋" w:hAnsi="仿宋" w:hint="eastAsia"/>
          <w:b/>
          <w:kern w:val="2"/>
          <w:sz w:val="24"/>
          <w:szCs w:val="24"/>
        </w:rPr>
        <w:t>四、双方责任</w:t>
      </w:r>
    </w:p>
    <w:p w:rsidR="001E0BCD" w:rsidRPr="00C25E6E" w:rsidRDefault="001E0BCD" w:rsidP="001E0BCD">
      <w:pPr>
        <w:widowControl/>
        <w:tabs>
          <w:tab w:val="left" w:pos="1980"/>
        </w:tabs>
        <w:snapToGrid w:val="0"/>
        <w:spacing w:before="19" w:line="480" w:lineRule="auto"/>
        <w:rPr>
          <w:rFonts w:ascii="仿宋" w:eastAsia="仿宋" w:hAnsi="仿宋"/>
          <w:kern w:val="2"/>
          <w:sz w:val="24"/>
          <w:szCs w:val="24"/>
        </w:rPr>
      </w:pPr>
      <w:r w:rsidRPr="00C25E6E">
        <w:rPr>
          <w:rFonts w:ascii="仿宋" w:eastAsia="仿宋" w:hAnsi="仿宋" w:hint="eastAsia"/>
          <w:kern w:val="2"/>
          <w:sz w:val="24"/>
          <w:szCs w:val="24"/>
        </w:rPr>
        <w:t xml:space="preserve">   甲方责任：</w:t>
      </w:r>
    </w:p>
    <w:p w:rsidR="001E0BCD" w:rsidRPr="00C25E6E" w:rsidRDefault="001E0BCD" w:rsidP="001E0BCD">
      <w:pPr>
        <w:widowControl/>
        <w:tabs>
          <w:tab w:val="left" w:pos="1980"/>
        </w:tabs>
        <w:snapToGrid w:val="0"/>
        <w:spacing w:before="19" w:line="480" w:lineRule="auto"/>
        <w:rPr>
          <w:rFonts w:ascii="仿宋" w:eastAsia="仿宋" w:hAnsi="仿宋"/>
          <w:kern w:val="2"/>
          <w:sz w:val="24"/>
          <w:szCs w:val="24"/>
        </w:rPr>
      </w:pPr>
      <w:r w:rsidRPr="00C25E6E">
        <w:rPr>
          <w:rFonts w:ascii="仿宋" w:eastAsia="仿宋" w:hAnsi="仿宋" w:hint="eastAsia"/>
          <w:kern w:val="2"/>
          <w:sz w:val="24"/>
          <w:szCs w:val="24"/>
        </w:rPr>
        <w:t>1、按照合同约定支付乙方合同价款；</w:t>
      </w:r>
    </w:p>
    <w:p w:rsidR="001E0BCD" w:rsidRPr="00C25E6E" w:rsidRDefault="001E0BCD" w:rsidP="001E0BCD">
      <w:pPr>
        <w:widowControl/>
        <w:tabs>
          <w:tab w:val="left" w:pos="1980"/>
        </w:tabs>
        <w:snapToGrid w:val="0"/>
        <w:spacing w:before="19" w:line="480" w:lineRule="auto"/>
        <w:rPr>
          <w:rFonts w:ascii="仿宋" w:eastAsia="仿宋" w:hAnsi="仿宋"/>
          <w:kern w:val="2"/>
          <w:sz w:val="24"/>
          <w:szCs w:val="24"/>
        </w:rPr>
      </w:pPr>
      <w:r w:rsidRPr="00C25E6E">
        <w:rPr>
          <w:rFonts w:ascii="仿宋" w:eastAsia="仿宋" w:hAnsi="仿宋" w:hint="eastAsia"/>
          <w:kern w:val="2"/>
          <w:sz w:val="24"/>
          <w:szCs w:val="24"/>
        </w:rPr>
        <w:t>2、协助乙方安排场地等施工条件。</w:t>
      </w:r>
    </w:p>
    <w:p w:rsidR="001E0BCD" w:rsidRPr="00C25E6E" w:rsidRDefault="001E0BCD" w:rsidP="001E0BCD">
      <w:pPr>
        <w:widowControl/>
        <w:tabs>
          <w:tab w:val="left" w:pos="1980"/>
        </w:tabs>
        <w:snapToGrid w:val="0"/>
        <w:spacing w:before="19" w:line="480" w:lineRule="auto"/>
        <w:rPr>
          <w:rFonts w:ascii="仿宋" w:eastAsia="仿宋" w:hAnsi="仿宋"/>
          <w:kern w:val="2"/>
          <w:sz w:val="24"/>
          <w:szCs w:val="24"/>
        </w:rPr>
      </w:pPr>
      <w:r w:rsidRPr="00C25E6E">
        <w:rPr>
          <w:rFonts w:ascii="仿宋" w:eastAsia="仿宋" w:hAnsi="仿宋" w:hint="eastAsia"/>
          <w:kern w:val="2"/>
          <w:sz w:val="24"/>
          <w:szCs w:val="24"/>
        </w:rPr>
        <w:lastRenderedPageBreak/>
        <w:t>乙方责任：</w:t>
      </w:r>
    </w:p>
    <w:p w:rsidR="001E0BCD" w:rsidRPr="00C25E6E" w:rsidRDefault="001E0BCD" w:rsidP="001E0BCD">
      <w:pPr>
        <w:widowControl/>
        <w:tabs>
          <w:tab w:val="left" w:pos="1980"/>
        </w:tabs>
        <w:snapToGrid w:val="0"/>
        <w:spacing w:before="19" w:line="480" w:lineRule="auto"/>
        <w:rPr>
          <w:rFonts w:ascii="仿宋" w:eastAsia="仿宋" w:hAnsi="仿宋"/>
          <w:kern w:val="2"/>
          <w:sz w:val="24"/>
          <w:szCs w:val="24"/>
        </w:rPr>
      </w:pPr>
      <w:r w:rsidRPr="00C25E6E">
        <w:rPr>
          <w:rFonts w:ascii="仿宋" w:eastAsia="仿宋" w:hAnsi="仿宋" w:hint="eastAsia"/>
          <w:kern w:val="2"/>
          <w:sz w:val="24"/>
          <w:szCs w:val="24"/>
        </w:rPr>
        <w:t>1、在规定的时间内完成合同工作；</w:t>
      </w:r>
    </w:p>
    <w:p w:rsidR="001E0BCD" w:rsidRPr="00C25E6E" w:rsidRDefault="001E0BCD" w:rsidP="001E0BCD">
      <w:pPr>
        <w:widowControl/>
        <w:tabs>
          <w:tab w:val="left" w:pos="1980"/>
        </w:tabs>
        <w:snapToGrid w:val="0"/>
        <w:spacing w:before="19" w:line="480" w:lineRule="auto"/>
        <w:rPr>
          <w:rFonts w:ascii="仿宋" w:eastAsia="仿宋" w:hAnsi="仿宋"/>
          <w:kern w:val="2"/>
          <w:sz w:val="24"/>
          <w:szCs w:val="24"/>
        </w:rPr>
      </w:pPr>
      <w:r w:rsidRPr="00C25E6E">
        <w:rPr>
          <w:rFonts w:ascii="仿宋" w:eastAsia="仿宋" w:hAnsi="仿宋" w:hint="eastAsia"/>
          <w:kern w:val="2"/>
          <w:sz w:val="24"/>
          <w:szCs w:val="24"/>
        </w:rPr>
        <w:t>2、确保甲方演出期间相关设备</w:t>
      </w:r>
      <w:r w:rsidR="00D4632A">
        <w:rPr>
          <w:rFonts w:ascii="仿宋" w:eastAsia="仿宋" w:hAnsi="仿宋" w:hint="eastAsia"/>
          <w:kern w:val="2"/>
          <w:sz w:val="24"/>
          <w:szCs w:val="24"/>
        </w:rPr>
        <w:t>安全、</w:t>
      </w:r>
      <w:r w:rsidRPr="00C25E6E">
        <w:rPr>
          <w:rFonts w:ascii="仿宋" w:eastAsia="仿宋" w:hAnsi="仿宋" w:hint="eastAsia"/>
          <w:kern w:val="2"/>
          <w:sz w:val="24"/>
          <w:szCs w:val="24"/>
        </w:rPr>
        <w:t>正常运行；</w:t>
      </w:r>
    </w:p>
    <w:p w:rsidR="00D4632A" w:rsidRDefault="001E0BCD" w:rsidP="001E0BCD">
      <w:pPr>
        <w:widowControl/>
        <w:tabs>
          <w:tab w:val="left" w:pos="1980"/>
        </w:tabs>
        <w:snapToGrid w:val="0"/>
        <w:spacing w:before="19" w:line="480" w:lineRule="auto"/>
        <w:rPr>
          <w:rFonts w:ascii="仿宋" w:eastAsia="仿宋" w:hAnsi="仿宋"/>
          <w:kern w:val="2"/>
          <w:sz w:val="24"/>
          <w:szCs w:val="24"/>
        </w:rPr>
      </w:pPr>
      <w:r w:rsidRPr="00C25E6E">
        <w:rPr>
          <w:rFonts w:ascii="仿宋" w:eastAsia="仿宋" w:hAnsi="仿宋" w:hint="eastAsia"/>
          <w:kern w:val="2"/>
          <w:sz w:val="24"/>
          <w:szCs w:val="24"/>
        </w:rPr>
        <w:t>3、</w:t>
      </w:r>
      <w:r w:rsidR="00D4632A">
        <w:rPr>
          <w:rFonts w:ascii="仿宋" w:eastAsia="仿宋" w:hAnsi="仿宋" w:hint="eastAsia"/>
          <w:kern w:val="2"/>
          <w:sz w:val="24"/>
          <w:szCs w:val="24"/>
        </w:rPr>
        <w:t>在实施走台、演出过程中积极配合甲方要求；</w:t>
      </w:r>
    </w:p>
    <w:p w:rsidR="001E0BCD" w:rsidRPr="00C25E6E" w:rsidRDefault="00D4632A" w:rsidP="001E0BCD">
      <w:pPr>
        <w:widowControl/>
        <w:tabs>
          <w:tab w:val="left" w:pos="1980"/>
        </w:tabs>
        <w:snapToGrid w:val="0"/>
        <w:spacing w:before="19" w:line="480" w:lineRule="auto"/>
        <w:rPr>
          <w:rFonts w:ascii="仿宋" w:eastAsia="仿宋" w:hAnsi="仿宋"/>
          <w:kern w:val="2"/>
          <w:sz w:val="24"/>
          <w:szCs w:val="24"/>
        </w:rPr>
      </w:pPr>
      <w:r>
        <w:rPr>
          <w:rFonts w:ascii="仿宋" w:eastAsia="仿宋" w:hAnsi="仿宋" w:hint="eastAsia"/>
          <w:kern w:val="2"/>
          <w:sz w:val="24"/>
          <w:szCs w:val="24"/>
        </w:rPr>
        <w:t>4、</w:t>
      </w:r>
      <w:r w:rsidR="001E0BCD" w:rsidRPr="00C25E6E">
        <w:rPr>
          <w:rFonts w:ascii="仿宋" w:eastAsia="仿宋" w:hAnsi="仿宋" w:hint="eastAsia"/>
          <w:kern w:val="2"/>
          <w:sz w:val="24"/>
          <w:szCs w:val="24"/>
        </w:rPr>
        <w:t>负责现场及施工人员的安全，由乙方原因发生的安全事故及其他责任事故，乙方承担由此造成的一切责任。</w:t>
      </w:r>
    </w:p>
    <w:p w:rsidR="001E0BCD" w:rsidRPr="00C25E6E" w:rsidRDefault="001E0BCD" w:rsidP="001E0BCD">
      <w:pPr>
        <w:widowControl/>
        <w:snapToGrid w:val="0"/>
        <w:spacing w:before="19" w:line="480" w:lineRule="auto"/>
        <w:rPr>
          <w:rFonts w:ascii="仿宋" w:eastAsia="仿宋" w:hAnsi="仿宋"/>
          <w:kern w:val="2"/>
          <w:sz w:val="24"/>
          <w:szCs w:val="24"/>
        </w:rPr>
      </w:pPr>
      <w:r w:rsidRPr="00C25E6E">
        <w:rPr>
          <w:rFonts w:ascii="仿宋" w:eastAsia="仿宋" w:hAnsi="仿宋" w:hint="eastAsia"/>
          <w:b/>
          <w:kern w:val="2"/>
          <w:sz w:val="24"/>
          <w:szCs w:val="24"/>
        </w:rPr>
        <w:t>五、履约保证金：</w:t>
      </w:r>
      <w:r w:rsidRPr="00C25E6E">
        <w:rPr>
          <w:rFonts w:ascii="仿宋" w:eastAsia="仿宋" w:hAnsi="仿宋" w:hint="eastAsia"/>
          <w:kern w:val="2"/>
          <w:sz w:val="24"/>
          <w:szCs w:val="24"/>
        </w:rPr>
        <w:t>甲乙双方签订合同后，乙方的竞争性谈判保证金自动转为合同履约保证金。</w:t>
      </w:r>
    </w:p>
    <w:p w:rsidR="001E0BCD" w:rsidRPr="00C25E6E" w:rsidRDefault="001E0BCD" w:rsidP="001E0BCD">
      <w:pPr>
        <w:widowControl/>
        <w:snapToGrid w:val="0"/>
        <w:spacing w:before="19" w:line="480" w:lineRule="auto"/>
        <w:rPr>
          <w:rFonts w:ascii="仿宋" w:eastAsia="仿宋" w:hAnsi="仿宋" w:cs="宋体"/>
          <w:sz w:val="24"/>
          <w:szCs w:val="24"/>
        </w:rPr>
      </w:pPr>
      <w:r w:rsidRPr="00C25E6E">
        <w:rPr>
          <w:rFonts w:ascii="仿宋" w:eastAsia="仿宋" w:hAnsi="仿宋" w:hint="eastAsia"/>
          <w:b/>
          <w:kern w:val="2"/>
          <w:sz w:val="24"/>
          <w:szCs w:val="24"/>
        </w:rPr>
        <w:t>六、付款：</w:t>
      </w:r>
      <w:r w:rsidRPr="00C25E6E">
        <w:rPr>
          <w:rFonts w:ascii="仿宋" w:eastAsia="仿宋" w:hAnsi="仿宋" w:hint="eastAsia"/>
          <w:kern w:val="2"/>
          <w:sz w:val="24"/>
          <w:szCs w:val="24"/>
        </w:rPr>
        <w:t>甲方演出完毕后</w:t>
      </w:r>
      <w:r w:rsidR="00D4632A">
        <w:rPr>
          <w:rFonts w:ascii="仿宋" w:eastAsia="仿宋" w:hAnsi="仿宋" w:hint="eastAsia"/>
          <w:kern w:val="2"/>
          <w:sz w:val="24"/>
          <w:szCs w:val="24"/>
        </w:rPr>
        <w:t>，乙方提供发票；甲方</w:t>
      </w:r>
      <w:r w:rsidRPr="00C25E6E">
        <w:rPr>
          <w:rFonts w:ascii="仿宋" w:eastAsia="仿宋" w:hAnsi="仿宋" w:hint="eastAsia"/>
          <w:kern w:val="2"/>
          <w:sz w:val="24"/>
          <w:szCs w:val="24"/>
        </w:rPr>
        <w:t>15日内支付合同全款</w:t>
      </w:r>
      <w:r w:rsidR="00D27CAB">
        <w:rPr>
          <w:rFonts w:ascii="仿宋" w:eastAsia="仿宋" w:hAnsi="仿宋" w:hint="eastAsia"/>
          <w:kern w:val="2"/>
          <w:sz w:val="24"/>
          <w:szCs w:val="24"/>
        </w:rPr>
        <w:t>，同时无息退还合同履约保证金</w:t>
      </w:r>
      <w:r w:rsidRPr="00C25E6E">
        <w:rPr>
          <w:rFonts w:ascii="仿宋" w:eastAsia="仿宋" w:hAnsi="仿宋" w:hint="eastAsia"/>
          <w:kern w:val="2"/>
          <w:sz w:val="24"/>
          <w:szCs w:val="24"/>
        </w:rPr>
        <w:t>。</w:t>
      </w:r>
    </w:p>
    <w:p w:rsidR="001E0BCD" w:rsidRPr="00C25E6E" w:rsidRDefault="001E0BCD" w:rsidP="001E0BCD">
      <w:pPr>
        <w:widowControl/>
        <w:tabs>
          <w:tab w:val="left" w:pos="1980"/>
        </w:tabs>
        <w:snapToGrid w:val="0"/>
        <w:spacing w:before="19" w:line="480" w:lineRule="auto"/>
        <w:rPr>
          <w:rFonts w:ascii="仿宋" w:eastAsia="仿宋" w:hAnsi="仿宋"/>
          <w:b/>
          <w:kern w:val="2"/>
          <w:sz w:val="24"/>
          <w:szCs w:val="24"/>
        </w:rPr>
      </w:pPr>
      <w:r w:rsidRPr="00C25E6E">
        <w:rPr>
          <w:rFonts w:ascii="仿宋" w:eastAsia="仿宋" w:hAnsi="仿宋" w:hint="eastAsia"/>
          <w:b/>
          <w:kern w:val="2"/>
          <w:sz w:val="24"/>
          <w:szCs w:val="24"/>
        </w:rPr>
        <w:t>七、违约赔偿</w:t>
      </w:r>
    </w:p>
    <w:p w:rsidR="001E0BCD" w:rsidRPr="00C25E6E" w:rsidRDefault="001E0BCD" w:rsidP="001E0BCD">
      <w:pPr>
        <w:widowControl/>
        <w:tabs>
          <w:tab w:val="left" w:pos="1980"/>
        </w:tabs>
        <w:snapToGrid w:val="0"/>
        <w:spacing w:before="19" w:line="480" w:lineRule="auto"/>
        <w:ind w:firstLineChars="200" w:firstLine="480"/>
        <w:rPr>
          <w:rFonts w:ascii="仿宋" w:eastAsia="仿宋" w:hAnsi="仿宋"/>
          <w:kern w:val="2"/>
          <w:sz w:val="24"/>
          <w:szCs w:val="24"/>
        </w:rPr>
      </w:pPr>
      <w:r w:rsidRPr="00C25E6E">
        <w:rPr>
          <w:rFonts w:ascii="仿宋" w:eastAsia="仿宋" w:hAnsi="仿宋" w:hint="eastAsia"/>
          <w:kern w:val="2"/>
          <w:sz w:val="24"/>
          <w:szCs w:val="24"/>
        </w:rPr>
        <w:t>除第八条规定的不可抗力外，如果乙方没有按照合同规定的时间交货和提供服务，甲方</w:t>
      </w:r>
      <w:r w:rsidR="00D4632A">
        <w:rPr>
          <w:rFonts w:ascii="仿宋" w:eastAsia="仿宋" w:hAnsi="仿宋" w:hint="eastAsia"/>
          <w:kern w:val="2"/>
          <w:sz w:val="24"/>
          <w:szCs w:val="24"/>
        </w:rPr>
        <w:t>有权扣除相应</w:t>
      </w:r>
      <w:r w:rsidRPr="00C25E6E">
        <w:rPr>
          <w:rFonts w:ascii="仿宋" w:eastAsia="仿宋" w:hAnsi="仿宋" w:hint="eastAsia"/>
          <w:kern w:val="2"/>
          <w:sz w:val="24"/>
          <w:szCs w:val="24"/>
        </w:rPr>
        <w:t>合同价款</w:t>
      </w:r>
      <w:r w:rsidR="00D4632A">
        <w:rPr>
          <w:rFonts w:ascii="仿宋" w:eastAsia="仿宋" w:hAnsi="仿宋" w:hint="eastAsia"/>
          <w:kern w:val="2"/>
          <w:sz w:val="24"/>
          <w:szCs w:val="24"/>
        </w:rPr>
        <w:t>并要求</w:t>
      </w:r>
      <w:r w:rsidRPr="00C25E6E">
        <w:rPr>
          <w:rFonts w:ascii="仿宋" w:eastAsia="仿宋" w:hAnsi="仿宋" w:hint="eastAsia"/>
          <w:kern w:val="2"/>
          <w:sz w:val="24"/>
          <w:szCs w:val="24"/>
        </w:rPr>
        <w:t>乙方支付</w:t>
      </w:r>
      <w:r w:rsidR="00D4632A">
        <w:rPr>
          <w:rFonts w:ascii="仿宋" w:eastAsia="仿宋" w:hAnsi="仿宋" w:hint="eastAsia"/>
          <w:kern w:val="2"/>
          <w:sz w:val="24"/>
          <w:szCs w:val="24"/>
        </w:rPr>
        <w:t>相当于</w:t>
      </w:r>
      <w:r w:rsidRPr="00C25E6E">
        <w:rPr>
          <w:rFonts w:ascii="仿宋" w:eastAsia="仿宋" w:hAnsi="仿宋" w:hint="eastAsia"/>
          <w:kern w:val="2"/>
          <w:sz w:val="24"/>
          <w:szCs w:val="24"/>
        </w:rPr>
        <w:t>合同价款</w:t>
      </w:r>
      <w:r w:rsidR="00D4632A">
        <w:rPr>
          <w:rFonts w:ascii="仿宋" w:eastAsia="仿宋" w:hAnsi="仿宋" w:hint="eastAsia"/>
          <w:kern w:val="2"/>
          <w:sz w:val="24"/>
          <w:szCs w:val="24"/>
        </w:rPr>
        <w:t>30</w:t>
      </w:r>
      <w:r w:rsidRPr="00C25E6E">
        <w:rPr>
          <w:rFonts w:ascii="仿宋" w:eastAsia="仿宋" w:hAnsi="仿宋" w:hint="eastAsia"/>
          <w:kern w:val="2"/>
          <w:sz w:val="24"/>
          <w:szCs w:val="24"/>
        </w:rPr>
        <w:t>%的违约金。</w:t>
      </w:r>
    </w:p>
    <w:p w:rsidR="001E0BCD" w:rsidRPr="00C25E6E" w:rsidRDefault="001E0BCD" w:rsidP="001E0BCD">
      <w:pPr>
        <w:spacing w:line="360" w:lineRule="auto"/>
        <w:rPr>
          <w:rFonts w:ascii="仿宋" w:eastAsia="仿宋" w:hAnsi="仿宋"/>
          <w:sz w:val="24"/>
          <w:szCs w:val="24"/>
        </w:rPr>
      </w:pPr>
      <w:r w:rsidRPr="00C25E6E">
        <w:rPr>
          <w:rFonts w:ascii="仿宋" w:eastAsia="仿宋" w:hAnsi="仿宋" w:hint="eastAsia"/>
          <w:b/>
          <w:kern w:val="2"/>
          <w:sz w:val="24"/>
          <w:szCs w:val="24"/>
        </w:rPr>
        <w:t>八、</w:t>
      </w:r>
      <w:bookmarkStart w:id="120" w:name="_Toc321385749"/>
      <w:r w:rsidRPr="00C25E6E">
        <w:rPr>
          <w:rFonts w:ascii="仿宋" w:eastAsia="仿宋" w:hAnsi="仿宋" w:hint="eastAsia"/>
          <w:b/>
          <w:kern w:val="2"/>
          <w:sz w:val="24"/>
          <w:szCs w:val="24"/>
        </w:rPr>
        <w:t>不可抗力</w:t>
      </w:r>
    </w:p>
    <w:p w:rsidR="001E0BCD" w:rsidRPr="00C25E6E" w:rsidRDefault="001E0BCD" w:rsidP="001E0BCD">
      <w:pPr>
        <w:widowControl/>
        <w:tabs>
          <w:tab w:val="left" w:pos="1980"/>
        </w:tabs>
        <w:snapToGrid w:val="0"/>
        <w:spacing w:before="19" w:line="480" w:lineRule="auto"/>
        <w:ind w:firstLineChars="200" w:firstLine="480"/>
        <w:rPr>
          <w:rFonts w:ascii="仿宋" w:eastAsia="仿宋" w:hAnsi="仿宋"/>
          <w:kern w:val="2"/>
          <w:sz w:val="24"/>
          <w:szCs w:val="24"/>
        </w:rPr>
      </w:pPr>
      <w:r w:rsidRPr="00C25E6E">
        <w:rPr>
          <w:rFonts w:ascii="仿宋" w:eastAsia="仿宋" w:hAnsi="仿宋" w:hint="eastAsia"/>
          <w:kern w:val="2"/>
          <w:sz w:val="24"/>
          <w:szCs w:val="24"/>
        </w:rPr>
        <w:t>1．如果双方中任何一方由于战争、严重火灾、水灾、台风和地震以及其它经双方同意属于不可抗力的事件，致使合同履行受阻时，履行合同的期限应予以延长，延长的期限应相当于事件所影响的时间。</w:t>
      </w:r>
    </w:p>
    <w:p w:rsidR="001E0BCD" w:rsidRPr="00C25E6E" w:rsidRDefault="001E0BCD" w:rsidP="001E0BCD">
      <w:pPr>
        <w:widowControl/>
        <w:tabs>
          <w:tab w:val="left" w:pos="1980"/>
        </w:tabs>
        <w:snapToGrid w:val="0"/>
        <w:spacing w:before="19" w:line="480" w:lineRule="auto"/>
        <w:ind w:firstLineChars="200" w:firstLine="480"/>
        <w:rPr>
          <w:rFonts w:ascii="仿宋" w:eastAsia="仿宋" w:hAnsi="仿宋"/>
          <w:kern w:val="2"/>
          <w:sz w:val="24"/>
          <w:szCs w:val="24"/>
        </w:rPr>
      </w:pPr>
      <w:r w:rsidRPr="00C25E6E">
        <w:rPr>
          <w:rFonts w:ascii="仿宋" w:eastAsia="仿宋" w:hAnsi="仿宋" w:hint="eastAsia"/>
          <w:kern w:val="2"/>
          <w:sz w:val="24"/>
          <w:szCs w:val="24"/>
        </w:rPr>
        <w:t>2．</w:t>
      </w:r>
      <w:proofErr w:type="gramStart"/>
      <w:r w:rsidRPr="00C25E6E">
        <w:rPr>
          <w:rFonts w:ascii="仿宋" w:eastAsia="仿宋" w:hAnsi="仿宋" w:hint="eastAsia"/>
          <w:kern w:val="2"/>
          <w:sz w:val="24"/>
          <w:szCs w:val="24"/>
        </w:rPr>
        <w:t>受事件</w:t>
      </w:r>
      <w:proofErr w:type="gramEnd"/>
      <w:r w:rsidRPr="00C25E6E">
        <w:rPr>
          <w:rFonts w:ascii="仿宋" w:eastAsia="仿宋" w:hAnsi="仿宋" w:hint="eastAsia"/>
          <w:kern w:val="2"/>
          <w:sz w:val="24"/>
          <w:szCs w:val="24"/>
        </w:rPr>
        <w:t>影响的一方应在不可抗力事件发生后尽快以电报、传真或电传通知另一方，并在事件发生后14天内，将有关部门出具的证明文件用特快专递寄给或送给另一方。如果不可抗力影响时间延续120天以上，双方应通过友好协商在合理的时间内达成进一步履行合同的协议。</w:t>
      </w:r>
    </w:p>
    <w:p w:rsidR="001E0BCD" w:rsidRPr="00C25E6E" w:rsidRDefault="001E0BCD" w:rsidP="001E0BCD">
      <w:pPr>
        <w:widowControl/>
        <w:tabs>
          <w:tab w:val="left" w:pos="1980"/>
        </w:tabs>
        <w:snapToGrid w:val="0"/>
        <w:spacing w:before="19" w:line="480" w:lineRule="auto"/>
        <w:rPr>
          <w:rFonts w:ascii="仿宋" w:eastAsia="仿宋" w:hAnsi="仿宋"/>
          <w:kern w:val="2"/>
          <w:sz w:val="24"/>
          <w:szCs w:val="24"/>
        </w:rPr>
      </w:pPr>
      <w:r w:rsidRPr="00C25E6E">
        <w:rPr>
          <w:rFonts w:ascii="仿宋" w:eastAsia="仿宋" w:hAnsi="仿宋" w:hint="eastAsia"/>
          <w:b/>
          <w:kern w:val="2"/>
          <w:sz w:val="24"/>
          <w:szCs w:val="24"/>
        </w:rPr>
        <w:lastRenderedPageBreak/>
        <w:t>九、</w:t>
      </w:r>
      <w:bookmarkEnd w:id="120"/>
      <w:r w:rsidRPr="00C25E6E">
        <w:rPr>
          <w:rFonts w:ascii="仿宋" w:eastAsia="仿宋" w:hAnsi="仿宋" w:hint="eastAsia"/>
          <w:b/>
          <w:kern w:val="2"/>
          <w:sz w:val="24"/>
          <w:szCs w:val="24"/>
        </w:rPr>
        <w:t>合同纠纷处理：</w:t>
      </w:r>
      <w:r w:rsidRPr="00C25E6E">
        <w:rPr>
          <w:rFonts w:ascii="仿宋" w:eastAsia="仿宋" w:hAnsi="仿宋" w:hint="eastAsia"/>
          <w:kern w:val="2"/>
          <w:sz w:val="24"/>
          <w:szCs w:val="24"/>
        </w:rPr>
        <w:t>本合同执行过程中发生纠纷，作如下</w:t>
      </w:r>
      <w:r w:rsidRPr="00C25E6E">
        <w:rPr>
          <w:rFonts w:ascii="仿宋" w:eastAsia="仿宋" w:hAnsi="仿宋" w:hint="eastAsia"/>
          <w:kern w:val="2"/>
          <w:sz w:val="24"/>
          <w:szCs w:val="24"/>
          <w:u w:val="single"/>
        </w:rPr>
        <w:t>1、2</w:t>
      </w:r>
      <w:r w:rsidRPr="00C25E6E">
        <w:rPr>
          <w:rFonts w:ascii="仿宋" w:eastAsia="仿宋" w:hAnsi="仿宋" w:hint="eastAsia"/>
          <w:kern w:val="2"/>
          <w:sz w:val="24"/>
          <w:szCs w:val="24"/>
        </w:rPr>
        <w:t>处理：</w:t>
      </w:r>
    </w:p>
    <w:p w:rsidR="001E0BCD" w:rsidRPr="00C25E6E" w:rsidRDefault="001E0BCD" w:rsidP="001E0BCD">
      <w:pPr>
        <w:widowControl/>
        <w:tabs>
          <w:tab w:val="left" w:pos="1980"/>
        </w:tabs>
        <w:snapToGrid w:val="0"/>
        <w:spacing w:before="19" w:line="480" w:lineRule="auto"/>
        <w:ind w:firstLineChars="196" w:firstLine="470"/>
        <w:rPr>
          <w:rFonts w:ascii="仿宋" w:eastAsia="仿宋" w:hAnsi="仿宋"/>
          <w:kern w:val="2"/>
          <w:sz w:val="24"/>
          <w:szCs w:val="24"/>
        </w:rPr>
      </w:pPr>
      <w:r w:rsidRPr="00C25E6E">
        <w:rPr>
          <w:rFonts w:ascii="仿宋" w:eastAsia="仿宋" w:hAnsi="仿宋" w:hint="eastAsia"/>
          <w:kern w:val="2"/>
          <w:sz w:val="24"/>
          <w:szCs w:val="24"/>
        </w:rPr>
        <w:t>1、由甲乙双方协商处理。</w:t>
      </w:r>
    </w:p>
    <w:p w:rsidR="001E0BCD" w:rsidRPr="00C25E6E" w:rsidRDefault="001E0BCD" w:rsidP="001E0BCD">
      <w:pPr>
        <w:widowControl/>
        <w:tabs>
          <w:tab w:val="left" w:pos="1980"/>
        </w:tabs>
        <w:snapToGrid w:val="0"/>
        <w:spacing w:before="19" w:line="480" w:lineRule="auto"/>
        <w:ind w:firstLineChars="196" w:firstLine="470"/>
        <w:rPr>
          <w:rFonts w:ascii="仿宋" w:eastAsia="仿宋" w:hAnsi="仿宋"/>
          <w:kern w:val="2"/>
          <w:sz w:val="24"/>
          <w:szCs w:val="24"/>
        </w:rPr>
      </w:pPr>
      <w:r w:rsidRPr="00C25E6E">
        <w:rPr>
          <w:rFonts w:ascii="仿宋" w:eastAsia="仿宋" w:hAnsi="仿宋" w:hint="eastAsia"/>
          <w:kern w:val="2"/>
          <w:sz w:val="24"/>
          <w:szCs w:val="24"/>
        </w:rPr>
        <w:t>2、提起诉讼，诉讼地点为甲方所在地。</w:t>
      </w:r>
    </w:p>
    <w:p w:rsidR="001E0BCD" w:rsidRPr="00C25E6E" w:rsidRDefault="001E0BCD" w:rsidP="001E0BCD">
      <w:pPr>
        <w:widowControl/>
        <w:tabs>
          <w:tab w:val="left" w:pos="1980"/>
        </w:tabs>
        <w:snapToGrid w:val="0"/>
        <w:spacing w:before="19" w:line="480" w:lineRule="auto"/>
        <w:rPr>
          <w:rFonts w:ascii="仿宋" w:eastAsia="仿宋" w:hAnsi="仿宋"/>
          <w:kern w:val="2"/>
          <w:sz w:val="24"/>
          <w:szCs w:val="24"/>
        </w:rPr>
      </w:pPr>
      <w:r w:rsidRPr="00C25E6E">
        <w:rPr>
          <w:rFonts w:ascii="仿宋" w:eastAsia="仿宋" w:hAnsi="仿宋" w:hint="eastAsia"/>
          <w:b/>
          <w:kern w:val="2"/>
          <w:sz w:val="24"/>
          <w:szCs w:val="24"/>
        </w:rPr>
        <w:t>十、合同生效：</w:t>
      </w:r>
      <w:r w:rsidRPr="00C25E6E">
        <w:rPr>
          <w:rFonts w:ascii="仿宋" w:eastAsia="仿宋" w:hAnsi="仿宋" w:hint="eastAsia"/>
          <w:kern w:val="2"/>
          <w:sz w:val="24"/>
          <w:szCs w:val="24"/>
        </w:rPr>
        <w:t>本合同由甲乙双方签字盖章后生效。</w:t>
      </w:r>
    </w:p>
    <w:p w:rsidR="001E0BCD" w:rsidRPr="00C25E6E" w:rsidRDefault="001E0BCD" w:rsidP="001E0BCD">
      <w:pPr>
        <w:widowControl/>
        <w:snapToGrid w:val="0"/>
        <w:spacing w:before="19" w:line="480" w:lineRule="auto"/>
        <w:rPr>
          <w:rFonts w:ascii="仿宋" w:eastAsia="仿宋" w:hAnsi="仿宋"/>
          <w:b/>
          <w:kern w:val="2"/>
          <w:sz w:val="24"/>
          <w:szCs w:val="24"/>
        </w:rPr>
      </w:pPr>
      <w:r w:rsidRPr="00C25E6E">
        <w:rPr>
          <w:rFonts w:ascii="仿宋" w:eastAsia="仿宋" w:hAnsi="仿宋" w:hint="eastAsia"/>
          <w:b/>
          <w:kern w:val="2"/>
          <w:sz w:val="24"/>
          <w:szCs w:val="24"/>
        </w:rPr>
        <w:t>十一、组成本合同的文件包括：</w:t>
      </w:r>
    </w:p>
    <w:p w:rsidR="001E0BCD" w:rsidRPr="00C25E6E" w:rsidRDefault="001E0BCD" w:rsidP="001E0BCD">
      <w:pPr>
        <w:widowControl/>
        <w:snapToGrid w:val="0"/>
        <w:spacing w:before="19" w:line="480" w:lineRule="auto"/>
        <w:ind w:left="555"/>
        <w:rPr>
          <w:rFonts w:ascii="仿宋" w:eastAsia="仿宋" w:hAnsi="仿宋"/>
          <w:kern w:val="2"/>
          <w:sz w:val="24"/>
          <w:szCs w:val="24"/>
        </w:rPr>
      </w:pPr>
      <w:r w:rsidRPr="00C25E6E">
        <w:rPr>
          <w:rFonts w:ascii="仿宋" w:eastAsia="仿宋" w:hAnsi="仿宋" w:hint="eastAsia"/>
          <w:kern w:val="2"/>
          <w:sz w:val="24"/>
          <w:szCs w:val="24"/>
        </w:rPr>
        <w:t>（一）本合同条款；</w:t>
      </w:r>
    </w:p>
    <w:p w:rsidR="001E0BCD" w:rsidRPr="00C25E6E" w:rsidRDefault="001E0BCD" w:rsidP="001E0BCD">
      <w:pPr>
        <w:widowControl/>
        <w:snapToGrid w:val="0"/>
        <w:spacing w:before="19" w:line="480" w:lineRule="auto"/>
        <w:ind w:left="555"/>
        <w:rPr>
          <w:rFonts w:ascii="仿宋" w:eastAsia="仿宋" w:hAnsi="仿宋"/>
          <w:kern w:val="2"/>
          <w:sz w:val="24"/>
          <w:szCs w:val="24"/>
        </w:rPr>
      </w:pPr>
      <w:r w:rsidRPr="00C25E6E">
        <w:rPr>
          <w:rFonts w:ascii="仿宋" w:eastAsia="仿宋" w:hAnsi="仿宋" w:hint="eastAsia"/>
          <w:kern w:val="2"/>
          <w:sz w:val="24"/>
          <w:szCs w:val="24"/>
        </w:rPr>
        <w:t>（二）甲方的谈判采购文件和乙方的谈判响应文件；</w:t>
      </w:r>
    </w:p>
    <w:p w:rsidR="001E0BCD" w:rsidRPr="00C25E6E" w:rsidRDefault="001E0BCD" w:rsidP="001E0BCD">
      <w:pPr>
        <w:widowControl/>
        <w:snapToGrid w:val="0"/>
        <w:spacing w:before="19" w:line="480" w:lineRule="auto"/>
        <w:ind w:left="555"/>
        <w:rPr>
          <w:rFonts w:ascii="仿宋" w:eastAsia="仿宋" w:hAnsi="仿宋"/>
          <w:kern w:val="2"/>
          <w:sz w:val="24"/>
          <w:szCs w:val="24"/>
        </w:rPr>
      </w:pPr>
      <w:r w:rsidRPr="00C25E6E">
        <w:rPr>
          <w:rFonts w:ascii="仿宋" w:eastAsia="仿宋" w:hAnsi="仿宋" w:hint="eastAsia"/>
          <w:kern w:val="2"/>
          <w:sz w:val="24"/>
          <w:szCs w:val="24"/>
        </w:rPr>
        <w:t>（三）成交通知书；</w:t>
      </w:r>
    </w:p>
    <w:p w:rsidR="001E0BCD" w:rsidRPr="00C25E6E" w:rsidRDefault="001E0BCD" w:rsidP="001E0BCD">
      <w:pPr>
        <w:widowControl/>
        <w:snapToGrid w:val="0"/>
        <w:spacing w:before="19" w:line="480" w:lineRule="auto"/>
        <w:ind w:left="555"/>
        <w:rPr>
          <w:rFonts w:ascii="仿宋" w:eastAsia="仿宋" w:hAnsi="仿宋"/>
          <w:kern w:val="2"/>
          <w:sz w:val="24"/>
          <w:szCs w:val="24"/>
        </w:rPr>
      </w:pPr>
      <w:r w:rsidRPr="00C25E6E">
        <w:rPr>
          <w:rFonts w:ascii="仿宋" w:eastAsia="仿宋" w:hAnsi="仿宋" w:hint="eastAsia"/>
          <w:kern w:val="2"/>
          <w:sz w:val="24"/>
          <w:szCs w:val="24"/>
        </w:rPr>
        <w:t>（四）甲乙双方商定的其他必要文件。</w:t>
      </w:r>
    </w:p>
    <w:p w:rsidR="001E0BCD" w:rsidRPr="00C25E6E" w:rsidRDefault="001E0BCD" w:rsidP="001E0BCD">
      <w:pPr>
        <w:widowControl/>
        <w:snapToGrid w:val="0"/>
        <w:spacing w:before="19" w:line="480" w:lineRule="auto"/>
        <w:rPr>
          <w:rFonts w:ascii="仿宋" w:eastAsia="仿宋" w:hAnsi="仿宋"/>
          <w:kern w:val="2"/>
          <w:sz w:val="24"/>
          <w:szCs w:val="24"/>
        </w:rPr>
      </w:pPr>
      <w:r w:rsidRPr="00C25E6E">
        <w:rPr>
          <w:rFonts w:ascii="仿宋" w:eastAsia="仿宋" w:hAnsi="仿宋" w:hint="eastAsia"/>
          <w:kern w:val="2"/>
          <w:sz w:val="24"/>
          <w:szCs w:val="24"/>
        </w:rPr>
        <w:t>上述合同文件内容互为补充，如有不明确，由甲方负责解释。</w:t>
      </w:r>
    </w:p>
    <w:p w:rsidR="001E0BCD" w:rsidRPr="00C25E6E" w:rsidRDefault="001E0BCD" w:rsidP="001E0BCD">
      <w:pPr>
        <w:widowControl/>
        <w:snapToGrid w:val="0"/>
        <w:spacing w:before="19" w:line="480" w:lineRule="auto"/>
        <w:rPr>
          <w:rFonts w:ascii="仿宋" w:eastAsia="仿宋" w:hAnsi="仿宋"/>
          <w:b/>
          <w:kern w:val="2"/>
          <w:sz w:val="24"/>
          <w:szCs w:val="24"/>
        </w:rPr>
      </w:pPr>
      <w:r w:rsidRPr="00C25E6E">
        <w:rPr>
          <w:rFonts w:ascii="仿宋" w:eastAsia="仿宋" w:hAnsi="仿宋" w:hint="eastAsia"/>
          <w:b/>
          <w:kern w:val="2"/>
          <w:sz w:val="24"/>
          <w:szCs w:val="24"/>
        </w:rPr>
        <w:t>十二、合同备案</w:t>
      </w:r>
    </w:p>
    <w:p w:rsidR="001E0BCD" w:rsidRPr="00C25E6E" w:rsidRDefault="001E0BCD" w:rsidP="001E0BCD">
      <w:pPr>
        <w:widowControl/>
        <w:snapToGrid w:val="0"/>
        <w:spacing w:before="19" w:line="480" w:lineRule="auto"/>
        <w:ind w:firstLineChars="200" w:firstLine="480"/>
        <w:rPr>
          <w:rFonts w:ascii="仿宋" w:eastAsia="仿宋" w:hAnsi="仿宋"/>
          <w:kern w:val="2"/>
          <w:sz w:val="24"/>
          <w:szCs w:val="24"/>
        </w:rPr>
      </w:pPr>
      <w:r w:rsidRPr="00C25E6E">
        <w:rPr>
          <w:rFonts w:ascii="仿宋" w:eastAsia="仿宋" w:hAnsi="仿宋" w:hint="eastAsia"/>
          <w:kern w:val="2"/>
          <w:sz w:val="24"/>
          <w:szCs w:val="24"/>
        </w:rPr>
        <w:t>本合同一式肆份，中文书写。甲方执叁份，乙方执壹份。</w:t>
      </w:r>
    </w:p>
    <w:p w:rsidR="001E0BCD" w:rsidRPr="00C25E6E" w:rsidRDefault="001E0BCD" w:rsidP="001E0BCD">
      <w:pPr>
        <w:widowControl/>
        <w:snapToGrid w:val="0"/>
        <w:spacing w:before="19" w:line="500" w:lineRule="exact"/>
        <w:ind w:firstLineChars="200" w:firstLine="480"/>
        <w:rPr>
          <w:rFonts w:ascii="仿宋" w:eastAsia="仿宋" w:hAnsi="仿宋"/>
          <w:kern w:val="2"/>
          <w:sz w:val="24"/>
          <w:szCs w:val="24"/>
        </w:rPr>
      </w:pPr>
    </w:p>
    <w:p w:rsidR="001E0BCD" w:rsidRPr="00C25E6E" w:rsidRDefault="001E0BCD" w:rsidP="001E0BCD">
      <w:pPr>
        <w:widowControl/>
        <w:snapToGrid w:val="0"/>
        <w:spacing w:before="19" w:line="500" w:lineRule="exact"/>
        <w:rPr>
          <w:rFonts w:ascii="仿宋" w:eastAsia="仿宋" w:hAnsi="仿宋"/>
          <w:kern w:val="2"/>
          <w:sz w:val="24"/>
          <w:szCs w:val="24"/>
        </w:rPr>
      </w:pPr>
      <w:r w:rsidRPr="00C25E6E">
        <w:rPr>
          <w:rFonts w:ascii="仿宋" w:eastAsia="仿宋" w:hAnsi="仿宋" w:hint="eastAsia"/>
          <w:kern w:val="2"/>
          <w:sz w:val="24"/>
          <w:szCs w:val="24"/>
        </w:rPr>
        <w:t>甲方：</w:t>
      </w:r>
      <w:r w:rsidRPr="00C25E6E">
        <w:rPr>
          <w:rFonts w:ascii="仿宋" w:eastAsia="仿宋" w:hAnsi="仿宋" w:hint="eastAsia"/>
          <w:kern w:val="2"/>
          <w:sz w:val="24"/>
          <w:szCs w:val="24"/>
          <w:u w:val="single"/>
        </w:rPr>
        <w:t xml:space="preserve"> </w:t>
      </w:r>
      <w:r w:rsidRPr="00C25E6E">
        <w:rPr>
          <w:rFonts w:ascii="仿宋" w:eastAsia="仿宋" w:hAnsi="仿宋" w:hint="eastAsia"/>
          <w:sz w:val="24"/>
          <w:szCs w:val="24"/>
          <w:u w:val="single"/>
        </w:rPr>
        <w:t>南京审计学院</w:t>
      </w:r>
      <w:r w:rsidRPr="00C25E6E">
        <w:rPr>
          <w:rFonts w:ascii="仿宋" w:eastAsia="仿宋" w:hAnsi="仿宋" w:hint="eastAsia"/>
          <w:kern w:val="2"/>
          <w:sz w:val="24"/>
          <w:szCs w:val="24"/>
        </w:rPr>
        <w:t>（盖章）</w:t>
      </w:r>
    </w:p>
    <w:p w:rsidR="001E0BCD" w:rsidRPr="00C25E6E" w:rsidRDefault="001E0BCD" w:rsidP="001E0BCD">
      <w:pPr>
        <w:widowControl/>
        <w:snapToGrid w:val="0"/>
        <w:spacing w:before="19" w:line="500" w:lineRule="exact"/>
        <w:rPr>
          <w:rFonts w:ascii="仿宋" w:eastAsia="仿宋" w:hAnsi="仿宋"/>
          <w:kern w:val="2"/>
          <w:sz w:val="24"/>
          <w:szCs w:val="24"/>
        </w:rPr>
      </w:pPr>
      <w:r w:rsidRPr="00C25E6E">
        <w:rPr>
          <w:rFonts w:ascii="仿宋" w:eastAsia="仿宋" w:hAnsi="仿宋" w:hint="eastAsia"/>
          <w:kern w:val="2"/>
          <w:sz w:val="24"/>
          <w:szCs w:val="24"/>
        </w:rPr>
        <w:t>地址：</w:t>
      </w:r>
      <w:r w:rsidRPr="00C25E6E">
        <w:rPr>
          <w:rFonts w:ascii="仿宋" w:eastAsia="仿宋" w:hAnsi="仿宋" w:hint="eastAsia"/>
          <w:kern w:val="2"/>
          <w:sz w:val="24"/>
          <w:szCs w:val="24"/>
          <w:u w:val="single"/>
        </w:rPr>
        <w:t xml:space="preserve"> </w:t>
      </w:r>
      <w:r w:rsidRPr="00C25E6E">
        <w:rPr>
          <w:rFonts w:ascii="仿宋" w:eastAsia="仿宋" w:hAnsi="仿宋" w:hint="eastAsia"/>
          <w:sz w:val="24"/>
          <w:szCs w:val="24"/>
          <w:u w:val="single"/>
        </w:rPr>
        <w:t xml:space="preserve">                               </w:t>
      </w:r>
    </w:p>
    <w:p w:rsidR="001E0BCD" w:rsidRPr="00C25E6E" w:rsidRDefault="001E0BCD" w:rsidP="001E0BCD">
      <w:pPr>
        <w:widowControl/>
        <w:snapToGrid w:val="0"/>
        <w:spacing w:before="19" w:line="500" w:lineRule="exact"/>
        <w:rPr>
          <w:rFonts w:ascii="仿宋" w:eastAsia="仿宋" w:hAnsi="仿宋"/>
          <w:kern w:val="2"/>
          <w:sz w:val="24"/>
          <w:szCs w:val="24"/>
          <w:u w:val="single"/>
        </w:rPr>
      </w:pPr>
      <w:r w:rsidRPr="00C25E6E">
        <w:rPr>
          <w:rFonts w:ascii="仿宋" w:eastAsia="仿宋" w:hAnsi="仿宋" w:hint="eastAsia"/>
          <w:kern w:val="2"/>
          <w:sz w:val="24"/>
          <w:szCs w:val="24"/>
        </w:rPr>
        <w:t>法定（授权）代表人：</w:t>
      </w:r>
      <w:r w:rsidRPr="00C25E6E">
        <w:rPr>
          <w:rFonts w:ascii="仿宋" w:eastAsia="仿宋" w:hAnsi="仿宋" w:hint="eastAsia"/>
          <w:kern w:val="2"/>
          <w:sz w:val="24"/>
          <w:szCs w:val="24"/>
          <w:u w:val="single"/>
        </w:rPr>
        <w:t xml:space="preserve">                  </w:t>
      </w:r>
    </w:p>
    <w:p w:rsidR="001E0BCD" w:rsidRPr="00C25E6E" w:rsidRDefault="001E0BCD" w:rsidP="001E0BCD">
      <w:pPr>
        <w:widowControl/>
        <w:snapToGrid w:val="0"/>
        <w:spacing w:before="19" w:line="500" w:lineRule="exact"/>
        <w:rPr>
          <w:rFonts w:ascii="仿宋" w:eastAsia="仿宋" w:hAnsi="仿宋"/>
          <w:kern w:val="2"/>
          <w:sz w:val="24"/>
          <w:szCs w:val="24"/>
        </w:rPr>
      </w:pPr>
      <w:r w:rsidRPr="00C25E6E">
        <w:rPr>
          <w:rFonts w:ascii="仿宋" w:eastAsia="仿宋" w:hAnsi="仿宋" w:hint="eastAsia"/>
          <w:kern w:val="2"/>
          <w:sz w:val="24"/>
          <w:szCs w:val="24"/>
        </w:rPr>
        <w:t>二〇一五年</w:t>
      </w:r>
      <w:r w:rsidRPr="00C25E6E">
        <w:rPr>
          <w:rFonts w:ascii="仿宋" w:eastAsia="仿宋" w:hAnsi="仿宋" w:hint="eastAsia"/>
          <w:kern w:val="2"/>
          <w:sz w:val="24"/>
          <w:szCs w:val="24"/>
          <w:u w:val="single"/>
        </w:rPr>
        <w:t xml:space="preserve">   </w:t>
      </w:r>
      <w:r w:rsidRPr="00C25E6E">
        <w:rPr>
          <w:rFonts w:ascii="仿宋" w:eastAsia="仿宋" w:hAnsi="仿宋" w:hint="eastAsia"/>
          <w:kern w:val="2"/>
          <w:sz w:val="24"/>
          <w:szCs w:val="24"/>
        </w:rPr>
        <w:t>月</w:t>
      </w:r>
      <w:r w:rsidRPr="00C25E6E">
        <w:rPr>
          <w:rFonts w:ascii="仿宋" w:eastAsia="仿宋" w:hAnsi="仿宋" w:hint="eastAsia"/>
          <w:kern w:val="2"/>
          <w:sz w:val="24"/>
          <w:szCs w:val="24"/>
          <w:u w:val="single"/>
        </w:rPr>
        <w:t xml:space="preserve">    </w:t>
      </w:r>
      <w:r w:rsidRPr="00C25E6E">
        <w:rPr>
          <w:rFonts w:ascii="仿宋" w:eastAsia="仿宋" w:hAnsi="仿宋" w:hint="eastAsia"/>
          <w:kern w:val="2"/>
          <w:sz w:val="24"/>
          <w:szCs w:val="24"/>
        </w:rPr>
        <w:t xml:space="preserve">日                   </w:t>
      </w:r>
    </w:p>
    <w:p w:rsidR="001E0BCD" w:rsidRPr="00C25E6E" w:rsidRDefault="001E0BCD" w:rsidP="001E0BCD">
      <w:pPr>
        <w:widowControl/>
        <w:snapToGrid w:val="0"/>
        <w:spacing w:before="19" w:line="500" w:lineRule="exact"/>
        <w:rPr>
          <w:rFonts w:ascii="仿宋" w:eastAsia="仿宋" w:hAnsi="仿宋"/>
          <w:kern w:val="2"/>
          <w:sz w:val="24"/>
          <w:szCs w:val="24"/>
        </w:rPr>
      </w:pPr>
    </w:p>
    <w:p w:rsidR="001E0BCD" w:rsidRPr="00C25E6E" w:rsidRDefault="001E0BCD" w:rsidP="001E0BCD">
      <w:pPr>
        <w:widowControl/>
        <w:snapToGrid w:val="0"/>
        <w:spacing w:before="19" w:line="500" w:lineRule="exact"/>
        <w:rPr>
          <w:rFonts w:ascii="仿宋" w:eastAsia="仿宋" w:hAnsi="仿宋"/>
          <w:kern w:val="2"/>
          <w:sz w:val="24"/>
          <w:szCs w:val="24"/>
        </w:rPr>
      </w:pPr>
      <w:r w:rsidRPr="00C25E6E">
        <w:rPr>
          <w:rFonts w:ascii="仿宋" w:eastAsia="仿宋" w:hAnsi="仿宋" w:hint="eastAsia"/>
          <w:kern w:val="2"/>
          <w:sz w:val="24"/>
          <w:szCs w:val="24"/>
        </w:rPr>
        <w:t>乙方：</w:t>
      </w:r>
      <w:r w:rsidRPr="00C25E6E">
        <w:rPr>
          <w:rFonts w:ascii="仿宋" w:eastAsia="仿宋" w:hAnsi="仿宋" w:hint="eastAsia"/>
          <w:kern w:val="2"/>
          <w:sz w:val="24"/>
          <w:szCs w:val="24"/>
          <w:u w:val="single"/>
        </w:rPr>
        <w:t xml:space="preserve">                          </w:t>
      </w:r>
      <w:r w:rsidRPr="00C25E6E">
        <w:rPr>
          <w:rFonts w:ascii="仿宋" w:eastAsia="仿宋" w:hAnsi="仿宋" w:hint="eastAsia"/>
          <w:kern w:val="2"/>
          <w:sz w:val="24"/>
          <w:szCs w:val="24"/>
        </w:rPr>
        <w:t>（盖章）</w:t>
      </w:r>
    </w:p>
    <w:p w:rsidR="001E0BCD" w:rsidRPr="00C25E6E" w:rsidRDefault="001E0BCD" w:rsidP="001E0BCD">
      <w:pPr>
        <w:widowControl/>
        <w:snapToGrid w:val="0"/>
        <w:spacing w:before="19" w:line="500" w:lineRule="exact"/>
        <w:rPr>
          <w:rFonts w:ascii="仿宋" w:eastAsia="仿宋" w:hAnsi="仿宋"/>
          <w:kern w:val="2"/>
          <w:sz w:val="24"/>
          <w:szCs w:val="24"/>
          <w:u w:val="single"/>
        </w:rPr>
      </w:pPr>
      <w:r w:rsidRPr="00C25E6E">
        <w:rPr>
          <w:rFonts w:ascii="仿宋" w:eastAsia="仿宋" w:hAnsi="仿宋" w:hint="eastAsia"/>
          <w:kern w:val="2"/>
          <w:sz w:val="24"/>
          <w:szCs w:val="24"/>
        </w:rPr>
        <w:t>地址：</w:t>
      </w:r>
      <w:r w:rsidRPr="00C25E6E">
        <w:rPr>
          <w:rFonts w:ascii="仿宋" w:eastAsia="仿宋" w:hAnsi="仿宋" w:hint="eastAsia"/>
          <w:kern w:val="2"/>
          <w:sz w:val="24"/>
          <w:szCs w:val="24"/>
          <w:u w:val="single"/>
        </w:rPr>
        <w:t xml:space="preserve">                                </w:t>
      </w:r>
    </w:p>
    <w:p w:rsidR="001E0BCD" w:rsidRPr="00C25E6E" w:rsidRDefault="001E0BCD" w:rsidP="001E0BCD">
      <w:pPr>
        <w:widowControl/>
        <w:snapToGrid w:val="0"/>
        <w:spacing w:before="19" w:line="500" w:lineRule="exact"/>
        <w:rPr>
          <w:rFonts w:ascii="仿宋" w:eastAsia="仿宋" w:hAnsi="仿宋"/>
          <w:kern w:val="2"/>
          <w:sz w:val="24"/>
          <w:szCs w:val="24"/>
        </w:rPr>
      </w:pPr>
      <w:r w:rsidRPr="00C25E6E">
        <w:rPr>
          <w:rFonts w:ascii="仿宋" w:eastAsia="仿宋" w:hAnsi="仿宋" w:hint="eastAsia"/>
          <w:kern w:val="2"/>
          <w:sz w:val="24"/>
          <w:szCs w:val="24"/>
        </w:rPr>
        <w:t>法定（授权）代表人：</w:t>
      </w:r>
      <w:r w:rsidRPr="00C25E6E">
        <w:rPr>
          <w:rFonts w:ascii="仿宋" w:eastAsia="仿宋" w:hAnsi="仿宋" w:hint="eastAsia"/>
          <w:kern w:val="2"/>
          <w:sz w:val="24"/>
          <w:szCs w:val="24"/>
          <w:u w:val="single"/>
        </w:rPr>
        <w:t xml:space="preserve">           </w:t>
      </w:r>
    </w:p>
    <w:p w:rsidR="001E0BCD" w:rsidRPr="00C25E6E" w:rsidRDefault="001E0BCD" w:rsidP="001E0BCD">
      <w:pPr>
        <w:widowControl/>
        <w:snapToGrid w:val="0"/>
        <w:spacing w:before="19" w:line="500" w:lineRule="exact"/>
        <w:rPr>
          <w:rFonts w:ascii="仿宋" w:eastAsia="仿宋" w:hAnsi="仿宋"/>
          <w:kern w:val="2"/>
          <w:sz w:val="24"/>
          <w:szCs w:val="24"/>
        </w:rPr>
      </w:pPr>
      <w:r w:rsidRPr="00C25E6E">
        <w:rPr>
          <w:rFonts w:ascii="仿宋" w:eastAsia="仿宋" w:hAnsi="仿宋" w:hint="eastAsia"/>
          <w:kern w:val="2"/>
          <w:sz w:val="24"/>
          <w:szCs w:val="24"/>
        </w:rPr>
        <w:t>二〇一五年</w:t>
      </w:r>
      <w:r w:rsidRPr="00C25E6E">
        <w:rPr>
          <w:rFonts w:ascii="仿宋" w:eastAsia="仿宋" w:hAnsi="仿宋" w:hint="eastAsia"/>
          <w:kern w:val="2"/>
          <w:sz w:val="24"/>
          <w:szCs w:val="24"/>
          <w:u w:val="single"/>
        </w:rPr>
        <w:t xml:space="preserve">   </w:t>
      </w:r>
      <w:r w:rsidRPr="00C25E6E">
        <w:rPr>
          <w:rFonts w:ascii="仿宋" w:eastAsia="仿宋" w:hAnsi="仿宋" w:hint="eastAsia"/>
          <w:kern w:val="2"/>
          <w:sz w:val="24"/>
          <w:szCs w:val="24"/>
        </w:rPr>
        <w:t>月</w:t>
      </w:r>
      <w:r w:rsidRPr="00C25E6E">
        <w:rPr>
          <w:rFonts w:ascii="仿宋" w:eastAsia="仿宋" w:hAnsi="仿宋" w:hint="eastAsia"/>
          <w:kern w:val="2"/>
          <w:sz w:val="24"/>
          <w:szCs w:val="24"/>
          <w:u w:val="single"/>
        </w:rPr>
        <w:t xml:space="preserve">   </w:t>
      </w:r>
      <w:r w:rsidRPr="00C25E6E">
        <w:rPr>
          <w:rFonts w:ascii="仿宋" w:eastAsia="仿宋" w:hAnsi="仿宋" w:hint="eastAsia"/>
          <w:kern w:val="2"/>
          <w:sz w:val="24"/>
          <w:szCs w:val="24"/>
        </w:rPr>
        <w:t xml:space="preserve"> 日</w:t>
      </w:r>
    </w:p>
    <w:p w:rsidR="001E0BCD" w:rsidRPr="00C25E6E" w:rsidRDefault="001E0BCD" w:rsidP="001E0BCD">
      <w:pPr>
        <w:widowControl/>
        <w:snapToGrid w:val="0"/>
        <w:spacing w:before="19" w:line="500" w:lineRule="exact"/>
        <w:rPr>
          <w:rFonts w:ascii="仿宋" w:eastAsia="仿宋" w:hAnsi="仿宋"/>
          <w:kern w:val="2"/>
          <w:sz w:val="24"/>
          <w:szCs w:val="24"/>
        </w:rPr>
      </w:pPr>
      <w:r w:rsidRPr="00C25E6E">
        <w:rPr>
          <w:rFonts w:ascii="仿宋" w:eastAsia="仿宋" w:hAnsi="仿宋" w:hint="eastAsia"/>
          <w:kern w:val="2"/>
          <w:sz w:val="24"/>
          <w:szCs w:val="24"/>
        </w:rPr>
        <w:t>户名：</w:t>
      </w:r>
      <w:r w:rsidRPr="00C25E6E">
        <w:rPr>
          <w:rFonts w:ascii="仿宋" w:eastAsia="仿宋" w:hAnsi="仿宋" w:hint="eastAsia"/>
          <w:kern w:val="2"/>
          <w:sz w:val="24"/>
          <w:szCs w:val="24"/>
          <w:u w:val="single"/>
        </w:rPr>
        <w:t xml:space="preserve">                                </w:t>
      </w:r>
    </w:p>
    <w:p w:rsidR="001E0BCD" w:rsidRPr="00C25E6E" w:rsidRDefault="001E0BCD" w:rsidP="001E0BCD">
      <w:pPr>
        <w:widowControl/>
        <w:snapToGrid w:val="0"/>
        <w:spacing w:before="19" w:line="500" w:lineRule="exact"/>
        <w:rPr>
          <w:rFonts w:ascii="仿宋" w:eastAsia="仿宋" w:hAnsi="仿宋"/>
          <w:kern w:val="2"/>
          <w:sz w:val="24"/>
          <w:szCs w:val="24"/>
        </w:rPr>
      </w:pPr>
      <w:r w:rsidRPr="00C25E6E">
        <w:rPr>
          <w:rFonts w:ascii="仿宋" w:eastAsia="仿宋" w:hAnsi="仿宋" w:hint="eastAsia"/>
          <w:kern w:val="2"/>
          <w:sz w:val="24"/>
          <w:szCs w:val="24"/>
        </w:rPr>
        <w:t>开户银行：</w:t>
      </w:r>
      <w:r w:rsidRPr="00C25E6E">
        <w:rPr>
          <w:rFonts w:ascii="仿宋" w:eastAsia="仿宋" w:hAnsi="仿宋" w:hint="eastAsia"/>
          <w:kern w:val="2"/>
          <w:sz w:val="24"/>
          <w:szCs w:val="24"/>
          <w:u w:val="single"/>
        </w:rPr>
        <w:t xml:space="preserve">                            </w:t>
      </w:r>
    </w:p>
    <w:p w:rsidR="001E0BCD" w:rsidRPr="00C25E6E" w:rsidRDefault="001E0BCD" w:rsidP="001E0BCD">
      <w:pPr>
        <w:widowControl/>
        <w:snapToGrid w:val="0"/>
        <w:spacing w:before="19" w:line="500" w:lineRule="exact"/>
        <w:rPr>
          <w:rFonts w:ascii="仿宋" w:eastAsia="仿宋" w:hAnsi="仿宋"/>
          <w:kern w:val="2"/>
          <w:sz w:val="28"/>
          <w:szCs w:val="28"/>
          <w:u w:val="single"/>
        </w:rPr>
      </w:pPr>
      <w:r w:rsidRPr="00C25E6E">
        <w:rPr>
          <w:rFonts w:ascii="仿宋" w:eastAsia="仿宋" w:hAnsi="仿宋" w:hint="eastAsia"/>
          <w:kern w:val="2"/>
          <w:sz w:val="24"/>
          <w:szCs w:val="24"/>
        </w:rPr>
        <w:lastRenderedPageBreak/>
        <w:t>账号：</w:t>
      </w:r>
      <w:r w:rsidRPr="00C25E6E">
        <w:rPr>
          <w:rFonts w:ascii="仿宋" w:eastAsia="仿宋" w:hAnsi="仿宋" w:hint="eastAsia"/>
          <w:kern w:val="2"/>
          <w:sz w:val="24"/>
          <w:szCs w:val="24"/>
          <w:u w:val="single"/>
        </w:rPr>
        <w:t xml:space="preserve">                                </w:t>
      </w:r>
    </w:p>
    <w:p w:rsidR="00F230CA" w:rsidRPr="00C25E6E" w:rsidRDefault="007B3711">
      <w:pPr>
        <w:pStyle w:val="1"/>
        <w:spacing w:line="360" w:lineRule="auto"/>
        <w:jc w:val="center"/>
        <w:rPr>
          <w:rFonts w:ascii="仿宋" w:eastAsia="仿宋" w:hAnsi="仿宋"/>
        </w:rPr>
      </w:pPr>
      <w:bookmarkStart w:id="121" w:name="_Toc22609"/>
      <w:bookmarkStart w:id="122" w:name="_Toc484094436"/>
      <w:r w:rsidRPr="00C25E6E">
        <w:rPr>
          <w:rFonts w:ascii="仿宋" w:eastAsia="仿宋" w:hAnsi="仿宋" w:hint="eastAsia"/>
        </w:rPr>
        <w:t>第</w:t>
      </w:r>
      <w:r w:rsidR="00C25E6E" w:rsidRPr="00C25E6E">
        <w:rPr>
          <w:rFonts w:ascii="仿宋" w:eastAsia="仿宋" w:hAnsi="仿宋" w:hint="eastAsia"/>
        </w:rPr>
        <w:t>四</w:t>
      </w:r>
      <w:r w:rsidRPr="00C25E6E">
        <w:rPr>
          <w:rFonts w:ascii="仿宋" w:eastAsia="仿宋" w:hAnsi="仿宋" w:hint="eastAsia"/>
        </w:rPr>
        <w:t>章  谈判响应文件格式</w:t>
      </w:r>
      <w:bookmarkEnd w:id="115"/>
      <w:bookmarkEnd w:id="121"/>
      <w:bookmarkEnd w:id="122"/>
    </w:p>
    <w:p w:rsidR="00F230CA" w:rsidRPr="00C25E6E" w:rsidRDefault="007B3711">
      <w:pPr>
        <w:widowControl/>
        <w:rPr>
          <w:rFonts w:ascii="仿宋" w:eastAsia="仿宋" w:hAnsi="仿宋"/>
          <w:b/>
          <w:sz w:val="24"/>
          <w:szCs w:val="28"/>
          <w:u w:val="single"/>
        </w:rPr>
      </w:pPr>
      <w:r w:rsidRPr="00C25E6E">
        <w:rPr>
          <w:rFonts w:ascii="仿宋" w:eastAsia="仿宋" w:hAnsi="仿宋" w:hint="eastAsia"/>
          <w:b/>
          <w:sz w:val="24"/>
          <w:szCs w:val="28"/>
          <w:u w:val="single"/>
        </w:rPr>
        <w:t>注：</w:t>
      </w:r>
      <w:proofErr w:type="gramStart"/>
      <w:r w:rsidRPr="00C25E6E">
        <w:rPr>
          <w:rFonts w:ascii="仿宋" w:eastAsia="仿宋" w:hAnsi="仿宋" w:hint="eastAsia"/>
          <w:b/>
          <w:sz w:val="24"/>
          <w:szCs w:val="28"/>
          <w:u w:val="single"/>
        </w:rPr>
        <w:t>请谈判供应商按照</w:t>
      </w:r>
      <w:proofErr w:type="gramEnd"/>
      <w:r w:rsidRPr="00C25E6E">
        <w:rPr>
          <w:rFonts w:ascii="仿宋" w:eastAsia="仿宋" w:hAnsi="仿宋" w:hint="eastAsia"/>
          <w:b/>
          <w:sz w:val="24"/>
          <w:szCs w:val="28"/>
          <w:u w:val="single"/>
        </w:rPr>
        <w:t>以下文件的要求格式、内容，顺序制作谈判响应文件，并请编制目录及页码，否则可能将影响对谈判响应文件的评价。</w:t>
      </w:r>
    </w:p>
    <w:p w:rsidR="00F230CA" w:rsidRPr="00C25E6E" w:rsidRDefault="007B3711">
      <w:pPr>
        <w:pStyle w:val="2"/>
        <w:spacing w:before="0" w:after="0" w:line="240" w:lineRule="auto"/>
        <w:rPr>
          <w:rFonts w:ascii="仿宋" w:eastAsia="仿宋" w:hAnsi="仿宋"/>
        </w:rPr>
      </w:pPr>
      <w:bookmarkStart w:id="123" w:name="_Toc279410006"/>
      <w:bookmarkStart w:id="124" w:name="_Toc25919"/>
      <w:bookmarkStart w:id="125" w:name="_Toc153360200"/>
      <w:bookmarkStart w:id="126" w:name="_Toc484094437"/>
      <w:r w:rsidRPr="00C25E6E">
        <w:rPr>
          <w:rFonts w:ascii="仿宋" w:eastAsia="仿宋" w:hAnsi="仿宋" w:hint="eastAsia"/>
        </w:rPr>
        <w:t>一、谈判函、谈判报价及项目相关文件</w:t>
      </w:r>
      <w:bookmarkEnd w:id="123"/>
      <w:bookmarkEnd w:id="124"/>
      <w:bookmarkEnd w:id="125"/>
      <w:bookmarkEnd w:id="126"/>
    </w:p>
    <w:p w:rsidR="00F230CA" w:rsidRPr="00C25E6E" w:rsidRDefault="007B3711">
      <w:pPr>
        <w:pStyle w:val="3"/>
        <w:autoSpaceDE/>
        <w:autoSpaceDN/>
        <w:adjustRightInd/>
        <w:spacing w:before="0" w:after="0" w:line="240" w:lineRule="auto"/>
        <w:rPr>
          <w:rFonts w:ascii="仿宋" w:eastAsia="仿宋" w:hAnsi="仿宋"/>
          <w:kern w:val="2"/>
          <w:sz w:val="30"/>
          <w:szCs w:val="30"/>
        </w:rPr>
      </w:pPr>
      <w:bookmarkStart w:id="127" w:name="_Toc7684"/>
      <w:bookmarkStart w:id="128" w:name="_Toc279410007"/>
      <w:bookmarkStart w:id="129" w:name="_Toc484094438"/>
      <w:r w:rsidRPr="00C25E6E">
        <w:rPr>
          <w:rFonts w:ascii="仿宋" w:eastAsia="仿宋" w:hAnsi="仿宋" w:hint="eastAsia"/>
          <w:kern w:val="2"/>
          <w:sz w:val="30"/>
          <w:szCs w:val="30"/>
        </w:rPr>
        <w:t>1.竞争性谈判函</w:t>
      </w:r>
      <w:bookmarkEnd w:id="127"/>
      <w:bookmarkEnd w:id="128"/>
      <w:bookmarkEnd w:id="129"/>
    </w:p>
    <w:p w:rsidR="00F230CA" w:rsidRPr="00C25E6E" w:rsidRDefault="008D551A">
      <w:pPr>
        <w:widowControl/>
        <w:spacing w:before="19" w:line="360" w:lineRule="auto"/>
        <w:rPr>
          <w:rFonts w:ascii="仿宋" w:eastAsia="仿宋" w:hAnsi="仿宋"/>
          <w:b/>
          <w:sz w:val="24"/>
          <w:szCs w:val="24"/>
        </w:rPr>
      </w:pPr>
      <w:r w:rsidRPr="00C25E6E">
        <w:rPr>
          <w:rFonts w:ascii="仿宋" w:eastAsia="仿宋" w:hAnsi="仿宋" w:hint="eastAsia"/>
          <w:sz w:val="24"/>
          <w:szCs w:val="24"/>
        </w:rPr>
        <w:t>审计署审计干部教育学院、</w:t>
      </w:r>
      <w:r w:rsidR="007B3711" w:rsidRPr="00C25E6E">
        <w:rPr>
          <w:rFonts w:ascii="仿宋" w:eastAsia="仿宋" w:hAnsi="仿宋" w:hint="eastAsia"/>
          <w:sz w:val="24"/>
          <w:szCs w:val="24"/>
        </w:rPr>
        <w:t>南京审计大学：</w:t>
      </w:r>
    </w:p>
    <w:p w:rsidR="00F230CA" w:rsidRPr="00C25E6E" w:rsidRDefault="007B3711">
      <w:pPr>
        <w:spacing w:line="360" w:lineRule="auto"/>
        <w:ind w:firstLineChars="200" w:firstLine="480"/>
        <w:rPr>
          <w:rFonts w:ascii="仿宋" w:eastAsia="仿宋" w:hAnsi="仿宋"/>
          <w:sz w:val="24"/>
          <w:szCs w:val="24"/>
        </w:rPr>
      </w:pPr>
      <w:r w:rsidRPr="00C25E6E">
        <w:rPr>
          <w:rFonts w:ascii="仿宋" w:eastAsia="仿宋" w:hAnsi="仿宋" w:hint="eastAsia"/>
          <w:sz w:val="24"/>
          <w:szCs w:val="24"/>
        </w:rPr>
        <w:t>你方</w:t>
      </w:r>
      <w:proofErr w:type="gramStart"/>
      <w:r w:rsidRPr="00C25E6E">
        <w:rPr>
          <w:rFonts w:ascii="仿宋" w:eastAsia="仿宋" w:hAnsi="仿宋" w:hint="eastAsia"/>
          <w:sz w:val="24"/>
          <w:szCs w:val="24"/>
        </w:rPr>
        <w:t>号谈判</w:t>
      </w:r>
      <w:proofErr w:type="gramEnd"/>
      <w:r w:rsidRPr="00C25E6E">
        <w:rPr>
          <w:rFonts w:ascii="仿宋" w:eastAsia="仿宋" w:hAnsi="仿宋" w:hint="eastAsia"/>
          <w:sz w:val="24"/>
          <w:szCs w:val="24"/>
        </w:rPr>
        <w:t>采购文件（包括更正公告，如果有的话）收悉，我方经详细审阅和研究，现决定参加竞争性谈判。</w:t>
      </w:r>
    </w:p>
    <w:p w:rsidR="00F230CA" w:rsidRPr="00C25E6E" w:rsidRDefault="007B3711">
      <w:pPr>
        <w:widowControl/>
        <w:snapToGrid w:val="0"/>
        <w:spacing w:before="19" w:line="360" w:lineRule="auto"/>
        <w:ind w:firstLine="555"/>
        <w:rPr>
          <w:rFonts w:ascii="仿宋" w:eastAsia="仿宋" w:hAnsi="仿宋"/>
          <w:sz w:val="24"/>
          <w:szCs w:val="24"/>
        </w:rPr>
      </w:pPr>
      <w:r w:rsidRPr="00C25E6E">
        <w:rPr>
          <w:rFonts w:ascii="仿宋" w:eastAsia="仿宋" w:hAnsi="仿宋" w:hint="eastAsia"/>
          <w:sz w:val="24"/>
          <w:szCs w:val="24"/>
        </w:rPr>
        <w:t>1．我方郑重承诺：我方是符合《政府采购法》第22条规定的供应商，并严格遵守《政府采购法》第77条的规定，</w:t>
      </w:r>
      <w:proofErr w:type="gramStart"/>
      <w:r w:rsidRPr="00C25E6E">
        <w:rPr>
          <w:rFonts w:ascii="仿宋" w:eastAsia="仿宋" w:hAnsi="仿宋" w:hint="eastAsia"/>
          <w:sz w:val="24"/>
          <w:szCs w:val="24"/>
        </w:rPr>
        <w:t>本谈判</w:t>
      </w:r>
      <w:proofErr w:type="gramEnd"/>
      <w:r w:rsidRPr="00C25E6E">
        <w:rPr>
          <w:rFonts w:ascii="仿宋" w:eastAsia="仿宋" w:hAnsi="仿宋" w:hint="eastAsia"/>
          <w:sz w:val="24"/>
          <w:szCs w:val="24"/>
        </w:rPr>
        <w:t>响应文件中提供的所有材料均是真实有效的。</w:t>
      </w:r>
    </w:p>
    <w:p w:rsidR="00F230CA" w:rsidRPr="00C25E6E" w:rsidRDefault="007B3711">
      <w:pPr>
        <w:widowControl/>
        <w:spacing w:line="360" w:lineRule="auto"/>
        <w:ind w:firstLineChars="200" w:firstLine="480"/>
        <w:rPr>
          <w:rFonts w:ascii="仿宋" w:eastAsia="仿宋" w:hAnsi="仿宋"/>
          <w:sz w:val="24"/>
          <w:szCs w:val="24"/>
        </w:rPr>
      </w:pPr>
      <w:r w:rsidRPr="00C25E6E">
        <w:rPr>
          <w:rFonts w:ascii="仿宋" w:eastAsia="仿宋" w:hAnsi="仿宋" w:hint="eastAsia"/>
          <w:sz w:val="24"/>
          <w:szCs w:val="24"/>
        </w:rPr>
        <w:t>2．我方接受谈判采购文件的所有的条款和规定。</w:t>
      </w:r>
    </w:p>
    <w:p w:rsidR="00F230CA" w:rsidRPr="00C25E6E" w:rsidRDefault="007B3711">
      <w:pPr>
        <w:spacing w:line="360" w:lineRule="auto"/>
        <w:rPr>
          <w:rFonts w:ascii="仿宋" w:eastAsia="仿宋" w:hAnsi="仿宋"/>
          <w:sz w:val="24"/>
          <w:szCs w:val="24"/>
        </w:rPr>
      </w:pPr>
      <w:r w:rsidRPr="00C25E6E">
        <w:rPr>
          <w:rFonts w:ascii="仿宋" w:eastAsia="仿宋" w:hAnsi="仿宋" w:hint="eastAsia"/>
          <w:sz w:val="24"/>
          <w:szCs w:val="24"/>
        </w:rPr>
        <w:t xml:space="preserve">    3．我方同意按照谈判采购文件的规定，</w:t>
      </w:r>
      <w:proofErr w:type="gramStart"/>
      <w:r w:rsidRPr="00C25E6E">
        <w:rPr>
          <w:rFonts w:ascii="仿宋" w:eastAsia="仿宋" w:hAnsi="仿宋" w:hint="eastAsia"/>
          <w:sz w:val="24"/>
          <w:szCs w:val="24"/>
        </w:rPr>
        <w:t>本谈判</w:t>
      </w:r>
      <w:proofErr w:type="gramEnd"/>
      <w:r w:rsidRPr="00C25E6E">
        <w:rPr>
          <w:rFonts w:ascii="仿宋" w:eastAsia="仿宋" w:hAnsi="仿宋" w:hint="eastAsia"/>
          <w:sz w:val="24"/>
          <w:szCs w:val="24"/>
        </w:rPr>
        <w:t>响应文件的有效期为从谈判响应文件递交截止时间起计算的九十天，在此期间，</w:t>
      </w:r>
      <w:proofErr w:type="gramStart"/>
      <w:r w:rsidRPr="00C25E6E">
        <w:rPr>
          <w:rFonts w:ascii="仿宋" w:eastAsia="仿宋" w:hAnsi="仿宋" w:hint="eastAsia"/>
          <w:sz w:val="24"/>
          <w:szCs w:val="24"/>
        </w:rPr>
        <w:t>本谈判</w:t>
      </w:r>
      <w:proofErr w:type="gramEnd"/>
      <w:r w:rsidRPr="00C25E6E">
        <w:rPr>
          <w:rFonts w:ascii="仿宋" w:eastAsia="仿宋" w:hAnsi="仿宋" w:hint="eastAsia"/>
          <w:sz w:val="24"/>
          <w:szCs w:val="24"/>
        </w:rPr>
        <w:t>响应文件将始终对我方具有约束力，并可随时被接受。如果我方成交，</w:t>
      </w:r>
      <w:proofErr w:type="gramStart"/>
      <w:r w:rsidRPr="00C25E6E">
        <w:rPr>
          <w:rFonts w:ascii="仿宋" w:eastAsia="仿宋" w:hAnsi="仿宋" w:hint="eastAsia"/>
          <w:sz w:val="24"/>
          <w:szCs w:val="24"/>
        </w:rPr>
        <w:t>本谈判</w:t>
      </w:r>
      <w:proofErr w:type="gramEnd"/>
      <w:r w:rsidRPr="00C25E6E">
        <w:rPr>
          <w:rFonts w:ascii="仿宋" w:eastAsia="仿宋" w:hAnsi="仿宋" w:hint="eastAsia"/>
          <w:sz w:val="24"/>
          <w:szCs w:val="24"/>
        </w:rPr>
        <w:t>响应文件在此期间之后将继续保持有效。</w:t>
      </w:r>
    </w:p>
    <w:p w:rsidR="00F230CA" w:rsidRPr="00C25E6E" w:rsidRDefault="007B3711">
      <w:pPr>
        <w:spacing w:line="360" w:lineRule="auto"/>
        <w:rPr>
          <w:rFonts w:ascii="仿宋" w:eastAsia="仿宋" w:hAnsi="仿宋"/>
          <w:sz w:val="24"/>
          <w:szCs w:val="24"/>
        </w:rPr>
      </w:pPr>
      <w:r w:rsidRPr="00C25E6E">
        <w:rPr>
          <w:rFonts w:ascii="仿宋" w:eastAsia="仿宋" w:hAnsi="仿宋" w:hint="eastAsia"/>
          <w:sz w:val="24"/>
          <w:szCs w:val="24"/>
        </w:rPr>
        <w:t xml:space="preserve">    4．我方同意提供采购人要求的有关本次竞争性谈判的所有资料。</w:t>
      </w:r>
    </w:p>
    <w:p w:rsidR="00F230CA" w:rsidRPr="00C25E6E" w:rsidRDefault="007B3711">
      <w:pPr>
        <w:spacing w:line="360" w:lineRule="auto"/>
        <w:rPr>
          <w:rFonts w:ascii="仿宋" w:eastAsia="仿宋" w:hAnsi="仿宋"/>
          <w:sz w:val="24"/>
          <w:szCs w:val="24"/>
        </w:rPr>
      </w:pPr>
      <w:r w:rsidRPr="00C25E6E">
        <w:rPr>
          <w:rFonts w:ascii="仿宋" w:eastAsia="仿宋" w:hAnsi="仿宋" w:hint="eastAsia"/>
          <w:sz w:val="24"/>
          <w:szCs w:val="24"/>
        </w:rPr>
        <w:t xml:space="preserve">    5．我方理解，你们无义务必须接受竞争性谈判最低的报价，并有权拒绝所有的谈判响应文件和报价。同时也理解你方不承担我们本次谈判的费用。</w:t>
      </w:r>
    </w:p>
    <w:p w:rsidR="00F230CA" w:rsidRPr="00C25E6E" w:rsidRDefault="007B3711" w:rsidP="00A23605">
      <w:pPr>
        <w:spacing w:line="360" w:lineRule="auto"/>
        <w:ind w:firstLine="465"/>
        <w:rPr>
          <w:rFonts w:ascii="仿宋" w:eastAsia="仿宋" w:hAnsi="仿宋"/>
          <w:sz w:val="24"/>
          <w:szCs w:val="24"/>
        </w:rPr>
      </w:pPr>
      <w:r w:rsidRPr="00C25E6E">
        <w:rPr>
          <w:rFonts w:ascii="仿宋" w:eastAsia="仿宋" w:hAnsi="仿宋" w:hint="eastAsia"/>
          <w:sz w:val="24"/>
          <w:szCs w:val="24"/>
        </w:rPr>
        <w:t>6．如果我方成交，为执行合同，我方将按谈判供应商须知有关要求提供必要的履约保证。</w:t>
      </w:r>
    </w:p>
    <w:p w:rsidR="00F230CA" w:rsidRPr="00C25E6E" w:rsidRDefault="00F230CA">
      <w:pPr>
        <w:snapToGrid w:val="0"/>
        <w:spacing w:line="360" w:lineRule="auto"/>
        <w:rPr>
          <w:rFonts w:ascii="仿宋" w:eastAsia="仿宋" w:hAnsi="仿宋"/>
          <w:sz w:val="24"/>
          <w:szCs w:val="24"/>
        </w:rPr>
      </w:pPr>
    </w:p>
    <w:p w:rsidR="00F230CA" w:rsidRPr="00C25E6E" w:rsidRDefault="007B3711">
      <w:pPr>
        <w:snapToGrid w:val="0"/>
        <w:spacing w:line="360" w:lineRule="auto"/>
        <w:rPr>
          <w:rFonts w:ascii="仿宋" w:eastAsia="仿宋" w:hAnsi="仿宋"/>
          <w:sz w:val="24"/>
          <w:szCs w:val="24"/>
        </w:rPr>
      </w:pPr>
      <w:r w:rsidRPr="00C25E6E">
        <w:rPr>
          <w:rFonts w:ascii="仿宋" w:eastAsia="仿宋" w:hAnsi="仿宋" w:hint="eastAsia"/>
          <w:sz w:val="24"/>
          <w:szCs w:val="24"/>
        </w:rPr>
        <w:t>供应商名称：</w:t>
      </w:r>
      <w:r w:rsidRPr="00C25E6E">
        <w:rPr>
          <w:rFonts w:ascii="仿宋" w:eastAsia="仿宋" w:hAnsi="仿宋" w:hint="eastAsia"/>
          <w:sz w:val="24"/>
          <w:szCs w:val="24"/>
          <w:u w:val="single"/>
        </w:rPr>
        <w:t xml:space="preserve">              （公章 ）</w:t>
      </w:r>
    </w:p>
    <w:p w:rsidR="00F230CA" w:rsidRPr="00C25E6E" w:rsidRDefault="007B3711">
      <w:pPr>
        <w:snapToGrid w:val="0"/>
        <w:spacing w:line="360" w:lineRule="auto"/>
        <w:rPr>
          <w:rFonts w:ascii="仿宋" w:eastAsia="仿宋" w:hAnsi="仿宋"/>
          <w:sz w:val="24"/>
          <w:szCs w:val="24"/>
          <w:u w:val="single"/>
        </w:rPr>
      </w:pPr>
      <w:r w:rsidRPr="00C25E6E">
        <w:rPr>
          <w:rFonts w:ascii="仿宋" w:eastAsia="仿宋" w:hAnsi="仿宋" w:hint="eastAsia"/>
          <w:sz w:val="24"/>
          <w:szCs w:val="24"/>
        </w:rPr>
        <w:t>地址：邮编：</w:t>
      </w:r>
    </w:p>
    <w:p w:rsidR="00F230CA" w:rsidRPr="00C25E6E" w:rsidRDefault="007B3711">
      <w:pPr>
        <w:snapToGrid w:val="0"/>
        <w:spacing w:line="360" w:lineRule="auto"/>
        <w:rPr>
          <w:rFonts w:ascii="仿宋" w:eastAsia="仿宋" w:hAnsi="仿宋"/>
          <w:sz w:val="24"/>
          <w:szCs w:val="24"/>
          <w:u w:val="single"/>
        </w:rPr>
      </w:pPr>
      <w:r w:rsidRPr="00C25E6E">
        <w:rPr>
          <w:rFonts w:ascii="仿宋" w:eastAsia="仿宋" w:hAnsi="仿宋" w:hint="eastAsia"/>
          <w:sz w:val="24"/>
          <w:szCs w:val="24"/>
        </w:rPr>
        <w:t>电话：传真：</w:t>
      </w:r>
    </w:p>
    <w:p w:rsidR="00F230CA" w:rsidRPr="00C25E6E" w:rsidRDefault="007B3711">
      <w:pPr>
        <w:snapToGrid w:val="0"/>
        <w:spacing w:line="360" w:lineRule="auto"/>
        <w:rPr>
          <w:rFonts w:ascii="仿宋" w:eastAsia="仿宋" w:hAnsi="仿宋"/>
          <w:sz w:val="24"/>
          <w:szCs w:val="24"/>
          <w:u w:val="single"/>
        </w:rPr>
      </w:pPr>
      <w:r w:rsidRPr="00C25E6E">
        <w:rPr>
          <w:rFonts w:ascii="仿宋" w:eastAsia="仿宋" w:hAnsi="仿宋" w:hint="eastAsia"/>
          <w:sz w:val="24"/>
          <w:szCs w:val="24"/>
        </w:rPr>
        <w:t>授权代表签字：</w:t>
      </w:r>
    </w:p>
    <w:p w:rsidR="00F230CA" w:rsidRPr="00C25E6E" w:rsidRDefault="007B3711">
      <w:pPr>
        <w:snapToGrid w:val="0"/>
        <w:spacing w:line="360" w:lineRule="auto"/>
        <w:rPr>
          <w:rFonts w:ascii="仿宋" w:eastAsia="仿宋" w:hAnsi="仿宋"/>
          <w:sz w:val="24"/>
          <w:szCs w:val="24"/>
          <w:u w:val="single"/>
        </w:rPr>
      </w:pPr>
      <w:r w:rsidRPr="00C25E6E">
        <w:rPr>
          <w:rFonts w:ascii="仿宋" w:eastAsia="仿宋" w:hAnsi="仿宋" w:hint="eastAsia"/>
          <w:sz w:val="24"/>
          <w:szCs w:val="24"/>
        </w:rPr>
        <w:t>职务：</w:t>
      </w:r>
    </w:p>
    <w:p w:rsidR="00F230CA" w:rsidRPr="00C25E6E" w:rsidRDefault="007B3711">
      <w:pPr>
        <w:snapToGrid w:val="0"/>
        <w:spacing w:line="360" w:lineRule="auto"/>
        <w:rPr>
          <w:rFonts w:ascii="仿宋" w:eastAsia="仿宋" w:hAnsi="仿宋"/>
          <w:sz w:val="24"/>
          <w:szCs w:val="24"/>
          <w:u w:val="single"/>
        </w:rPr>
      </w:pPr>
      <w:r w:rsidRPr="00C25E6E">
        <w:rPr>
          <w:rFonts w:ascii="仿宋" w:eastAsia="仿宋" w:hAnsi="仿宋" w:hint="eastAsia"/>
          <w:sz w:val="24"/>
          <w:szCs w:val="24"/>
        </w:rPr>
        <w:lastRenderedPageBreak/>
        <w:t>日期：</w:t>
      </w:r>
    </w:p>
    <w:p w:rsidR="00F230CA" w:rsidRPr="00C25E6E" w:rsidRDefault="007B3711">
      <w:pPr>
        <w:pStyle w:val="3"/>
        <w:numPr>
          <w:ilvl w:val="0"/>
          <w:numId w:val="3"/>
        </w:numPr>
        <w:spacing w:line="360" w:lineRule="auto"/>
        <w:rPr>
          <w:rFonts w:ascii="仿宋" w:eastAsia="仿宋" w:hAnsi="仿宋"/>
        </w:rPr>
      </w:pPr>
      <w:bookmarkStart w:id="130" w:name="_Toc279410008"/>
      <w:bookmarkStart w:id="131" w:name="_Toc6655"/>
      <w:bookmarkStart w:id="132" w:name="_Toc484094439"/>
      <w:r w:rsidRPr="00C25E6E">
        <w:rPr>
          <w:rFonts w:ascii="仿宋" w:eastAsia="仿宋" w:hAnsi="仿宋" w:hint="eastAsia"/>
        </w:rPr>
        <w:t>报价一览表</w:t>
      </w:r>
      <w:bookmarkEnd w:id="130"/>
      <w:bookmarkEnd w:id="131"/>
      <w:bookmarkEnd w:id="132"/>
    </w:p>
    <w:p w:rsidR="00F230CA" w:rsidRPr="00C25E6E" w:rsidRDefault="00F230CA">
      <w:pPr>
        <w:rPr>
          <w:rFonts w:ascii="仿宋" w:eastAsia="仿宋" w:hAnsi="仿宋"/>
        </w:rPr>
      </w:pPr>
    </w:p>
    <w:tbl>
      <w:tblPr>
        <w:tblW w:w="8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7083"/>
      </w:tblGrid>
      <w:tr w:rsidR="00F230CA" w:rsidRPr="00C25E6E">
        <w:trPr>
          <w:trHeight w:val="589"/>
          <w:jc w:val="center"/>
        </w:trPr>
        <w:tc>
          <w:tcPr>
            <w:tcW w:w="1451" w:type="dxa"/>
            <w:vAlign w:val="center"/>
          </w:tcPr>
          <w:p w:rsidR="00F230CA" w:rsidRPr="00C25E6E" w:rsidRDefault="007B3711">
            <w:pPr>
              <w:widowControl/>
              <w:topLinePunct/>
              <w:snapToGrid w:val="0"/>
              <w:spacing w:before="4" w:line="360" w:lineRule="auto"/>
              <w:jc w:val="center"/>
              <w:rPr>
                <w:rFonts w:ascii="仿宋" w:eastAsia="仿宋" w:hAnsi="仿宋" w:cs="宋体"/>
                <w:sz w:val="24"/>
                <w:szCs w:val="24"/>
              </w:rPr>
            </w:pPr>
            <w:r w:rsidRPr="00C25E6E">
              <w:rPr>
                <w:rFonts w:ascii="仿宋" w:eastAsia="仿宋" w:hAnsi="仿宋" w:cs="宋体" w:hint="eastAsia"/>
                <w:sz w:val="24"/>
                <w:szCs w:val="24"/>
              </w:rPr>
              <w:t>项目</w:t>
            </w:r>
          </w:p>
        </w:tc>
        <w:tc>
          <w:tcPr>
            <w:tcW w:w="7083" w:type="dxa"/>
            <w:vAlign w:val="center"/>
          </w:tcPr>
          <w:p w:rsidR="00F230CA" w:rsidRPr="00C25E6E" w:rsidRDefault="00F230CA">
            <w:pPr>
              <w:topLinePunct/>
              <w:snapToGrid w:val="0"/>
              <w:spacing w:line="360" w:lineRule="auto"/>
              <w:jc w:val="center"/>
              <w:rPr>
                <w:rFonts w:ascii="仿宋" w:eastAsia="仿宋" w:hAnsi="仿宋" w:cs="宋体"/>
                <w:bCs/>
                <w:sz w:val="24"/>
                <w:szCs w:val="24"/>
              </w:rPr>
            </w:pPr>
          </w:p>
        </w:tc>
      </w:tr>
      <w:tr w:rsidR="00F230CA" w:rsidRPr="00C25E6E">
        <w:trPr>
          <w:cantSplit/>
          <w:trHeight w:val="1171"/>
          <w:jc w:val="center"/>
        </w:trPr>
        <w:tc>
          <w:tcPr>
            <w:tcW w:w="1451" w:type="dxa"/>
            <w:vAlign w:val="center"/>
          </w:tcPr>
          <w:p w:rsidR="00F230CA" w:rsidRPr="00C25E6E" w:rsidRDefault="007B3711">
            <w:pPr>
              <w:widowControl/>
              <w:topLinePunct/>
              <w:snapToGrid w:val="0"/>
              <w:spacing w:before="4" w:line="360" w:lineRule="auto"/>
              <w:jc w:val="center"/>
              <w:rPr>
                <w:rFonts w:ascii="仿宋" w:eastAsia="仿宋" w:hAnsi="仿宋" w:cs="宋体"/>
                <w:sz w:val="24"/>
                <w:szCs w:val="24"/>
              </w:rPr>
            </w:pPr>
            <w:r w:rsidRPr="00C25E6E">
              <w:rPr>
                <w:rFonts w:ascii="仿宋" w:eastAsia="仿宋" w:hAnsi="仿宋" w:cs="宋体" w:hint="eastAsia"/>
                <w:sz w:val="24"/>
                <w:szCs w:val="24"/>
              </w:rPr>
              <w:t>谈判</w:t>
            </w:r>
          </w:p>
          <w:p w:rsidR="00F230CA" w:rsidRPr="00C25E6E" w:rsidRDefault="007B3711">
            <w:pPr>
              <w:widowControl/>
              <w:topLinePunct/>
              <w:snapToGrid w:val="0"/>
              <w:spacing w:before="4" w:line="360" w:lineRule="auto"/>
              <w:jc w:val="center"/>
              <w:rPr>
                <w:rFonts w:ascii="仿宋" w:eastAsia="仿宋" w:hAnsi="仿宋" w:cs="宋体"/>
                <w:sz w:val="24"/>
                <w:szCs w:val="24"/>
              </w:rPr>
            </w:pPr>
            <w:r w:rsidRPr="00C25E6E">
              <w:rPr>
                <w:rFonts w:ascii="仿宋" w:eastAsia="仿宋" w:hAnsi="仿宋" w:cs="宋体" w:hint="eastAsia"/>
                <w:sz w:val="24"/>
                <w:szCs w:val="24"/>
              </w:rPr>
              <w:t>报价</w:t>
            </w:r>
          </w:p>
          <w:p w:rsidR="00F230CA" w:rsidRPr="00C25E6E" w:rsidRDefault="007B3711">
            <w:pPr>
              <w:widowControl/>
              <w:topLinePunct/>
              <w:snapToGrid w:val="0"/>
              <w:spacing w:before="4" w:line="360" w:lineRule="auto"/>
              <w:jc w:val="center"/>
              <w:rPr>
                <w:rFonts w:ascii="仿宋" w:eastAsia="仿宋" w:hAnsi="仿宋" w:cs="宋体"/>
                <w:sz w:val="24"/>
                <w:szCs w:val="24"/>
              </w:rPr>
            </w:pPr>
            <w:r w:rsidRPr="00C25E6E">
              <w:rPr>
                <w:rFonts w:ascii="仿宋" w:eastAsia="仿宋" w:hAnsi="仿宋" w:cs="宋体" w:hint="eastAsia"/>
                <w:sz w:val="24"/>
                <w:szCs w:val="24"/>
              </w:rPr>
              <w:t>总计</w:t>
            </w:r>
          </w:p>
        </w:tc>
        <w:tc>
          <w:tcPr>
            <w:tcW w:w="7083" w:type="dxa"/>
            <w:vAlign w:val="center"/>
          </w:tcPr>
          <w:p w:rsidR="00C25E6E" w:rsidRPr="00C25E6E" w:rsidRDefault="00C25E6E" w:rsidP="00C25E6E">
            <w:pPr>
              <w:topLinePunct/>
              <w:snapToGrid w:val="0"/>
              <w:spacing w:line="360" w:lineRule="auto"/>
              <w:rPr>
                <w:rFonts w:ascii="仿宋" w:eastAsia="仿宋" w:hAnsi="仿宋" w:cs="宋体"/>
                <w:bCs/>
                <w:sz w:val="24"/>
                <w:szCs w:val="24"/>
              </w:rPr>
            </w:pPr>
            <w:r w:rsidRPr="00C25E6E">
              <w:rPr>
                <w:rFonts w:ascii="仿宋" w:eastAsia="仿宋" w:hAnsi="仿宋" w:cs="宋体" w:hint="eastAsia"/>
                <w:bCs/>
                <w:sz w:val="24"/>
                <w:szCs w:val="24"/>
              </w:rPr>
              <w:t>人民币（大写）</w:t>
            </w:r>
            <w:r w:rsidRPr="00C25E6E">
              <w:rPr>
                <w:rFonts w:ascii="仿宋" w:eastAsia="仿宋" w:hAnsi="仿宋" w:cs="宋体" w:hint="eastAsia"/>
                <w:bCs/>
                <w:sz w:val="24"/>
                <w:szCs w:val="24"/>
                <w:u w:val="single"/>
              </w:rPr>
              <w:t xml:space="preserve">   </w:t>
            </w:r>
            <w:r w:rsidRPr="00C25E6E">
              <w:rPr>
                <w:rFonts w:ascii="仿宋" w:eastAsia="仿宋" w:hAnsi="仿宋" w:cs="宋体" w:hint="eastAsia"/>
                <w:bCs/>
                <w:sz w:val="24"/>
                <w:szCs w:val="24"/>
              </w:rPr>
              <w:t>拾</w:t>
            </w:r>
            <w:r w:rsidRPr="00C25E6E">
              <w:rPr>
                <w:rFonts w:ascii="仿宋" w:eastAsia="仿宋" w:hAnsi="仿宋" w:cs="宋体" w:hint="eastAsia"/>
                <w:bCs/>
                <w:sz w:val="24"/>
                <w:szCs w:val="24"/>
                <w:u w:val="single"/>
              </w:rPr>
              <w:t xml:space="preserve">   </w:t>
            </w:r>
            <w:r w:rsidRPr="00C25E6E">
              <w:rPr>
                <w:rFonts w:ascii="仿宋" w:eastAsia="仿宋" w:hAnsi="仿宋" w:cs="宋体" w:hint="eastAsia"/>
                <w:bCs/>
                <w:sz w:val="24"/>
                <w:szCs w:val="24"/>
              </w:rPr>
              <w:t>万</w:t>
            </w:r>
            <w:r w:rsidRPr="00C25E6E">
              <w:rPr>
                <w:rFonts w:ascii="仿宋" w:eastAsia="仿宋" w:hAnsi="仿宋" w:cs="宋体" w:hint="eastAsia"/>
                <w:bCs/>
                <w:sz w:val="24"/>
                <w:szCs w:val="24"/>
                <w:u w:val="single"/>
              </w:rPr>
              <w:t xml:space="preserve">   </w:t>
            </w:r>
            <w:proofErr w:type="gramStart"/>
            <w:r w:rsidRPr="00C25E6E">
              <w:rPr>
                <w:rFonts w:ascii="仿宋" w:eastAsia="仿宋" w:hAnsi="仿宋" w:cs="宋体" w:hint="eastAsia"/>
                <w:bCs/>
                <w:sz w:val="24"/>
                <w:szCs w:val="24"/>
              </w:rPr>
              <w:t>仟</w:t>
            </w:r>
            <w:proofErr w:type="gramEnd"/>
            <w:r w:rsidRPr="00C25E6E">
              <w:rPr>
                <w:rFonts w:ascii="仿宋" w:eastAsia="仿宋" w:hAnsi="仿宋" w:cs="宋体" w:hint="eastAsia"/>
                <w:bCs/>
                <w:sz w:val="24"/>
                <w:szCs w:val="24"/>
                <w:u w:val="single"/>
              </w:rPr>
              <w:t xml:space="preserve">   </w:t>
            </w:r>
            <w:proofErr w:type="gramStart"/>
            <w:r w:rsidRPr="00C25E6E">
              <w:rPr>
                <w:rFonts w:ascii="仿宋" w:eastAsia="仿宋" w:hAnsi="仿宋" w:cs="宋体" w:hint="eastAsia"/>
                <w:bCs/>
                <w:sz w:val="24"/>
                <w:szCs w:val="24"/>
              </w:rPr>
              <w:t>佰</w:t>
            </w:r>
            <w:proofErr w:type="gramEnd"/>
            <w:r w:rsidRPr="00C25E6E">
              <w:rPr>
                <w:rFonts w:ascii="仿宋" w:eastAsia="仿宋" w:hAnsi="仿宋" w:cs="宋体" w:hint="eastAsia"/>
                <w:bCs/>
                <w:sz w:val="24"/>
                <w:szCs w:val="24"/>
                <w:u w:val="single"/>
              </w:rPr>
              <w:t xml:space="preserve">   </w:t>
            </w:r>
            <w:r w:rsidRPr="00C25E6E">
              <w:rPr>
                <w:rFonts w:ascii="仿宋" w:eastAsia="仿宋" w:hAnsi="仿宋" w:cs="宋体" w:hint="eastAsia"/>
                <w:bCs/>
                <w:sz w:val="24"/>
                <w:szCs w:val="24"/>
              </w:rPr>
              <w:t>拾</w:t>
            </w:r>
            <w:r w:rsidRPr="00C25E6E">
              <w:rPr>
                <w:rFonts w:ascii="仿宋" w:eastAsia="仿宋" w:hAnsi="仿宋" w:cs="宋体" w:hint="eastAsia"/>
                <w:bCs/>
                <w:sz w:val="24"/>
                <w:szCs w:val="24"/>
                <w:u w:val="single"/>
              </w:rPr>
              <w:t xml:space="preserve">   </w:t>
            </w:r>
            <w:r w:rsidRPr="00C25E6E">
              <w:rPr>
                <w:rFonts w:ascii="仿宋" w:eastAsia="仿宋" w:hAnsi="仿宋" w:cs="宋体" w:hint="eastAsia"/>
                <w:bCs/>
                <w:sz w:val="24"/>
                <w:szCs w:val="24"/>
              </w:rPr>
              <w:t>元整</w:t>
            </w:r>
          </w:p>
          <w:p w:rsidR="00870A68" w:rsidRPr="00C25E6E" w:rsidRDefault="00C25E6E" w:rsidP="00C25E6E">
            <w:pPr>
              <w:topLinePunct/>
              <w:snapToGrid w:val="0"/>
              <w:spacing w:line="360" w:lineRule="auto"/>
              <w:rPr>
                <w:rFonts w:ascii="仿宋" w:eastAsia="仿宋" w:hAnsi="仿宋" w:cs="宋体"/>
                <w:bCs/>
                <w:sz w:val="24"/>
                <w:szCs w:val="24"/>
              </w:rPr>
            </w:pPr>
            <w:r w:rsidRPr="00C25E6E">
              <w:rPr>
                <w:rFonts w:ascii="仿宋" w:eastAsia="仿宋" w:hAnsi="仿宋" w:cs="宋体" w:hint="eastAsia"/>
                <w:bCs/>
                <w:sz w:val="24"/>
                <w:szCs w:val="24"/>
              </w:rPr>
              <w:t>（</w:t>
            </w:r>
            <w:r w:rsidRPr="00C25E6E">
              <w:rPr>
                <w:rFonts w:ascii="Calibri" w:eastAsia="仿宋" w:hAnsi="Calibri" w:cs="Calibri"/>
                <w:bCs/>
                <w:sz w:val="24"/>
                <w:szCs w:val="24"/>
              </w:rPr>
              <w:t>¥</w:t>
            </w:r>
            <w:r w:rsidRPr="00C25E6E">
              <w:rPr>
                <w:rFonts w:ascii="仿宋" w:eastAsia="仿宋" w:hAnsi="仿宋" w:cs="宋体" w:hint="eastAsia"/>
                <w:bCs/>
                <w:sz w:val="24"/>
                <w:szCs w:val="24"/>
                <w:u w:val="single"/>
              </w:rPr>
              <w:t xml:space="preserve">                         </w:t>
            </w:r>
            <w:r w:rsidRPr="00C25E6E">
              <w:rPr>
                <w:rFonts w:ascii="仿宋" w:eastAsia="仿宋" w:hAnsi="仿宋" w:cs="宋体" w:hint="eastAsia"/>
                <w:bCs/>
                <w:sz w:val="24"/>
                <w:szCs w:val="24"/>
              </w:rPr>
              <w:t>元）</w:t>
            </w:r>
          </w:p>
        </w:tc>
      </w:tr>
    </w:tbl>
    <w:p w:rsidR="00F230CA" w:rsidRPr="00C25E6E" w:rsidRDefault="007B3711">
      <w:pPr>
        <w:widowControl/>
        <w:topLinePunct/>
        <w:spacing w:before="4" w:line="360" w:lineRule="auto"/>
        <w:rPr>
          <w:rFonts w:ascii="仿宋" w:eastAsia="仿宋" w:hAnsi="仿宋"/>
          <w:b/>
          <w:bCs/>
          <w:sz w:val="24"/>
          <w:szCs w:val="28"/>
          <w:u w:val="single"/>
        </w:rPr>
      </w:pPr>
      <w:r w:rsidRPr="00C25E6E">
        <w:rPr>
          <w:rFonts w:ascii="仿宋" w:eastAsia="仿宋" w:hAnsi="仿宋" w:hint="eastAsia"/>
          <w:b/>
          <w:bCs/>
          <w:sz w:val="24"/>
          <w:szCs w:val="28"/>
        </w:rPr>
        <w:t>谈判供应商（公章 ）</w:t>
      </w:r>
    </w:p>
    <w:p w:rsidR="00F230CA" w:rsidRPr="00C25E6E" w:rsidRDefault="007B3711">
      <w:pPr>
        <w:widowControl/>
        <w:topLinePunct/>
        <w:spacing w:before="4" w:line="360" w:lineRule="auto"/>
        <w:rPr>
          <w:rFonts w:ascii="仿宋" w:eastAsia="仿宋" w:hAnsi="仿宋"/>
          <w:b/>
          <w:bCs/>
          <w:sz w:val="24"/>
          <w:szCs w:val="28"/>
        </w:rPr>
      </w:pPr>
      <w:r w:rsidRPr="00C25E6E">
        <w:rPr>
          <w:rFonts w:ascii="仿宋" w:eastAsia="仿宋" w:hAnsi="仿宋" w:hint="eastAsia"/>
          <w:b/>
          <w:bCs/>
          <w:sz w:val="24"/>
          <w:szCs w:val="28"/>
        </w:rPr>
        <w:t xml:space="preserve">授权代表（签字） </w:t>
      </w:r>
    </w:p>
    <w:p w:rsidR="00F230CA" w:rsidRPr="00C25E6E" w:rsidRDefault="007B3711">
      <w:pPr>
        <w:widowControl/>
        <w:topLinePunct/>
        <w:snapToGrid w:val="0"/>
        <w:spacing w:before="4" w:line="360" w:lineRule="auto"/>
        <w:rPr>
          <w:rFonts w:ascii="仿宋" w:eastAsia="仿宋" w:hAnsi="仿宋"/>
          <w:bCs/>
          <w:sz w:val="21"/>
          <w:szCs w:val="21"/>
        </w:rPr>
      </w:pPr>
      <w:r w:rsidRPr="00C25E6E">
        <w:rPr>
          <w:rFonts w:ascii="仿宋" w:eastAsia="仿宋" w:hAnsi="仿宋" w:hint="eastAsia"/>
          <w:bCs/>
          <w:sz w:val="24"/>
          <w:szCs w:val="24"/>
        </w:rPr>
        <w:t>注</w:t>
      </w:r>
      <w:r w:rsidRPr="00C25E6E">
        <w:rPr>
          <w:rFonts w:ascii="仿宋" w:eastAsia="仿宋" w:hAnsi="仿宋" w:hint="eastAsia"/>
          <w:bCs/>
          <w:sz w:val="21"/>
          <w:szCs w:val="21"/>
        </w:rPr>
        <w:t>:（1）谈判报价应包括竞争性谈判采购文件所规定的范围的全部内容。</w:t>
      </w:r>
    </w:p>
    <w:p w:rsidR="00F230CA" w:rsidRPr="00C25E6E" w:rsidRDefault="007B3711">
      <w:pPr>
        <w:widowControl/>
        <w:tabs>
          <w:tab w:val="left" w:pos="360"/>
        </w:tabs>
        <w:snapToGrid w:val="0"/>
        <w:spacing w:before="67" w:line="360" w:lineRule="auto"/>
        <w:ind w:leftChars="-29" w:left="-58" w:right="-360" w:firstLineChars="183" w:firstLine="384"/>
        <w:rPr>
          <w:rFonts w:ascii="仿宋" w:eastAsia="仿宋" w:hAnsi="仿宋"/>
          <w:sz w:val="21"/>
          <w:szCs w:val="21"/>
        </w:rPr>
      </w:pPr>
      <w:r w:rsidRPr="00C25E6E">
        <w:rPr>
          <w:rFonts w:ascii="仿宋" w:eastAsia="仿宋" w:hAnsi="仿宋" w:hint="eastAsia"/>
          <w:bCs/>
          <w:sz w:val="21"/>
          <w:szCs w:val="21"/>
        </w:rPr>
        <w:t>（2）报价一览表格式不得自行改动。</w:t>
      </w:r>
    </w:p>
    <w:p w:rsidR="00206D38" w:rsidRPr="00C25E6E" w:rsidRDefault="007B3711" w:rsidP="00710259">
      <w:pPr>
        <w:pStyle w:val="3"/>
        <w:spacing w:line="360" w:lineRule="auto"/>
        <w:rPr>
          <w:rFonts w:ascii="仿宋" w:eastAsia="仿宋" w:hAnsi="仿宋"/>
        </w:rPr>
      </w:pPr>
      <w:bookmarkStart w:id="133" w:name="_Toc9309"/>
      <w:bookmarkStart w:id="134" w:name="_Toc279410009"/>
      <w:bookmarkStart w:id="135" w:name="_Toc196890851"/>
      <w:bookmarkStart w:id="136" w:name="_Toc213839796"/>
      <w:bookmarkStart w:id="137" w:name="_Toc484094440"/>
      <w:r w:rsidRPr="00C25E6E">
        <w:rPr>
          <w:rFonts w:ascii="仿宋" w:eastAsia="仿宋" w:hAnsi="仿宋" w:hint="eastAsia"/>
          <w:sz w:val="30"/>
        </w:rPr>
        <w:t>3</w:t>
      </w:r>
      <w:r w:rsidRPr="00C25E6E">
        <w:rPr>
          <w:rFonts w:ascii="仿宋" w:eastAsia="仿宋" w:hAnsi="仿宋"/>
          <w:sz w:val="30"/>
        </w:rPr>
        <w:t>.</w:t>
      </w:r>
      <w:r w:rsidRPr="00C25E6E">
        <w:rPr>
          <w:rFonts w:ascii="仿宋" w:eastAsia="仿宋" w:hAnsi="仿宋" w:hint="eastAsia"/>
          <w:sz w:val="30"/>
        </w:rPr>
        <w:t>谈判</w:t>
      </w:r>
      <w:r w:rsidRPr="00C25E6E">
        <w:rPr>
          <w:rFonts w:ascii="仿宋" w:eastAsia="仿宋" w:hAnsi="仿宋"/>
          <w:sz w:val="30"/>
        </w:rPr>
        <w:t>报价明细表</w:t>
      </w:r>
      <w:bookmarkEnd w:id="133"/>
      <w:bookmarkEnd w:id="134"/>
      <w:bookmarkEnd w:id="135"/>
      <w:bookmarkEnd w:id="136"/>
      <w:bookmarkEnd w:id="137"/>
      <w:r w:rsidRPr="00C25E6E">
        <w:rPr>
          <w:rFonts w:ascii="仿宋" w:eastAsia="仿宋" w:hAnsi="仿宋" w:hint="eastAsia"/>
        </w:rPr>
        <w:t xml:space="preserve">                 </w:t>
      </w:r>
    </w:p>
    <w:tbl>
      <w:tblPr>
        <w:tblpPr w:leftFromText="180" w:rightFromText="180" w:vertAnchor="text" w:horzAnchor="margin" w:tblpY="116"/>
        <w:tblW w:w="8550" w:type="dxa"/>
        <w:tblLayout w:type="fixed"/>
        <w:tblLook w:val="0000" w:firstRow="0" w:lastRow="0" w:firstColumn="0" w:lastColumn="0" w:noHBand="0" w:noVBand="0"/>
      </w:tblPr>
      <w:tblGrid>
        <w:gridCol w:w="534"/>
        <w:gridCol w:w="1842"/>
        <w:gridCol w:w="1013"/>
        <w:gridCol w:w="1013"/>
        <w:gridCol w:w="1013"/>
        <w:gridCol w:w="1829"/>
        <w:gridCol w:w="1306"/>
      </w:tblGrid>
      <w:tr w:rsidR="00C25E6E" w:rsidRPr="00C25E6E" w:rsidTr="00C25E6E">
        <w:trPr>
          <w:trHeight w:val="525"/>
        </w:trPr>
        <w:tc>
          <w:tcPr>
            <w:tcW w:w="534" w:type="dxa"/>
            <w:tcBorders>
              <w:top w:val="single" w:sz="8" w:space="0" w:color="auto"/>
              <w:left w:val="single" w:sz="8" w:space="0" w:color="auto"/>
              <w:bottom w:val="single" w:sz="4" w:space="0" w:color="auto"/>
              <w:right w:val="single" w:sz="4" w:space="0" w:color="auto"/>
            </w:tcBorders>
            <w:vAlign w:val="center"/>
          </w:tcPr>
          <w:p w:rsidR="00C25E6E" w:rsidRPr="00C25E6E" w:rsidRDefault="00C25E6E" w:rsidP="00C25E6E">
            <w:pPr>
              <w:widowControl/>
              <w:jc w:val="center"/>
              <w:rPr>
                <w:rFonts w:ascii="仿宋" w:eastAsia="仿宋" w:hAnsi="仿宋" w:cs="宋体"/>
                <w:bCs/>
                <w:sz w:val="24"/>
              </w:rPr>
            </w:pPr>
            <w:r w:rsidRPr="00C25E6E">
              <w:rPr>
                <w:rFonts w:ascii="仿宋" w:eastAsia="仿宋" w:hAnsi="仿宋" w:cs="宋体" w:hint="eastAsia"/>
                <w:bCs/>
                <w:sz w:val="24"/>
              </w:rPr>
              <w:t>序号</w:t>
            </w:r>
          </w:p>
        </w:tc>
        <w:tc>
          <w:tcPr>
            <w:tcW w:w="1842" w:type="dxa"/>
            <w:tcBorders>
              <w:top w:val="single" w:sz="8" w:space="0" w:color="auto"/>
              <w:left w:val="nil"/>
              <w:bottom w:val="single" w:sz="4" w:space="0" w:color="auto"/>
              <w:right w:val="single" w:sz="4" w:space="0" w:color="auto"/>
            </w:tcBorders>
            <w:vAlign w:val="center"/>
          </w:tcPr>
          <w:p w:rsidR="00C25E6E" w:rsidRPr="00C25E6E" w:rsidRDefault="00C25E6E" w:rsidP="00C25E6E">
            <w:pPr>
              <w:widowControl/>
              <w:jc w:val="center"/>
              <w:rPr>
                <w:rFonts w:ascii="仿宋" w:eastAsia="仿宋" w:hAnsi="仿宋" w:cs="宋体"/>
                <w:bCs/>
                <w:sz w:val="24"/>
              </w:rPr>
            </w:pPr>
            <w:r w:rsidRPr="00C25E6E">
              <w:rPr>
                <w:rFonts w:ascii="仿宋" w:eastAsia="仿宋" w:hAnsi="仿宋" w:cs="宋体" w:hint="eastAsia"/>
                <w:bCs/>
                <w:sz w:val="24"/>
              </w:rPr>
              <w:t>名称</w:t>
            </w:r>
          </w:p>
        </w:tc>
        <w:tc>
          <w:tcPr>
            <w:tcW w:w="1013" w:type="dxa"/>
            <w:tcBorders>
              <w:top w:val="single" w:sz="4" w:space="0" w:color="auto"/>
              <w:left w:val="nil"/>
              <w:bottom w:val="single" w:sz="4" w:space="0" w:color="auto"/>
              <w:right w:val="single" w:sz="4" w:space="0" w:color="auto"/>
            </w:tcBorders>
            <w:vAlign w:val="center"/>
          </w:tcPr>
          <w:p w:rsidR="00C25E6E" w:rsidRPr="00C25E6E" w:rsidRDefault="00C25E6E" w:rsidP="00C25E6E">
            <w:pPr>
              <w:widowControl/>
              <w:jc w:val="center"/>
              <w:rPr>
                <w:rFonts w:ascii="仿宋" w:eastAsia="仿宋" w:hAnsi="仿宋" w:cs="宋体"/>
                <w:bCs/>
                <w:sz w:val="24"/>
              </w:rPr>
            </w:pPr>
            <w:r w:rsidRPr="00C25E6E">
              <w:rPr>
                <w:rFonts w:ascii="仿宋" w:eastAsia="仿宋" w:hAnsi="仿宋" w:cs="宋体" w:hint="eastAsia"/>
                <w:bCs/>
                <w:sz w:val="24"/>
              </w:rPr>
              <w:t>数量</w:t>
            </w:r>
          </w:p>
        </w:tc>
        <w:tc>
          <w:tcPr>
            <w:tcW w:w="1013" w:type="dxa"/>
            <w:tcBorders>
              <w:top w:val="single" w:sz="4" w:space="0" w:color="auto"/>
              <w:left w:val="nil"/>
              <w:bottom w:val="single" w:sz="4" w:space="0" w:color="auto"/>
              <w:right w:val="single" w:sz="4" w:space="0" w:color="auto"/>
            </w:tcBorders>
            <w:vAlign w:val="center"/>
          </w:tcPr>
          <w:p w:rsidR="00C25E6E" w:rsidRPr="00C25E6E" w:rsidRDefault="00C25E6E" w:rsidP="00C25E6E">
            <w:pPr>
              <w:widowControl/>
              <w:jc w:val="center"/>
              <w:rPr>
                <w:rFonts w:ascii="仿宋" w:eastAsia="仿宋" w:hAnsi="仿宋" w:cs="宋体"/>
                <w:bCs/>
                <w:sz w:val="24"/>
              </w:rPr>
            </w:pPr>
            <w:r w:rsidRPr="00C25E6E">
              <w:rPr>
                <w:rFonts w:ascii="仿宋" w:eastAsia="仿宋" w:hAnsi="仿宋" w:cs="宋体" w:hint="eastAsia"/>
                <w:bCs/>
                <w:sz w:val="24"/>
              </w:rPr>
              <w:t>单价（元）</w:t>
            </w:r>
          </w:p>
        </w:tc>
        <w:tc>
          <w:tcPr>
            <w:tcW w:w="1013" w:type="dxa"/>
            <w:tcBorders>
              <w:top w:val="single" w:sz="4" w:space="0" w:color="auto"/>
              <w:left w:val="nil"/>
              <w:bottom w:val="single" w:sz="4" w:space="0" w:color="auto"/>
              <w:right w:val="single" w:sz="4" w:space="0" w:color="auto"/>
            </w:tcBorders>
            <w:vAlign w:val="center"/>
          </w:tcPr>
          <w:p w:rsidR="00C25E6E" w:rsidRPr="00C25E6E" w:rsidRDefault="00C25E6E" w:rsidP="00C25E6E">
            <w:pPr>
              <w:widowControl/>
              <w:jc w:val="center"/>
              <w:rPr>
                <w:rFonts w:ascii="仿宋" w:eastAsia="仿宋" w:hAnsi="仿宋" w:cs="宋体"/>
                <w:bCs/>
                <w:sz w:val="24"/>
              </w:rPr>
            </w:pPr>
            <w:r w:rsidRPr="00C25E6E">
              <w:rPr>
                <w:rFonts w:ascii="仿宋" w:eastAsia="仿宋" w:hAnsi="仿宋" w:cs="宋体" w:hint="eastAsia"/>
                <w:bCs/>
                <w:sz w:val="24"/>
              </w:rPr>
              <w:t>总价（元）</w:t>
            </w:r>
          </w:p>
        </w:tc>
        <w:tc>
          <w:tcPr>
            <w:tcW w:w="1829" w:type="dxa"/>
            <w:tcBorders>
              <w:top w:val="single" w:sz="4" w:space="0" w:color="auto"/>
              <w:left w:val="nil"/>
              <w:bottom w:val="single" w:sz="4" w:space="0" w:color="auto"/>
              <w:right w:val="single" w:sz="4" w:space="0" w:color="auto"/>
            </w:tcBorders>
            <w:vAlign w:val="center"/>
          </w:tcPr>
          <w:p w:rsidR="00C25E6E" w:rsidRPr="00C25E6E" w:rsidRDefault="00C25E6E" w:rsidP="00C25E6E">
            <w:pPr>
              <w:widowControl/>
              <w:topLinePunct/>
              <w:snapToGrid w:val="0"/>
              <w:spacing w:before="4" w:line="360" w:lineRule="auto"/>
              <w:ind w:firstLineChars="100" w:firstLine="240"/>
              <w:jc w:val="center"/>
              <w:rPr>
                <w:rFonts w:ascii="仿宋" w:eastAsia="仿宋" w:hAnsi="仿宋" w:cs="宋体"/>
                <w:sz w:val="24"/>
                <w:szCs w:val="24"/>
              </w:rPr>
            </w:pPr>
            <w:r w:rsidRPr="00C25E6E">
              <w:rPr>
                <w:rFonts w:ascii="仿宋" w:eastAsia="仿宋" w:hAnsi="仿宋" w:cs="宋体" w:hint="eastAsia"/>
                <w:sz w:val="24"/>
                <w:szCs w:val="24"/>
              </w:rPr>
              <w:t>质保期</w:t>
            </w:r>
          </w:p>
        </w:tc>
        <w:tc>
          <w:tcPr>
            <w:tcW w:w="1306" w:type="dxa"/>
            <w:tcBorders>
              <w:top w:val="single" w:sz="8" w:space="0" w:color="auto"/>
              <w:left w:val="nil"/>
              <w:bottom w:val="single" w:sz="4" w:space="0" w:color="auto"/>
              <w:right w:val="single" w:sz="4" w:space="0" w:color="auto"/>
            </w:tcBorders>
            <w:vAlign w:val="center"/>
          </w:tcPr>
          <w:p w:rsidR="00C25E6E" w:rsidRPr="00C25E6E" w:rsidRDefault="00C25E6E" w:rsidP="00C25E6E">
            <w:pPr>
              <w:widowControl/>
              <w:jc w:val="center"/>
              <w:rPr>
                <w:rFonts w:ascii="仿宋" w:eastAsia="仿宋" w:hAnsi="仿宋" w:cs="宋体"/>
                <w:bCs/>
                <w:sz w:val="24"/>
              </w:rPr>
            </w:pPr>
            <w:r w:rsidRPr="00C25E6E">
              <w:rPr>
                <w:rFonts w:ascii="仿宋" w:eastAsia="仿宋" w:hAnsi="仿宋" w:cs="宋体" w:hint="eastAsia"/>
                <w:bCs/>
                <w:sz w:val="24"/>
              </w:rPr>
              <w:t>备注</w:t>
            </w:r>
          </w:p>
        </w:tc>
      </w:tr>
      <w:tr w:rsidR="00C25E6E" w:rsidRPr="00C25E6E" w:rsidTr="00C25E6E">
        <w:trPr>
          <w:trHeight w:val="525"/>
        </w:trPr>
        <w:tc>
          <w:tcPr>
            <w:tcW w:w="534" w:type="dxa"/>
            <w:tcBorders>
              <w:top w:val="nil"/>
              <w:left w:val="single" w:sz="8" w:space="0" w:color="auto"/>
              <w:bottom w:val="single" w:sz="4" w:space="0" w:color="auto"/>
              <w:right w:val="single" w:sz="4" w:space="0" w:color="auto"/>
            </w:tcBorders>
            <w:vAlign w:val="center"/>
          </w:tcPr>
          <w:p w:rsidR="00C25E6E" w:rsidRPr="00C25E6E" w:rsidRDefault="00C25E6E" w:rsidP="00C25E6E">
            <w:pPr>
              <w:widowControl/>
              <w:jc w:val="both"/>
              <w:rPr>
                <w:rFonts w:ascii="仿宋" w:eastAsia="仿宋" w:hAnsi="仿宋" w:cs="宋体"/>
                <w:b/>
                <w:bCs/>
                <w:sz w:val="24"/>
              </w:rPr>
            </w:pPr>
            <w:r w:rsidRPr="00C25E6E">
              <w:rPr>
                <w:rFonts w:ascii="仿宋" w:eastAsia="仿宋" w:hAnsi="仿宋" w:cs="宋体" w:hint="eastAsia"/>
                <w:b/>
                <w:bCs/>
                <w:sz w:val="24"/>
              </w:rPr>
              <w:t>1</w:t>
            </w:r>
          </w:p>
        </w:tc>
        <w:tc>
          <w:tcPr>
            <w:tcW w:w="1842" w:type="dxa"/>
            <w:tcBorders>
              <w:top w:val="nil"/>
              <w:left w:val="nil"/>
              <w:bottom w:val="single" w:sz="4" w:space="0" w:color="auto"/>
              <w:right w:val="single" w:sz="4" w:space="0" w:color="auto"/>
            </w:tcBorders>
            <w:vAlign w:val="center"/>
          </w:tcPr>
          <w:p w:rsidR="00C25E6E" w:rsidRPr="00C25E6E" w:rsidRDefault="00C25E6E" w:rsidP="00C25E6E">
            <w:pPr>
              <w:widowControl/>
              <w:jc w:val="both"/>
              <w:rPr>
                <w:rFonts w:ascii="仿宋" w:eastAsia="仿宋" w:hAnsi="仿宋" w:cs="宋体"/>
                <w:b/>
                <w:sz w:val="24"/>
              </w:rPr>
            </w:pPr>
          </w:p>
        </w:tc>
        <w:tc>
          <w:tcPr>
            <w:tcW w:w="1013" w:type="dxa"/>
            <w:tcBorders>
              <w:top w:val="single" w:sz="4" w:space="0" w:color="auto"/>
              <w:left w:val="nil"/>
              <w:bottom w:val="single" w:sz="4" w:space="0" w:color="auto"/>
              <w:right w:val="single" w:sz="4" w:space="0" w:color="auto"/>
            </w:tcBorders>
            <w:vAlign w:val="center"/>
          </w:tcPr>
          <w:p w:rsidR="00C25E6E" w:rsidRPr="00C25E6E" w:rsidRDefault="00C25E6E" w:rsidP="00C25E6E">
            <w:pPr>
              <w:widowControl/>
              <w:jc w:val="both"/>
              <w:rPr>
                <w:rFonts w:ascii="仿宋" w:eastAsia="仿宋" w:hAnsi="仿宋" w:cs="宋体"/>
                <w:b/>
                <w:sz w:val="24"/>
              </w:rPr>
            </w:pPr>
          </w:p>
        </w:tc>
        <w:tc>
          <w:tcPr>
            <w:tcW w:w="1013" w:type="dxa"/>
            <w:tcBorders>
              <w:top w:val="single" w:sz="4" w:space="0" w:color="auto"/>
              <w:left w:val="nil"/>
              <w:bottom w:val="single" w:sz="4" w:space="0" w:color="auto"/>
              <w:right w:val="single" w:sz="4" w:space="0" w:color="auto"/>
            </w:tcBorders>
            <w:vAlign w:val="center"/>
          </w:tcPr>
          <w:p w:rsidR="00C25E6E" w:rsidRPr="00C25E6E" w:rsidRDefault="00C25E6E" w:rsidP="00C25E6E">
            <w:pPr>
              <w:widowControl/>
              <w:jc w:val="both"/>
              <w:rPr>
                <w:rFonts w:ascii="仿宋" w:eastAsia="仿宋" w:hAnsi="仿宋" w:cs="宋体"/>
                <w:b/>
                <w:sz w:val="24"/>
              </w:rPr>
            </w:pPr>
          </w:p>
        </w:tc>
        <w:tc>
          <w:tcPr>
            <w:tcW w:w="1013" w:type="dxa"/>
            <w:tcBorders>
              <w:top w:val="single" w:sz="4" w:space="0" w:color="auto"/>
              <w:left w:val="nil"/>
              <w:bottom w:val="single" w:sz="4" w:space="0" w:color="auto"/>
              <w:right w:val="single" w:sz="4" w:space="0" w:color="auto"/>
            </w:tcBorders>
            <w:vAlign w:val="center"/>
          </w:tcPr>
          <w:p w:rsidR="00C25E6E" w:rsidRPr="00C25E6E" w:rsidRDefault="00C25E6E" w:rsidP="00C25E6E">
            <w:pPr>
              <w:widowControl/>
              <w:jc w:val="both"/>
              <w:rPr>
                <w:rFonts w:ascii="仿宋" w:eastAsia="仿宋" w:hAnsi="仿宋" w:cs="宋体"/>
                <w:b/>
                <w:sz w:val="24"/>
              </w:rPr>
            </w:pPr>
          </w:p>
        </w:tc>
        <w:tc>
          <w:tcPr>
            <w:tcW w:w="1829" w:type="dxa"/>
            <w:tcBorders>
              <w:top w:val="single" w:sz="4" w:space="0" w:color="auto"/>
              <w:left w:val="nil"/>
              <w:bottom w:val="single" w:sz="4" w:space="0" w:color="auto"/>
              <w:right w:val="single" w:sz="4" w:space="0" w:color="auto"/>
            </w:tcBorders>
            <w:vAlign w:val="center"/>
          </w:tcPr>
          <w:p w:rsidR="00C25E6E" w:rsidRPr="00C25E6E" w:rsidRDefault="00C25E6E" w:rsidP="00C25E6E">
            <w:pPr>
              <w:widowControl/>
              <w:jc w:val="both"/>
              <w:rPr>
                <w:rFonts w:ascii="仿宋" w:eastAsia="仿宋" w:hAnsi="仿宋" w:cs="宋体"/>
                <w:b/>
                <w:sz w:val="24"/>
              </w:rPr>
            </w:pPr>
          </w:p>
        </w:tc>
        <w:tc>
          <w:tcPr>
            <w:tcW w:w="1306" w:type="dxa"/>
            <w:tcBorders>
              <w:top w:val="nil"/>
              <w:left w:val="nil"/>
              <w:bottom w:val="single" w:sz="4" w:space="0" w:color="auto"/>
              <w:right w:val="single" w:sz="4" w:space="0" w:color="auto"/>
            </w:tcBorders>
            <w:vAlign w:val="center"/>
          </w:tcPr>
          <w:p w:rsidR="00C25E6E" w:rsidRPr="00C25E6E" w:rsidRDefault="00C25E6E" w:rsidP="00C25E6E">
            <w:pPr>
              <w:widowControl/>
              <w:jc w:val="both"/>
              <w:rPr>
                <w:rFonts w:ascii="仿宋" w:eastAsia="仿宋" w:hAnsi="仿宋" w:cs="宋体"/>
                <w:b/>
                <w:sz w:val="24"/>
              </w:rPr>
            </w:pPr>
            <w:r w:rsidRPr="00C25E6E">
              <w:rPr>
                <w:rFonts w:ascii="仿宋" w:eastAsia="仿宋" w:hAnsi="仿宋" w:cs="宋体" w:hint="eastAsia"/>
                <w:b/>
                <w:sz w:val="24"/>
              </w:rPr>
              <w:t xml:space="preserve">　</w:t>
            </w:r>
          </w:p>
        </w:tc>
      </w:tr>
      <w:tr w:rsidR="00C25E6E" w:rsidRPr="00C25E6E" w:rsidTr="00C25E6E">
        <w:trPr>
          <w:trHeight w:val="525"/>
        </w:trPr>
        <w:tc>
          <w:tcPr>
            <w:tcW w:w="534" w:type="dxa"/>
            <w:tcBorders>
              <w:top w:val="nil"/>
              <w:left w:val="single" w:sz="8" w:space="0" w:color="auto"/>
              <w:bottom w:val="single" w:sz="4" w:space="0" w:color="auto"/>
              <w:right w:val="single" w:sz="4" w:space="0" w:color="auto"/>
            </w:tcBorders>
            <w:vAlign w:val="center"/>
          </w:tcPr>
          <w:p w:rsidR="00C25E6E" w:rsidRPr="00C25E6E" w:rsidRDefault="00C25E6E" w:rsidP="00C25E6E">
            <w:pPr>
              <w:widowControl/>
              <w:jc w:val="both"/>
              <w:rPr>
                <w:rFonts w:ascii="仿宋" w:eastAsia="仿宋" w:hAnsi="仿宋" w:cs="宋体"/>
                <w:b/>
                <w:bCs/>
                <w:sz w:val="24"/>
              </w:rPr>
            </w:pPr>
            <w:r w:rsidRPr="00C25E6E">
              <w:rPr>
                <w:rFonts w:ascii="仿宋" w:eastAsia="仿宋" w:hAnsi="仿宋" w:cs="宋体" w:hint="eastAsia"/>
                <w:b/>
                <w:bCs/>
                <w:sz w:val="24"/>
              </w:rPr>
              <w:t>2</w:t>
            </w:r>
          </w:p>
        </w:tc>
        <w:tc>
          <w:tcPr>
            <w:tcW w:w="1842" w:type="dxa"/>
            <w:tcBorders>
              <w:top w:val="nil"/>
              <w:left w:val="nil"/>
              <w:bottom w:val="single" w:sz="4" w:space="0" w:color="auto"/>
              <w:right w:val="single" w:sz="4" w:space="0" w:color="auto"/>
            </w:tcBorders>
            <w:vAlign w:val="center"/>
          </w:tcPr>
          <w:p w:rsidR="00C25E6E" w:rsidRPr="00C25E6E" w:rsidRDefault="00C25E6E" w:rsidP="00C25E6E">
            <w:pPr>
              <w:widowControl/>
              <w:jc w:val="both"/>
              <w:rPr>
                <w:rFonts w:ascii="仿宋" w:eastAsia="仿宋" w:hAnsi="仿宋" w:cs="宋体"/>
                <w:b/>
                <w:sz w:val="24"/>
              </w:rPr>
            </w:pPr>
          </w:p>
        </w:tc>
        <w:tc>
          <w:tcPr>
            <w:tcW w:w="1013" w:type="dxa"/>
            <w:tcBorders>
              <w:top w:val="single" w:sz="4" w:space="0" w:color="auto"/>
              <w:left w:val="nil"/>
              <w:bottom w:val="single" w:sz="4" w:space="0" w:color="auto"/>
              <w:right w:val="single" w:sz="4" w:space="0" w:color="auto"/>
            </w:tcBorders>
            <w:vAlign w:val="center"/>
          </w:tcPr>
          <w:p w:rsidR="00C25E6E" w:rsidRPr="00C25E6E" w:rsidRDefault="00C25E6E" w:rsidP="00C25E6E">
            <w:pPr>
              <w:widowControl/>
              <w:jc w:val="both"/>
              <w:rPr>
                <w:rFonts w:ascii="仿宋" w:eastAsia="仿宋" w:hAnsi="仿宋" w:cs="宋体"/>
                <w:b/>
                <w:sz w:val="24"/>
              </w:rPr>
            </w:pPr>
          </w:p>
        </w:tc>
        <w:tc>
          <w:tcPr>
            <w:tcW w:w="1013" w:type="dxa"/>
            <w:tcBorders>
              <w:top w:val="single" w:sz="4" w:space="0" w:color="auto"/>
              <w:left w:val="nil"/>
              <w:bottom w:val="single" w:sz="4" w:space="0" w:color="auto"/>
              <w:right w:val="single" w:sz="4" w:space="0" w:color="auto"/>
            </w:tcBorders>
            <w:vAlign w:val="center"/>
          </w:tcPr>
          <w:p w:rsidR="00C25E6E" w:rsidRPr="00C25E6E" w:rsidRDefault="00C25E6E" w:rsidP="00C25E6E">
            <w:pPr>
              <w:widowControl/>
              <w:jc w:val="both"/>
              <w:rPr>
                <w:rFonts w:ascii="仿宋" w:eastAsia="仿宋" w:hAnsi="仿宋" w:cs="宋体"/>
                <w:b/>
                <w:sz w:val="24"/>
              </w:rPr>
            </w:pPr>
          </w:p>
        </w:tc>
        <w:tc>
          <w:tcPr>
            <w:tcW w:w="1013" w:type="dxa"/>
            <w:tcBorders>
              <w:top w:val="single" w:sz="4" w:space="0" w:color="auto"/>
              <w:left w:val="nil"/>
              <w:bottom w:val="single" w:sz="4" w:space="0" w:color="auto"/>
              <w:right w:val="single" w:sz="4" w:space="0" w:color="auto"/>
            </w:tcBorders>
            <w:vAlign w:val="center"/>
          </w:tcPr>
          <w:p w:rsidR="00C25E6E" w:rsidRPr="00C25E6E" w:rsidRDefault="00C25E6E" w:rsidP="00C25E6E">
            <w:pPr>
              <w:widowControl/>
              <w:jc w:val="both"/>
              <w:rPr>
                <w:rFonts w:ascii="仿宋" w:eastAsia="仿宋" w:hAnsi="仿宋" w:cs="宋体"/>
                <w:b/>
                <w:sz w:val="24"/>
              </w:rPr>
            </w:pPr>
          </w:p>
        </w:tc>
        <w:tc>
          <w:tcPr>
            <w:tcW w:w="1829" w:type="dxa"/>
            <w:tcBorders>
              <w:top w:val="single" w:sz="4" w:space="0" w:color="auto"/>
              <w:left w:val="nil"/>
              <w:bottom w:val="single" w:sz="4" w:space="0" w:color="auto"/>
              <w:right w:val="single" w:sz="4" w:space="0" w:color="auto"/>
            </w:tcBorders>
            <w:vAlign w:val="center"/>
          </w:tcPr>
          <w:p w:rsidR="00C25E6E" w:rsidRPr="00C25E6E" w:rsidRDefault="00C25E6E" w:rsidP="00C25E6E">
            <w:pPr>
              <w:widowControl/>
              <w:jc w:val="both"/>
              <w:rPr>
                <w:rFonts w:ascii="仿宋" w:eastAsia="仿宋" w:hAnsi="仿宋" w:cs="宋体"/>
                <w:b/>
                <w:sz w:val="24"/>
              </w:rPr>
            </w:pPr>
          </w:p>
        </w:tc>
        <w:tc>
          <w:tcPr>
            <w:tcW w:w="1306" w:type="dxa"/>
            <w:tcBorders>
              <w:top w:val="nil"/>
              <w:left w:val="nil"/>
              <w:bottom w:val="single" w:sz="4" w:space="0" w:color="auto"/>
              <w:right w:val="single" w:sz="4" w:space="0" w:color="auto"/>
            </w:tcBorders>
            <w:vAlign w:val="center"/>
          </w:tcPr>
          <w:p w:rsidR="00C25E6E" w:rsidRPr="00C25E6E" w:rsidRDefault="00C25E6E" w:rsidP="00C25E6E">
            <w:pPr>
              <w:widowControl/>
              <w:jc w:val="both"/>
              <w:rPr>
                <w:rFonts w:ascii="仿宋" w:eastAsia="仿宋" w:hAnsi="仿宋" w:cs="宋体"/>
                <w:b/>
                <w:sz w:val="24"/>
              </w:rPr>
            </w:pPr>
            <w:r w:rsidRPr="00C25E6E">
              <w:rPr>
                <w:rFonts w:ascii="仿宋" w:eastAsia="仿宋" w:hAnsi="仿宋" w:cs="宋体" w:hint="eastAsia"/>
                <w:b/>
                <w:sz w:val="24"/>
              </w:rPr>
              <w:t xml:space="preserve">　</w:t>
            </w:r>
          </w:p>
        </w:tc>
      </w:tr>
      <w:tr w:rsidR="00C25E6E" w:rsidRPr="00C25E6E" w:rsidTr="00C25E6E">
        <w:trPr>
          <w:trHeight w:val="525"/>
        </w:trPr>
        <w:tc>
          <w:tcPr>
            <w:tcW w:w="534" w:type="dxa"/>
            <w:tcBorders>
              <w:top w:val="nil"/>
              <w:left w:val="single" w:sz="8" w:space="0" w:color="auto"/>
              <w:bottom w:val="single" w:sz="8" w:space="0" w:color="auto"/>
              <w:right w:val="single" w:sz="4" w:space="0" w:color="auto"/>
            </w:tcBorders>
            <w:vAlign w:val="center"/>
          </w:tcPr>
          <w:p w:rsidR="00C25E6E" w:rsidRPr="00C25E6E" w:rsidRDefault="00C25E6E" w:rsidP="00C25E6E">
            <w:pPr>
              <w:widowControl/>
              <w:jc w:val="both"/>
              <w:rPr>
                <w:rFonts w:ascii="仿宋" w:eastAsia="仿宋" w:hAnsi="仿宋" w:cs="宋体"/>
                <w:b/>
                <w:bCs/>
                <w:sz w:val="24"/>
              </w:rPr>
            </w:pPr>
          </w:p>
        </w:tc>
        <w:tc>
          <w:tcPr>
            <w:tcW w:w="1842" w:type="dxa"/>
            <w:tcBorders>
              <w:top w:val="nil"/>
              <w:left w:val="nil"/>
              <w:bottom w:val="single" w:sz="8" w:space="0" w:color="auto"/>
              <w:right w:val="single" w:sz="4" w:space="0" w:color="auto"/>
            </w:tcBorders>
            <w:vAlign w:val="center"/>
          </w:tcPr>
          <w:p w:rsidR="00C25E6E" w:rsidRPr="00C25E6E" w:rsidRDefault="00C25E6E" w:rsidP="00C25E6E">
            <w:pPr>
              <w:widowControl/>
              <w:jc w:val="both"/>
              <w:rPr>
                <w:rFonts w:ascii="仿宋" w:eastAsia="仿宋" w:hAnsi="仿宋" w:cs="宋体"/>
                <w:bCs/>
                <w:sz w:val="24"/>
              </w:rPr>
            </w:pPr>
            <w:r w:rsidRPr="00C25E6E">
              <w:rPr>
                <w:rFonts w:ascii="仿宋" w:eastAsia="仿宋" w:hAnsi="仿宋" w:cs="宋体" w:hint="eastAsia"/>
                <w:bCs/>
                <w:sz w:val="24"/>
              </w:rPr>
              <w:t>谈判报价总计</w:t>
            </w:r>
          </w:p>
        </w:tc>
        <w:tc>
          <w:tcPr>
            <w:tcW w:w="6174" w:type="dxa"/>
            <w:gridSpan w:val="5"/>
            <w:tcBorders>
              <w:top w:val="nil"/>
              <w:left w:val="nil"/>
              <w:bottom w:val="single" w:sz="8" w:space="0" w:color="auto"/>
              <w:right w:val="single" w:sz="4" w:space="0" w:color="auto"/>
            </w:tcBorders>
            <w:vAlign w:val="center"/>
          </w:tcPr>
          <w:p w:rsidR="00C25E6E" w:rsidRPr="00C25E6E" w:rsidRDefault="00C25E6E" w:rsidP="00C25E6E">
            <w:pPr>
              <w:topLinePunct/>
              <w:snapToGrid w:val="0"/>
              <w:spacing w:line="360" w:lineRule="auto"/>
              <w:jc w:val="both"/>
              <w:rPr>
                <w:rFonts w:ascii="仿宋" w:eastAsia="仿宋" w:hAnsi="仿宋" w:cs="宋体"/>
                <w:bCs/>
                <w:color w:val="000000"/>
                <w:sz w:val="24"/>
                <w:szCs w:val="24"/>
              </w:rPr>
            </w:pPr>
            <w:r w:rsidRPr="00C25E6E">
              <w:rPr>
                <w:rFonts w:ascii="仿宋" w:eastAsia="仿宋" w:hAnsi="仿宋" w:cs="宋体" w:hint="eastAsia"/>
                <w:bCs/>
                <w:color w:val="000000"/>
                <w:sz w:val="24"/>
                <w:szCs w:val="24"/>
              </w:rPr>
              <w:t>人民币（大写）</w:t>
            </w:r>
            <w:r w:rsidRPr="00C25E6E">
              <w:rPr>
                <w:rFonts w:ascii="仿宋" w:eastAsia="仿宋" w:hAnsi="仿宋" w:cs="宋体" w:hint="eastAsia"/>
                <w:bCs/>
                <w:color w:val="000000"/>
                <w:sz w:val="24"/>
                <w:szCs w:val="24"/>
                <w:u w:val="single"/>
              </w:rPr>
              <w:t xml:space="preserve">   </w:t>
            </w:r>
            <w:r w:rsidRPr="00C25E6E">
              <w:rPr>
                <w:rFonts w:ascii="仿宋" w:eastAsia="仿宋" w:hAnsi="仿宋" w:cs="宋体" w:hint="eastAsia"/>
                <w:bCs/>
                <w:color w:val="000000"/>
                <w:sz w:val="24"/>
                <w:szCs w:val="24"/>
              </w:rPr>
              <w:t>拾</w:t>
            </w:r>
            <w:r w:rsidRPr="00C25E6E">
              <w:rPr>
                <w:rFonts w:ascii="仿宋" w:eastAsia="仿宋" w:hAnsi="仿宋" w:cs="宋体" w:hint="eastAsia"/>
                <w:bCs/>
                <w:color w:val="000000"/>
                <w:sz w:val="24"/>
                <w:szCs w:val="24"/>
                <w:u w:val="single"/>
              </w:rPr>
              <w:t xml:space="preserve">   </w:t>
            </w:r>
            <w:r w:rsidRPr="00C25E6E">
              <w:rPr>
                <w:rFonts w:ascii="仿宋" w:eastAsia="仿宋" w:hAnsi="仿宋" w:cs="宋体" w:hint="eastAsia"/>
                <w:bCs/>
                <w:color w:val="000000"/>
                <w:sz w:val="24"/>
                <w:szCs w:val="24"/>
              </w:rPr>
              <w:t>万</w:t>
            </w:r>
            <w:r w:rsidRPr="00C25E6E">
              <w:rPr>
                <w:rFonts w:ascii="仿宋" w:eastAsia="仿宋" w:hAnsi="仿宋" w:cs="宋体" w:hint="eastAsia"/>
                <w:bCs/>
                <w:color w:val="000000"/>
                <w:sz w:val="24"/>
                <w:szCs w:val="24"/>
                <w:u w:val="single"/>
              </w:rPr>
              <w:t xml:space="preserve">   </w:t>
            </w:r>
            <w:proofErr w:type="gramStart"/>
            <w:r w:rsidRPr="00C25E6E">
              <w:rPr>
                <w:rFonts w:ascii="仿宋" w:eastAsia="仿宋" w:hAnsi="仿宋" w:cs="宋体" w:hint="eastAsia"/>
                <w:bCs/>
                <w:color w:val="000000"/>
                <w:sz w:val="24"/>
                <w:szCs w:val="24"/>
              </w:rPr>
              <w:t>仟</w:t>
            </w:r>
            <w:proofErr w:type="gramEnd"/>
            <w:r w:rsidRPr="00C25E6E">
              <w:rPr>
                <w:rFonts w:ascii="仿宋" w:eastAsia="仿宋" w:hAnsi="仿宋" w:cs="宋体" w:hint="eastAsia"/>
                <w:bCs/>
                <w:color w:val="000000"/>
                <w:sz w:val="24"/>
                <w:szCs w:val="24"/>
                <w:u w:val="single"/>
              </w:rPr>
              <w:t xml:space="preserve">   </w:t>
            </w:r>
            <w:proofErr w:type="gramStart"/>
            <w:r w:rsidRPr="00C25E6E">
              <w:rPr>
                <w:rFonts w:ascii="仿宋" w:eastAsia="仿宋" w:hAnsi="仿宋" w:cs="宋体" w:hint="eastAsia"/>
                <w:bCs/>
                <w:color w:val="000000"/>
                <w:sz w:val="24"/>
                <w:szCs w:val="24"/>
              </w:rPr>
              <w:t>佰</w:t>
            </w:r>
            <w:proofErr w:type="gramEnd"/>
            <w:r w:rsidRPr="00C25E6E">
              <w:rPr>
                <w:rFonts w:ascii="仿宋" w:eastAsia="仿宋" w:hAnsi="仿宋" w:cs="宋体" w:hint="eastAsia"/>
                <w:bCs/>
                <w:color w:val="000000"/>
                <w:sz w:val="24"/>
                <w:szCs w:val="24"/>
                <w:u w:val="single"/>
              </w:rPr>
              <w:t xml:space="preserve">   </w:t>
            </w:r>
            <w:r w:rsidRPr="00C25E6E">
              <w:rPr>
                <w:rFonts w:ascii="仿宋" w:eastAsia="仿宋" w:hAnsi="仿宋" w:cs="宋体" w:hint="eastAsia"/>
                <w:bCs/>
                <w:color w:val="000000"/>
                <w:sz w:val="24"/>
                <w:szCs w:val="24"/>
              </w:rPr>
              <w:t>拾</w:t>
            </w:r>
            <w:r w:rsidRPr="00C25E6E">
              <w:rPr>
                <w:rFonts w:ascii="仿宋" w:eastAsia="仿宋" w:hAnsi="仿宋" w:cs="宋体" w:hint="eastAsia"/>
                <w:bCs/>
                <w:color w:val="000000"/>
                <w:sz w:val="24"/>
                <w:szCs w:val="24"/>
                <w:u w:val="single"/>
              </w:rPr>
              <w:t xml:space="preserve">   </w:t>
            </w:r>
            <w:r w:rsidRPr="00C25E6E">
              <w:rPr>
                <w:rFonts w:ascii="仿宋" w:eastAsia="仿宋" w:hAnsi="仿宋" w:cs="宋体" w:hint="eastAsia"/>
                <w:bCs/>
                <w:color w:val="000000"/>
                <w:sz w:val="24"/>
                <w:szCs w:val="24"/>
              </w:rPr>
              <w:t>元整</w:t>
            </w:r>
          </w:p>
          <w:p w:rsidR="00C25E6E" w:rsidRPr="00C25E6E" w:rsidRDefault="00C25E6E" w:rsidP="00C25E6E">
            <w:pPr>
              <w:widowControl/>
              <w:jc w:val="both"/>
              <w:rPr>
                <w:rFonts w:ascii="仿宋" w:eastAsia="仿宋" w:hAnsi="仿宋" w:cs="宋体"/>
                <w:bCs/>
                <w:sz w:val="24"/>
              </w:rPr>
            </w:pPr>
            <w:r w:rsidRPr="00C25E6E">
              <w:rPr>
                <w:rFonts w:ascii="仿宋" w:eastAsia="仿宋" w:hAnsi="仿宋" w:cs="宋体" w:hint="eastAsia"/>
                <w:bCs/>
                <w:color w:val="000000"/>
                <w:sz w:val="24"/>
                <w:szCs w:val="24"/>
              </w:rPr>
              <w:t>(</w:t>
            </w:r>
            <w:r w:rsidRPr="00C25E6E">
              <w:rPr>
                <w:rFonts w:ascii="Calibri" w:eastAsia="仿宋" w:hAnsi="Calibri" w:cs="Calibri"/>
                <w:bCs/>
                <w:color w:val="000000"/>
                <w:sz w:val="24"/>
                <w:szCs w:val="24"/>
              </w:rPr>
              <w:t>¥</w:t>
            </w:r>
            <w:r w:rsidRPr="00C25E6E">
              <w:rPr>
                <w:rFonts w:ascii="仿宋" w:eastAsia="仿宋" w:hAnsi="仿宋" w:cs="宋体" w:hint="eastAsia"/>
                <w:bCs/>
                <w:color w:val="000000"/>
                <w:sz w:val="24"/>
                <w:szCs w:val="24"/>
                <w:u w:val="single"/>
              </w:rPr>
              <w:t xml:space="preserve">                        </w:t>
            </w:r>
            <w:r w:rsidRPr="00C25E6E">
              <w:rPr>
                <w:rFonts w:ascii="仿宋" w:eastAsia="仿宋" w:hAnsi="仿宋" w:cs="宋体" w:hint="eastAsia"/>
                <w:bCs/>
                <w:color w:val="000000"/>
                <w:sz w:val="24"/>
                <w:szCs w:val="24"/>
              </w:rPr>
              <w:t>元）</w:t>
            </w:r>
          </w:p>
          <w:p w:rsidR="00C25E6E" w:rsidRPr="00C25E6E" w:rsidRDefault="00C25E6E" w:rsidP="00C25E6E">
            <w:pPr>
              <w:widowControl/>
              <w:jc w:val="both"/>
              <w:rPr>
                <w:rFonts w:ascii="仿宋" w:eastAsia="仿宋" w:hAnsi="仿宋" w:cs="宋体"/>
                <w:bCs/>
                <w:sz w:val="24"/>
              </w:rPr>
            </w:pPr>
            <w:r w:rsidRPr="00C25E6E">
              <w:rPr>
                <w:rFonts w:ascii="仿宋" w:eastAsia="仿宋" w:hAnsi="仿宋" w:cs="宋体" w:hint="eastAsia"/>
                <w:bCs/>
                <w:sz w:val="24"/>
              </w:rPr>
              <w:t xml:space="preserve">　</w:t>
            </w:r>
          </w:p>
        </w:tc>
      </w:tr>
    </w:tbl>
    <w:p w:rsidR="00F230CA" w:rsidRPr="00C25E6E" w:rsidRDefault="007B3711">
      <w:pPr>
        <w:widowControl/>
        <w:topLinePunct/>
        <w:spacing w:before="4" w:line="360" w:lineRule="auto"/>
        <w:rPr>
          <w:rFonts w:ascii="仿宋" w:eastAsia="仿宋" w:hAnsi="仿宋"/>
          <w:b/>
          <w:bCs/>
          <w:sz w:val="24"/>
          <w:szCs w:val="28"/>
          <w:u w:val="single"/>
        </w:rPr>
      </w:pPr>
      <w:r w:rsidRPr="00C25E6E">
        <w:rPr>
          <w:rFonts w:ascii="仿宋" w:eastAsia="仿宋" w:hAnsi="仿宋" w:hint="eastAsia"/>
          <w:b/>
          <w:bCs/>
          <w:sz w:val="24"/>
          <w:szCs w:val="28"/>
        </w:rPr>
        <w:t>谈判供应商（公章 ）</w:t>
      </w:r>
    </w:p>
    <w:p w:rsidR="00F230CA" w:rsidRPr="00C25E6E" w:rsidRDefault="007B3711">
      <w:pPr>
        <w:widowControl/>
        <w:topLinePunct/>
        <w:spacing w:before="4" w:line="360" w:lineRule="auto"/>
        <w:rPr>
          <w:rFonts w:ascii="仿宋" w:eastAsia="仿宋" w:hAnsi="仿宋"/>
          <w:b/>
          <w:bCs/>
          <w:sz w:val="24"/>
          <w:szCs w:val="28"/>
        </w:rPr>
      </w:pPr>
      <w:r w:rsidRPr="00C25E6E">
        <w:rPr>
          <w:rFonts w:ascii="仿宋" w:eastAsia="仿宋" w:hAnsi="仿宋" w:hint="eastAsia"/>
          <w:b/>
          <w:bCs/>
          <w:sz w:val="24"/>
          <w:szCs w:val="28"/>
        </w:rPr>
        <w:t xml:space="preserve">授权代表（签字） </w:t>
      </w:r>
    </w:p>
    <w:p w:rsidR="00C25E6E" w:rsidRPr="00C25E6E" w:rsidRDefault="00C25E6E" w:rsidP="00C25E6E">
      <w:pPr>
        <w:spacing w:line="360" w:lineRule="auto"/>
        <w:rPr>
          <w:rFonts w:ascii="仿宋" w:eastAsia="仿宋" w:hAnsi="仿宋"/>
          <w:sz w:val="24"/>
          <w:szCs w:val="24"/>
        </w:rPr>
      </w:pPr>
      <w:r w:rsidRPr="00C25E6E">
        <w:rPr>
          <w:rFonts w:ascii="仿宋" w:eastAsia="仿宋" w:hAnsi="仿宋"/>
          <w:sz w:val="24"/>
          <w:szCs w:val="24"/>
        </w:rPr>
        <w:t>注：(1)此表为表样，行数可自行添加，但表式不变。</w:t>
      </w:r>
    </w:p>
    <w:p w:rsidR="00C25E6E" w:rsidRPr="00C25E6E" w:rsidRDefault="00C25E6E" w:rsidP="00C25E6E">
      <w:pPr>
        <w:spacing w:line="360" w:lineRule="auto"/>
        <w:ind w:firstLineChars="250" w:firstLine="600"/>
        <w:rPr>
          <w:rFonts w:ascii="仿宋" w:eastAsia="仿宋" w:hAnsi="仿宋"/>
          <w:sz w:val="24"/>
          <w:szCs w:val="24"/>
        </w:rPr>
      </w:pPr>
      <w:r w:rsidRPr="00C25E6E">
        <w:rPr>
          <w:rFonts w:ascii="仿宋" w:eastAsia="仿宋" w:hAnsi="仿宋"/>
          <w:sz w:val="24"/>
          <w:szCs w:val="24"/>
        </w:rPr>
        <w:t>(2)相关</w:t>
      </w:r>
      <w:r w:rsidRPr="00C25E6E">
        <w:rPr>
          <w:rFonts w:ascii="仿宋" w:eastAsia="仿宋" w:hAnsi="仿宋" w:hint="eastAsia"/>
          <w:sz w:val="24"/>
          <w:szCs w:val="24"/>
        </w:rPr>
        <w:t>的</w:t>
      </w:r>
      <w:r w:rsidRPr="00C25E6E">
        <w:rPr>
          <w:rFonts w:ascii="仿宋" w:eastAsia="仿宋" w:hAnsi="仿宋"/>
          <w:sz w:val="24"/>
          <w:szCs w:val="24"/>
        </w:rPr>
        <w:t>所有费用由</w:t>
      </w:r>
      <w:r w:rsidRPr="00C25E6E">
        <w:rPr>
          <w:rFonts w:ascii="仿宋" w:eastAsia="仿宋" w:hAnsi="仿宋" w:hint="eastAsia"/>
          <w:sz w:val="24"/>
          <w:szCs w:val="24"/>
        </w:rPr>
        <w:t>谈判供应商</w:t>
      </w:r>
      <w:r w:rsidRPr="00C25E6E">
        <w:rPr>
          <w:rFonts w:ascii="仿宋" w:eastAsia="仿宋" w:hAnsi="仿宋"/>
          <w:sz w:val="24"/>
          <w:szCs w:val="24"/>
        </w:rPr>
        <w:t>自行计算填列。</w:t>
      </w:r>
    </w:p>
    <w:p w:rsidR="00C25E6E" w:rsidRPr="00C25E6E" w:rsidRDefault="00C25E6E" w:rsidP="00C25E6E">
      <w:pPr>
        <w:spacing w:line="360" w:lineRule="auto"/>
        <w:ind w:firstLineChars="250" w:firstLine="600"/>
        <w:rPr>
          <w:rFonts w:ascii="仿宋" w:eastAsia="仿宋" w:hAnsi="仿宋"/>
          <w:sz w:val="24"/>
          <w:szCs w:val="24"/>
        </w:rPr>
      </w:pPr>
      <w:r w:rsidRPr="00C25E6E">
        <w:rPr>
          <w:rFonts w:ascii="仿宋" w:eastAsia="仿宋" w:hAnsi="仿宋"/>
          <w:sz w:val="24"/>
          <w:szCs w:val="24"/>
        </w:rPr>
        <w:t>(3)总价=单价*数量，数量由</w:t>
      </w:r>
      <w:r w:rsidRPr="00C25E6E">
        <w:rPr>
          <w:rFonts w:ascii="仿宋" w:eastAsia="仿宋" w:hAnsi="仿宋" w:hint="eastAsia"/>
          <w:sz w:val="24"/>
          <w:szCs w:val="24"/>
        </w:rPr>
        <w:t>谈判供应商</w:t>
      </w:r>
      <w:r w:rsidRPr="00C25E6E">
        <w:rPr>
          <w:rFonts w:ascii="仿宋" w:eastAsia="仿宋" w:hAnsi="仿宋"/>
          <w:sz w:val="24"/>
          <w:szCs w:val="24"/>
        </w:rPr>
        <w:t>自行计算并填列。</w:t>
      </w:r>
    </w:p>
    <w:p w:rsidR="00C25E6E" w:rsidRPr="00C25E6E" w:rsidRDefault="00C25E6E" w:rsidP="00C25E6E">
      <w:pPr>
        <w:spacing w:line="360" w:lineRule="auto"/>
        <w:ind w:firstLineChars="250" w:firstLine="600"/>
        <w:rPr>
          <w:rFonts w:ascii="仿宋" w:eastAsia="仿宋" w:hAnsi="仿宋"/>
          <w:sz w:val="24"/>
          <w:szCs w:val="24"/>
        </w:rPr>
      </w:pPr>
      <w:r w:rsidRPr="00C25E6E">
        <w:rPr>
          <w:rFonts w:ascii="仿宋" w:eastAsia="仿宋" w:hAnsi="仿宋"/>
          <w:sz w:val="24"/>
          <w:szCs w:val="24"/>
        </w:rPr>
        <w:t>(4)上表中的“</w:t>
      </w:r>
      <w:r w:rsidRPr="00C25E6E">
        <w:rPr>
          <w:rFonts w:ascii="仿宋" w:eastAsia="仿宋" w:hAnsi="仿宋" w:hint="eastAsia"/>
          <w:sz w:val="24"/>
          <w:szCs w:val="24"/>
        </w:rPr>
        <w:t>谈判报价</w:t>
      </w:r>
      <w:r w:rsidRPr="00C25E6E">
        <w:rPr>
          <w:rFonts w:ascii="仿宋" w:eastAsia="仿宋" w:hAnsi="仿宋"/>
          <w:sz w:val="24"/>
          <w:szCs w:val="24"/>
        </w:rPr>
        <w:t>总计”数应当等于“</w:t>
      </w:r>
      <w:r w:rsidRPr="00C25E6E">
        <w:rPr>
          <w:rFonts w:ascii="仿宋" w:eastAsia="仿宋" w:hAnsi="仿宋" w:hint="eastAsia"/>
          <w:sz w:val="24"/>
          <w:szCs w:val="24"/>
        </w:rPr>
        <w:t>报价</w:t>
      </w:r>
      <w:r w:rsidRPr="00C25E6E">
        <w:rPr>
          <w:rFonts w:ascii="仿宋" w:eastAsia="仿宋" w:hAnsi="仿宋"/>
          <w:sz w:val="24"/>
          <w:szCs w:val="24"/>
        </w:rPr>
        <w:t>一览表”中“</w:t>
      </w:r>
      <w:r w:rsidRPr="00C25E6E">
        <w:rPr>
          <w:rFonts w:ascii="仿宋" w:eastAsia="仿宋" w:hAnsi="仿宋" w:hint="eastAsia"/>
          <w:sz w:val="24"/>
          <w:szCs w:val="24"/>
        </w:rPr>
        <w:t>谈判</w:t>
      </w:r>
      <w:r w:rsidRPr="00C25E6E">
        <w:rPr>
          <w:rFonts w:ascii="仿宋" w:eastAsia="仿宋" w:hAnsi="仿宋"/>
          <w:sz w:val="24"/>
          <w:szCs w:val="24"/>
        </w:rPr>
        <w:t>报价总计”数。</w:t>
      </w:r>
    </w:p>
    <w:p w:rsidR="00C25E6E" w:rsidRPr="00C25E6E" w:rsidRDefault="00C25E6E">
      <w:pPr>
        <w:widowControl/>
        <w:topLinePunct/>
        <w:spacing w:before="4" w:line="360" w:lineRule="auto"/>
        <w:rPr>
          <w:rFonts w:ascii="仿宋" w:eastAsia="仿宋" w:hAnsi="仿宋"/>
          <w:b/>
          <w:bCs/>
          <w:sz w:val="24"/>
          <w:szCs w:val="28"/>
        </w:rPr>
      </w:pPr>
    </w:p>
    <w:p w:rsidR="00412F78" w:rsidRPr="00C25E6E" w:rsidRDefault="00412F78" w:rsidP="00E94B27">
      <w:pPr>
        <w:widowControl/>
        <w:topLinePunct/>
        <w:spacing w:before="4" w:line="360" w:lineRule="auto"/>
        <w:jc w:val="center"/>
        <w:rPr>
          <w:rFonts w:ascii="仿宋" w:eastAsia="仿宋" w:hAnsi="仿宋"/>
          <w:b/>
          <w:bCs/>
          <w:sz w:val="24"/>
          <w:szCs w:val="28"/>
        </w:rPr>
      </w:pPr>
    </w:p>
    <w:p w:rsidR="00412F78" w:rsidRPr="00C25E6E" w:rsidRDefault="00412F78" w:rsidP="00E94B27">
      <w:pPr>
        <w:widowControl/>
        <w:topLinePunct/>
        <w:spacing w:before="4" w:line="360" w:lineRule="auto"/>
        <w:jc w:val="center"/>
        <w:rPr>
          <w:rFonts w:ascii="仿宋" w:eastAsia="仿宋" w:hAnsi="仿宋"/>
          <w:b/>
          <w:bCs/>
          <w:sz w:val="24"/>
          <w:szCs w:val="28"/>
        </w:rPr>
      </w:pPr>
    </w:p>
    <w:p w:rsidR="00F230CA" w:rsidRPr="00C25E6E" w:rsidRDefault="007B3711">
      <w:pPr>
        <w:pStyle w:val="3"/>
        <w:spacing w:line="360" w:lineRule="auto"/>
        <w:rPr>
          <w:rFonts w:ascii="仿宋" w:eastAsia="仿宋" w:hAnsi="仿宋"/>
          <w:sz w:val="30"/>
        </w:rPr>
      </w:pPr>
      <w:bookmarkStart w:id="138" w:name="_Toc30401"/>
      <w:bookmarkStart w:id="139" w:name="_Toc334621296"/>
      <w:bookmarkStart w:id="140" w:name="_Toc484094441"/>
      <w:r w:rsidRPr="00C25E6E">
        <w:rPr>
          <w:rFonts w:ascii="仿宋" w:eastAsia="仿宋" w:hAnsi="仿宋" w:hint="eastAsia"/>
          <w:sz w:val="30"/>
        </w:rPr>
        <w:t>4.技术要求响应表</w:t>
      </w:r>
      <w:bookmarkEnd w:id="138"/>
      <w:bookmarkEnd w:id="139"/>
      <w:bookmarkEnd w:id="140"/>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3978"/>
        <w:gridCol w:w="3005"/>
        <w:gridCol w:w="737"/>
      </w:tblGrid>
      <w:tr w:rsidR="00F230CA" w:rsidRPr="00C25E6E">
        <w:trPr>
          <w:tblHeader/>
        </w:trPr>
        <w:tc>
          <w:tcPr>
            <w:tcW w:w="808" w:type="dxa"/>
            <w:vAlign w:val="center"/>
          </w:tcPr>
          <w:p w:rsidR="00F230CA" w:rsidRPr="00C25E6E" w:rsidRDefault="007B3711">
            <w:pPr>
              <w:spacing w:line="400" w:lineRule="exact"/>
              <w:jc w:val="center"/>
              <w:rPr>
                <w:rFonts w:ascii="仿宋" w:eastAsia="仿宋" w:hAnsi="仿宋"/>
                <w:sz w:val="24"/>
              </w:rPr>
            </w:pPr>
            <w:r w:rsidRPr="00C25E6E">
              <w:rPr>
                <w:rFonts w:ascii="仿宋" w:eastAsia="仿宋" w:hAnsi="仿宋" w:hint="eastAsia"/>
                <w:sz w:val="24"/>
              </w:rPr>
              <w:t>编号</w:t>
            </w:r>
          </w:p>
        </w:tc>
        <w:tc>
          <w:tcPr>
            <w:tcW w:w="3978" w:type="dxa"/>
            <w:vAlign w:val="center"/>
          </w:tcPr>
          <w:p w:rsidR="00F230CA" w:rsidRPr="00C25E6E" w:rsidRDefault="007B3711">
            <w:pPr>
              <w:spacing w:line="400" w:lineRule="exact"/>
              <w:jc w:val="center"/>
              <w:rPr>
                <w:rFonts w:ascii="仿宋" w:eastAsia="仿宋" w:hAnsi="仿宋"/>
                <w:sz w:val="24"/>
              </w:rPr>
            </w:pPr>
            <w:r w:rsidRPr="00C25E6E">
              <w:rPr>
                <w:rFonts w:ascii="仿宋" w:eastAsia="仿宋" w:hAnsi="仿宋" w:hint="eastAsia"/>
                <w:sz w:val="24"/>
              </w:rPr>
              <w:t>原技术规范主要条款描述</w:t>
            </w:r>
          </w:p>
        </w:tc>
        <w:tc>
          <w:tcPr>
            <w:tcW w:w="3005" w:type="dxa"/>
            <w:vAlign w:val="center"/>
          </w:tcPr>
          <w:p w:rsidR="00F230CA" w:rsidRPr="00C25E6E" w:rsidRDefault="007B3711">
            <w:pPr>
              <w:spacing w:line="400" w:lineRule="exact"/>
              <w:jc w:val="center"/>
              <w:rPr>
                <w:rFonts w:ascii="仿宋" w:eastAsia="仿宋" w:hAnsi="仿宋"/>
                <w:sz w:val="24"/>
              </w:rPr>
            </w:pPr>
            <w:r w:rsidRPr="00C25E6E">
              <w:rPr>
                <w:rFonts w:ascii="仿宋" w:eastAsia="仿宋" w:hAnsi="仿宋" w:hint="eastAsia"/>
                <w:sz w:val="24"/>
              </w:rPr>
              <w:t>谈判供应商技术规范描述</w:t>
            </w:r>
          </w:p>
        </w:tc>
        <w:tc>
          <w:tcPr>
            <w:tcW w:w="737" w:type="dxa"/>
            <w:vAlign w:val="center"/>
          </w:tcPr>
          <w:p w:rsidR="00F230CA" w:rsidRPr="00C25E6E" w:rsidRDefault="007B3711">
            <w:pPr>
              <w:spacing w:line="400" w:lineRule="exact"/>
              <w:jc w:val="center"/>
              <w:rPr>
                <w:rFonts w:ascii="仿宋" w:eastAsia="仿宋" w:hAnsi="仿宋"/>
                <w:sz w:val="24"/>
              </w:rPr>
            </w:pPr>
            <w:r w:rsidRPr="00C25E6E">
              <w:rPr>
                <w:rFonts w:ascii="仿宋" w:eastAsia="仿宋" w:hAnsi="仿宋" w:hint="eastAsia"/>
                <w:sz w:val="24"/>
              </w:rPr>
              <w:t>偏离情况</w:t>
            </w:r>
          </w:p>
        </w:tc>
      </w:tr>
      <w:tr w:rsidR="00F230CA" w:rsidRPr="00C25E6E">
        <w:trPr>
          <w:tblHeader/>
        </w:trPr>
        <w:tc>
          <w:tcPr>
            <w:tcW w:w="808" w:type="dxa"/>
            <w:vAlign w:val="center"/>
          </w:tcPr>
          <w:p w:rsidR="00F230CA" w:rsidRPr="00C25E6E" w:rsidRDefault="007B3711">
            <w:pPr>
              <w:widowControl/>
              <w:jc w:val="center"/>
              <w:rPr>
                <w:rFonts w:ascii="仿宋" w:eastAsia="仿宋" w:hAnsi="仿宋" w:cs="宋体"/>
                <w:szCs w:val="21"/>
              </w:rPr>
            </w:pPr>
            <w:r w:rsidRPr="00C25E6E">
              <w:rPr>
                <w:rFonts w:ascii="仿宋" w:eastAsia="仿宋" w:hAnsi="仿宋" w:hint="eastAsia"/>
                <w:sz w:val="24"/>
              </w:rPr>
              <w:t>1</w:t>
            </w:r>
          </w:p>
        </w:tc>
        <w:tc>
          <w:tcPr>
            <w:tcW w:w="3978" w:type="dxa"/>
            <w:vAlign w:val="center"/>
          </w:tcPr>
          <w:p w:rsidR="00F230CA" w:rsidRPr="00C25E6E" w:rsidRDefault="00F230CA">
            <w:pPr>
              <w:spacing w:line="360" w:lineRule="auto"/>
              <w:rPr>
                <w:rFonts w:ascii="仿宋" w:eastAsia="仿宋" w:hAnsi="仿宋"/>
                <w:sz w:val="24"/>
              </w:rPr>
            </w:pPr>
          </w:p>
        </w:tc>
        <w:tc>
          <w:tcPr>
            <w:tcW w:w="3005" w:type="dxa"/>
            <w:vAlign w:val="center"/>
          </w:tcPr>
          <w:p w:rsidR="00F230CA" w:rsidRPr="00C25E6E" w:rsidRDefault="00F230CA">
            <w:pPr>
              <w:spacing w:line="400" w:lineRule="exact"/>
              <w:jc w:val="center"/>
              <w:rPr>
                <w:rFonts w:ascii="仿宋" w:eastAsia="仿宋" w:hAnsi="仿宋"/>
                <w:szCs w:val="21"/>
              </w:rPr>
            </w:pPr>
          </w:p>
        </w:tc>
        <w:tc>
          <w:tcPr>
            <w:tcW w:w="737" w:type="dxa"/>
            <w:vAlign w:val="center"/>
          </w:tcPr>
          <w:p w:rsidR="00F230CA" w:rsidRPr="00C25E6E" w:rsidRDefault="00F230CA">
            <w:pPr>
              <w:spacing w:line="400" w:lineRule="exact"/>
              <w:jc w:val="center"/>
              <w:rPr>
                <w:rFonts w:ascii="仿宋" w:eastAsia="仿宋" w:hAnsi="仿宋"/>
                <w:szCs w:val="21"/>
              </w:rPr>
            </w:pPr>
          </w:p>
        </w:tc>
      </w:tr>
      <w:tr w:rsidR="00F230CA" w:rsidRPr="00C25E6E">
        <w:trPr>
          <w:tblHeader/>
        </w:trPr>
        <w:tc>
          <w:tcPr>
            <w:tcW w:w="808" w:type="dxa"/>
            <w:vAlign w:val="center"/>
          </w:tcPr>
          <w:p w:rsidR="00F230CA" w:rsidRPr="00C25E6E" w:rsidRDefault="007B3711">
            <w:pPr>
              <w:jc w:val="center"/>
              <w:rPr>
                <w:rFonts w:ascii="仿宋" w:eastAsia="仿宋" w:hAnsi="仿宋" w:cs="宋体"/>
                <w:szCs w:val="21"/>
              </w:rPr>
            </w:pPr>
            <w:r w:rsidRPr="00C25E6E">
              <w:rPr>
                <w:rFonts w:ascii="仿宋" w:eastAsia="仿宋" w:hAnsi="仿宋" w:hint="eastAsia"/>
                <w:sz w:val="24"/>
              </w:rPr>
              <w:t>2</w:t>
            </w:r>
          </w:p>
        </w:tc>
        <w:tc>
          <w:tcPr>
            <w:tcW w:w="3978" w:type="dxa"/>
            <w:vAlign w:val="center"/>
          </w:tcPr>
          <w:p w:rsidR="00F230CA" w:rsidRPr="00C25E6E" w:rsidRDefault="00F230CA">
            <w:pPr>
              <w:spacing w:line="360" w:lineRule="auto"/>
              <w:rPr>
                <w:rFonts w:ascii="仿宋" w:eastAsia="仿宋" w:hAnsi="仿宋"/>
                <w:sz w:val="24"/>
              </w:rPr>
            </w:pPr>
          </w:p>
        </w:tc>
        <w:tc>
          <w:tcPr>
            <w:tcW w:w="3005" w:type="dxa"/>
            <w:vAlign w:val="center"/>
          </w:tcPr>
          <w:p w:rsidR="00F230CA" w:rsidRPr="00C25E6E" w:rsidRDefault="00F230CA">
            <w:pPr>
              <w:spacing w:line="400" w:lineRule="exact"/>
              <w:jc w:val="center"/>
              <w:rPr>
                <w:rFonts w:ascii="仿宋" w:eastAsia="仿宋" w:hAnsi="仿宋"/>
                <w:szCs w:val="21"/>
              </w:rPr>
            </w:pPr>
          </w:p>
        </w:tc>
        <w:tc>
          <w:tcPr>
            <w:tcW w:w="737" w:type="dxa"/>
            <w:vAlign w:val="center"/>
          </w:tcPr>
          <w:p w:rsidR="00F230CA" w:rsidRPr="00C25E6E" w:rsidRDefault="00F230CA">
            <w:pPr>
              <w:spacing w:line="400" w:lineRule="exact"/>
              <w:jc w:val="center"/>
              <w:rPr>
                <w:rFonts w:ascii="仿宋" w:eastAsia="仿宋" w:hAnsi="仿宋"/>
                <w:szCs w:val="21"/>
              </w:rPr>
            </w:pPr>
          </w:p>
        </w:tc>
      </w:tr>
      <w:tr w:rsidR="00F230CA" w:rsidRPr="00C25E6E">
        <w:trPr>
          <w:tblHeader/>
        </w:trPr>
        <w:tc>
          <w:tcPr>
            <w:tcW w:w="808" w:type="dxa"/>
            <w:vAlign w:val="center"/>
          </w:tcPr>
          <w:p w:rsidR="00F230CA" w:rsidRPr="00C25E6E" w:rsidRDefault="007B3711">
            <w:pPr>
              <w:jc w:val="center"/>
              <w:rPr>
                <w:rFonts w:ascii="仿宋" w:eastAsia="仿宋" w:hAnsi="仿宋" w:cs="宋体"/>
                <w:szCs w:val="21"/>
              </w:rPr>
            </w:pPr>
            <w:r w:rsidRPr="00C25E6E">
              <w:rPr>
                <w:rFonts w:ascii="仿宋" w:eastAsia="仿宋" w:hAnsi="仿宋" w:hint="eastAsia"/>
                <w:sz w:val="24"/>
              </w:rPr>
              <w:t>3</w:t>
            </w:r>
          </w:p>
        </w:tc>
        <w:tc>
          <w:tcPr>
            <w:tcW w:w="3978" w:type="dxa"/>
            <w:vAlign w:val="center"/>
          </w:tcPr>
          <w:p w:rsidR="00F230CA" w:rsidRPr="00C25E6E" w:rsidRDefault="00F230CA">
            <w:pPr>
              <w:spacing w:line="360" w:lineRule="auto"/>
              <w:rPr>
                <w:rFonts w:ascii="仿宋" w:eastAsia="仿宋" w:hAnsi="仿宋"/>
                <w:sz w:val="24"/>
              </w:rPr>
            </w:pPr>
          </w:p>
        </w:tc>
        <w:tc>
          <w:tcPr>
            <w:tcW w:w="3005" w:type="dxa"/>
            <w:vAlign w:val="center"/>
          </w:tcPr>
          <w:p w:rsidR="00F230CA" w:rsidRPr="00C25E6E" w:rsidRDefault="00F230CA">
            <w:pPr>
              <w:spacing w:line="400" w:lineRule="exact"/>
              <w:jc w:val="center"/>
              <w:rPr>
                <w:rFonts w:ascii="仿宋" w:eastAsia="仿宋" w:hAnsi="仿宋"/>
                <w:szCs w:val="21"/>
              </w:rPr>
            </w:pPr>
          </w:p>
        </w:tc>
        <w:tc>
          <w:tcPr>
            <w:tcW w:w="737" w:type="dxa"/>
            <w:vAlign w:val="center"/>
          </w:tcPr>
          <w:p w:rsidR="00F230CA" w:rsidRPr="00C25E6E" w:rsidRDefault="00F230CA">
            <w:pPr>
              <w:spacing w:line="400" w:lineRule="exact"/>
              <w:jc w:val="center"/>
              <w:rPr>
                <w:rFonts w:ascii="仿宋" w:eastAsia="仿宋" w:hAnsi="仿宋"/>
                <w:szCs w:val="21"/>
              </w:rPr>
            </w:pPr>
          </w:p>
        </w:tc>
      </w:tr>
      <w:tr w:rsidR="00F230CA" w:rsidRPr="00C25E6E">
        <w:trPr>
          <w:tblHeader/>
        </w:trPr>
        <w:tc>
          <w:tcPr>
            <w:tcW w:w="808" w:type="dxa"/>
            <w:vAlign w:val="center"/>
          </w:tcPr>
          <w:p w:rsidR="00F230CA" w:rsidRPr="00C25E6E" w:rsidRDefault="007B3711">
            <w:pPr>
              <w:jc w:val="center"/>
              <w:rPr>
                <w:rFonts w:ascii="仿宋" w:eastAsia="仿宋" w:hAnsi="仿宋" w:cs="宋体"/>
                <w:szCs w:val="21"/>
              </w:rPr>
            </w:pPr>
            <w:r w:rsidRPr="00C25E6E">
              <w:rPr>
                <w:rFonts w:ascii="仿宋" w:eastAsia="仿宋" w:hAnsi="仿宋" w:hint="eastAsia"/>
                <w:sz w:val="24"/>
              </w:rPr>
              <w:t>4</w:t>
            </w:r>
          </w:p>
        </w:tc>
        <w:tc>
          <w:tcPr>
            <w:tcW w:w="3978" w:type="dxa"/>
            <w:vAlign w:val="center"/>
          </w:tcPr>
          <w:p w:rsidR="00F230CA" w:rsidRPr="00C25E6E" w:rsidRDefault="00F230CA">
            <w:pPr>
              <w:spacing w:line="360" w:lineRule="auto"/>
              <w:rPr>
                <w:rFonts w:ascii="仿宋" w:eastAsia="仿宋" w:hAnsi="仿宋"/>
                <w:sz w:val="24"/>
              </w:rPr>
            </w:pPr>
          </w:p>
        </w:tc>
        <w:tc>
          <w:tcPr>
            <w:tcW w:w="3005" w:type="dxa"/>
            <w:vAlign w:val="center"/>
          </w:tcPr>
          <w:p w:rsidR="00F230CA" w:rsidRPr="00C25E6E" w:rsidRDefault="00F230CA">
            <w:pPr>
              <w:spacing w:line="400" w:lineRule="exact"/>
              <w:jc w:val="center"/>
              <w:rPr>
                <w:rFonts w:ascii="仿宋" w:eastAsia="仿宋" w:hAnsi="仿宋"/>
                <w:szCs w:val="21"/>
              </w:rPr>
            </w:pPr>
          </w:p>
        </w:tc>
        <w:tc>
          <w:tcPr>
            <w:tcW w:w="737" w:type="dxa"/>
            <w:vAlign w:val="center"/>
          </w:tcPr>
          <w:p w:rsidR="00F230CA" w:rsidRPr="00C25E6E" w:rsidRDefault="00F230CA">
            <w:pPr>
              <w:spacing w:line="400" w:lineRule="exact"/>
              <w:jc w:val="center"/>
              <w:rPr>
                <w:rFonts w:ascii="仿宋" w:eastAsia="仿宋" w:hAnsi="仿宋"/>
                <w:szCs w:val="21"/>
              </w:rPr>
            </w:pPr>
          </w:p>
        </w:tc>
      </w:tr>
      <w:tr w:rsidR="00F230CA" w:rsidRPr="00C25E6E">
        <w:trPr>
          <w:tblHeader/>
        </w:trPr>
        <w:tc>
          <w:tcPr>
            <w:tcW w:w="808" w:type="dxa"/>
            <w:vAlign w:val="center"/>
          </w:tcPr>
          <w:p w:rsidR="00F230CA" w:rsidRPr="00C25E6E" w:rsidRDefault="007B3711">
            <w:pPr>
              <w:jc w:val="center"/>
              <w:rPr>
                <w:rFonts w:ascii="仿宋" w:eastAsia="仿宋" w:hAnsi="仿宋" w:cs="宋体"/>
                <w:szCs w:val="21"/>
              </w:rPr>
            </w:pPr>
            <w:r w:rsidRPr="00C25E6E">
              <w:rPr>
                <w:rFonts w:ascii="仿宋" w:eastAsia="仿宋" w:hAnsi="仿宋" w:hint="eastAsia"/>
                <w:sz w:val="24"/>
              </w:rPr>
              <w:t>5</w:t>
            </w:r>
          </w:p>
        </w:tc>
        <w:tc>
          <w:tcPr>
            <w:tcW w:w="3978" w:type="dxa"/>
            <w:vAlign w:val="center"/>
          </w:tcPr>
          <w:p w:rsidR="00F230CA" w:rsidRPr="00C25E6E" w:rsidRDefault="00F230CA">
            <w:pPr>
              <w:spacing w:line="360" w:lineRule="auto"/>
              <w:rPr>
                <w:rFonts w:ascii="仿宋" w:eastAsia="仿宋" w:hAnsi="仿宋"/>
                <w:sz w:val="24"/>
              </w:rPr>
            </w:pPr>
          </w:p>
        </w:tc>
        <w:tc>
          <w:tcPr>
            <w:tcW w:w="3005" w:type="dxa"/>
            <w:vAlign w:val="center"/>
          </w:tcPr>
          <w:p w:rsidR="00F230CA" w:rsidRPr="00C25E6E" w:rsidRDefault="00F230CA">
            <w:pPr>
              <w:spacing w:line="400" w:lineRule="exact"/>
              <w:jc w:val="center"/>
              <w:rPr>
                <w:rFonts w:ascii="仿宋" w:eastAsia="仿宋" w:hAnsi="仿宋"/>
                <w:szCs w:val="21"/>
              </w:rPr>
            </w:pPr>
          </w:p>
        </w:tc>
        <w:tc>
          <w:tcPr>
            <w:tcW w:w="737" w:type="dxa"/>
            <w:vAlign w:val="center"/>
          </w:tcPr>
          <w:p w:rsidR="00F230CA" w:rsidRPr="00C25E6E" w:rsidRDefault="00F230CA">
            <w:pPr>
              <w:spacing w:line="400" w:lineRule="exact"/>
              <w:jc w:val="center"/>
              <w:rPr>
                <w:rFonts w:ascii="仿宋" w:eastAsia="仿宋" w:hAnsi="仿宋"/>
                <w:szCs w:val="21"/>
              </w:rPr>
            </w:pPr>
          </w:p>
        </w:tc>
      </w:tr>
      <w:tr w:rsidR="00F230CA" w:rsidRPr="00C25E6E">
        <w:trPr>
          <w:tblHeader/>
        </w:trPr>
        <w:tc>
          <w:tcPr>
            <w:tcW w:w="808" w:type="dxa"/>
            <w:vAlign w:val="center"/>
          </w:tcPr>
          <w:p w:rsidR="00F230CA" w:rsidRPr="00C25E6E" w:rsidRDefault="007B3711">
            <w:pPr>
              <w:jc w:val="center"/>
              <w:rPr>
                <w:rFonts w:ascii="仿宋" w:eastAsia="仿宋" w:hAnsi="仿宋" w:cs="宋体"/>
                <w:szCs w:val="21"/>
              </w:rPr>
            </w:pPr>
            <w:r w:rsidRPr="00C25E6E">
              <w:rPr>
                <w:rFonts w:ascii="仿宋" w:eastAsia="仿宋" w:hAnsi="仿宋" w:hint="eastAsia"/>
                <w:sz w:val="24"/>
              </w:rPr>
              <w:t>6</w:t>
            </w:r>
          </w:p>
        </w:tc>
        <w:tc>
          <w:tcPr>
            <w:tcW w:w="3978" w:type="dxa"/>
            <w:vAlign w:val="center"/>
          </w:tcPr>
          <w:p w:rsidR="00F230CA" w:rsidRPr="00C25E6E" w:rsidRDefault="00F230CA">
            <w:pPr>
              <w:spacing w:line="360" w:lineRule="auto"/>
              <w:rPr>
                <w:rFonts w:ascii="仿宋" w:eastAsia="仿宋" w:hAnsi="仿宋"/>
                <w:sz w:val="24"/>
              </w:rPr>
            </w:pPr>
          </w:p>
        </w:tc>
        <w:tc>
          <w:tcPr>
            <w:tcW w:w="3005" w:type="dxa"/>
            <w:vAlign w:val="center"/>
          </w:tcPr>
          <w:p w:rsidR="00F230CA" w:rsidRPr="00C25E6E" w:rsidRDefault="00F230CA">
            <w:pPr>
              <w:spacing w:line="400" w:lineRule="exact"/>
              <w:jc w:val="center"/>
              <w:rPr>
                <w:rFonts w:ascii="仿宋" w:eastAsia="仿宋" w:hAnsi="仿宋"/>
                <w:szCs w:val="21"/>
              </w:rPr>
            </w:pPr>
          </w:p>
        </w:tc>
        <w:tc>
          <w:tcPr>
            <w:tcW w:w="737" w:type="dxa"/>
            <w:vAlign w:val="center"/>
          </w:tcPr>
          <w:p w:rsidR="00F230CA" w:rsidRPr="00C25E6E" w:rsidRDefault="00F230CA">
            <w:pPr>
              <w:spacing w:line="400" w:lineRule="exact"/>
              <w:jc w:val="center"/>
              <w:rPr>
                <w:rFonts w:ascii="仿宋" w:eastAsia="仿宋" w:hAnsi="仿宋"/>
                <w:szCs w:val="21"/>
              </w:rPr>
            </w:pPr>
          </w:p>
        </w:tc>
      </w:tr>
      <w:tr w:rsidR="00F230CA" w:rsidRPr="00C25E6E">
        <w:trPr>
          <w:tblHeader/>
        </w:trPr>
        <w:tc>
          <w:tcPr>
            <w:tcW w:w="808" w:type="dxa"/>
            <w:vAlign w:val="center"/>
          </w:tcPr>
          <w:p w:rsidR="00F230CA" w:rsidRPr="00C25E6E" w:rsidRDefault="007B3711">
            <w:pPr>
              <w:widowControl/>
              <w:jc w:val="center"/>
              <w:rPr>
                <w:rFonts w:ascii="仿宋" w:eastAsia="仿宋" w:hAnsi="仿宋" w:cs="宋体"/>
                <w:szCs w:val="21"/>
              </w:rPr>
            </w:pPr>
            <w:r w:rsidRPr="00C25E6E">
              <w:rPr>
                <w:rFonts w:ascii="仿宋" w:eastAsia="仿宋" w:hAnsi="仿宋" w:hint="eastAsia"/>
                <w:sz w:val="24"/>
              </w:rPr>
              <w:t>7</w:t>
            </w:r>
          </w:p>
        </w:tc>
        <w:tc>
          <w:tcPr>
            <w:tcW w:w="3978" w:type="dxa"/>
            <w:vAlign w:val="center"/>
          </w:tcPr>
          <w:p w:rsidR="00F230CA" w:rsidRPr="00C25E6E" w:rsidRDefault="00F230CA">
            <w:pPr>
              <w:widowControl/>
              <w:rPr>
                <w:rFonts w:ascii="仿宋" w:eastAsia="仿宋" w:hAnsi="仿宋" w:cs="宋体"/>
                <w:szCs w:val="21"/>
              </w:rPr>
            </w:pPr>
          </w:p>
        </w:tc>
        <w:tc>
          <w:tcPr>
            <w:tcW w:w="3005" w:type="dxa"/>
            <w:vAlign w:val="center"/>
          </w:tcPr>
          <w:p w:rsidR="00F230CA" w:rsidRPr="00C25E6E" w:rsidRDefault="00F230CA">
            <w:pPr>
              <w:spacing w:line="400" w:lineRule="exact"/>
              <w:jc w:val="center"/>
              <w:rPr>
                <w:rFonts w:ascii="仿宋" w:eastAsia="仿宋" w:hAnsi="仿宋"/>
                <w:szCs w:val="21"/>
              </w:rPr>
            </w:pPr>
          </w:p>
        </w:tc>
        <w:tc>
          <w:tcPr>
            <w:tcW w:w="737" w:type="dxa"/>
            <w:vAlign w:val="center"/>
          </w:tcPr>
          <w:p w:rsidR="00F230CA" w:rsidRPr="00C25E6E" w:rsidRDefault="00F230CA">
            <w:pPr>
              <w:spacing w:line="400" w:lineRule="exact"/>
              <w:jc w:val="center"/>
              <w:rPr>
                <w:rFonts w:ascii="仿宋" w:eastAsia="仿宋" w:hAnsi="仿宋"/>
                <w:szCs w:val="21"/>
              </w:rPr>
            </w:pPr>
          </w:p>
        </w:tc>
      </w:tr>
      <w:tr w:rsidR="00F230CA" w:rsidRPr="00C25E6E">
        <w:trPr>
          <w:tblHeader/>
        </w:trPr>
        <w:tc>
          <w:tcPr>
            <w:tcW w:w="808" w:type="dxa"/>
            <w:vAlign w:val="center"/>
          </w:tcPr>
          <w:p w:rsidR="00F230CA" w:rsidRPr="00C25E6E" w:rsidRDefault="007B3711">
            <w:pPr>
              <w:widowControl/>
              <w:jc w:val="center"/>
              <w:rPr>
                <w:rFonts w:ascii="仿宋" w:eastAsia="仿宋" w:hAnsi="仿宋"/>
                <w:sz w:val="24"/>
              </w:rPr>
            </w:pPr>
            <w:r w:rsidRPr="00C25E6E">
              <w:rPr>
                <w:rFonts w:ascii="仿宋" w:eastAsia="仿宋" w:hAnsi="仿宋" w:hint="eastAsia"/>
                <w:sz w:val="24"/>
              </w:rPr>
              <w:t>8</w:t>
            </w:r>
          </w:p>
        </w:tc>
        <w:tc>
          <w:tcPr>
            <w:tcW w:w="3978" w:type="dxa"/>
            <w:vAlign w:val="center"/>
          </w:tcPr>
          <w:p w:rsidR="00F230CA" w:rsidRPr="00C25E6E" w:rsidRDefault="00F230CA">
            <w:pPr>
              <w:widowControl/>
              <w:rPr>
                <w:rFonts w:ascii="仿宋" w:eastAsia="仿宋" w:hAnsi="仿宋"/>
                <w:sz w:val="24"/>
                <w:szCs w:val="24"/>
              </w:rPr>
            </w:pPr>
          </w:p>
        </w:tc>
        <w:tc>
          <w:tcPr>
            <w:tcW w:w="3005" w:type="dxa"/>
            <w:vAlign w:val="center"/>
          </w:tcPr>
          <w:p w:rsidR="00F230CA" w:rsidRPr="00C25E6E" w:rsidRDefault="00F230CA">
            <w:pPr>
              <w:spacing w:line="400" w:lineRule="exact"/>
              <w:jc w:val="center"/>
              <w:rPr>
                <w:rFonts w:ascii="仿宋" w:eastAsia="仿宋" w:hAnsi="仿宋"/>
                <w:szCs w:val="21"/>
              </w:rPr>
            </w:pPr>
          </w:p>
        </w:tc>
        <w:tc>
          <w:tcPr>
            <w:tcW w:w="737" w:type="dxa"/>
            <w:vAlign w:val="center"/>
          </w:tcPr>
          <w:p w:rsidR="00F230CA" w:rsidRPr="00C25E6E" w:rsidRDefault="00F230CA">
            <w:pPr>
              <w:spacing w:line="400" w:lineRule="exact"/>
              <w:jc w:val="center"/>
              <w:rPr>
                <w:rFonts w:ascii="仿宋" w:eastAsia="仿宋" w:hAnsi="仿宋"/>
                <w:szCs w:val="21"/>
              </w:rPr>
            </w:pPr>
          </w:p>
        </w:tc>
      </w:tr>
      <w:tr w:rsidR="00F230CA" w:rsidRPr="00C25E6E">
        <w:trPr>
          <w:tblHeader/>
        </w:trPr>
        <w:tc>
          <w:tcPr>
            <w:tcW w:w="808" w:type="dxa"/>
            <w:vAlign w:val="center"/>
          </w:tcPr>
          <w:p w:rsidR="00F230CA" w:rsidRPr="00C25E6E" w:rsidRDefault="007B3711">
            <w:pPr>
              <w:widowControl/>
              <w:jc w:val="center"/>
              <w:rPr>
                <w:rFonts w:ascii="仿宋" w:eastAsia="仿宋" w:hAnsi="仿宋"/>
                <w:sz w:val="24"/>
              </w:rPr>
            </w:pPr>
            <w:r w:rsidRPr="00C25E6E">
              <w:rPr>
                <w:rFonts w:ascii="仿宋" w:eastAsia="仿宋" w:hAnsi="仿宋" w:hint="eastAsia"/>
                <w:sz w:val="24"/>
              </w:rPr>
              <w:t>9</w:t>
            </w:r>
          </w:p>
        </w:tc>
        <w:tc>
          <w:tcPr>
            <w:tcW w:w="3978" w:type="dxa"/>
            <w:vAlign w:val="center"/>
          </w:tcPr>
          <w:p w:rsidR="00F230CA" w:rsidRPr="00C25E6E" w:rsidRDefault="00F230CA">
            <w:pPr>
              <w:widowControl/>
              <w:rPr>
                <w:rFonts w:ascii="仿宋" w:eastAsia="仿宋" w:hAnsi="仿宋"/>
                <w:sz w:val="24"/>
                <w:szCs w:val="24"/>
              </w:rPr>
            </w:pPr>
          </w:p>
        </w:tc>
        <w:tc>
          <w:tcPr>
            <w:tcW w:w="3005" w:type="dxa"/>
            <w:vAlign w:val="center"/>
          </w:tcPr>
          <w:p w:rsidR="00F230CA" w:rsidRPr="00C25E6E" w:rsidRDefault="00F230CA">
            <w:pPr>
              <w:spacing w:line="400" w:lineRule="exact"/>
              <w:jc w:val="center"/>
              <w:rPr>
                <w:rFonts w:ascii="仿宋" w:eastAsia="仿宋" w:hAnsi="仿宋"/>
                <w:szCs w:val="21"/>
              </w:rPr>
            </w:pPr>
          </w:p>
        </w:tc>
        <w:tc>
          <w:tcPr>
            <w:tcW w:w="737" w:type="dxa"/>
            <w:vAlign w:val="center"/>
          </w:tcPr>
          <w:p w:rsidR="00F230CA" w:rsidRPr="00C25E6E" w:rsidRDefault="00F230CA">
            <w:pPr>
              <w:spacing w:line="400" w:lineRule="exact"/>
              <w:jc w:val="center"/>
              <w:rPr>
                <w:rFonts w:ascii="仿宋" w:eastAsia="仿宋" w:hAnsi="仿宋"/>
                <w:szCs w:val="21"/>
              </w:rPr>
            </w:pPr>
          </w:p>
        </w:tc>
      </w:tr>
      <w:tr w:rsidR="00F230CA" w:rsidRPr="00C25E6E">
        <w:trPr>
          <w:tblHeader/>
        </w:trPr>
        <w:tc>
          <w:tcPr>
            <w:tcW w:w="808" w:type="dxa"/>
            <w:vAlign w:val="center"/>
          </w:tcPr>
          <w:p w:rsidR="00F230CA" w:rsidRPr="00C25E6E" w:rsidRDefault="007B3711">
            <w:pPr>
              <w:widowControl/>
              <w:jc w:val="center"/>
              <w:rPr>
                <w:rFonts w:ascii="仿宋" w:eastAsia="仿宋" w:hAnsi="仿宋"/>
                <w:sz w:val="24"/>
              </w:rPr>
            </w:pPr>
            <w:r w:rsidRPr="00C25E6E">
              <w:rPr>
                <w:rFonts w:ascii="仿宋" w:eastAsia="仿宋" w:hAnsi="仿宋" w:hint="eastAsia"/>
                <w:sz w:val="24"/>
              </w:rPr>
              <w:t>10</w:t>
            </w:r>
          </w:p>
        </w:tc>
        <w:tc>
          <w:tcPr>
            <w:tcW w:w="3978" w:type="dxa"/>
            <w:vAlign w:val="center"/>
          </w:tcPr>
          <w:p w:rsidR="00F230CA" w:rsidRPr="00C25E6E" w:rsidRDefault="00F230CA">
            <w:pPr>
              <w:widowControl/>
              <w:rPr>
                <w:rFonts w:ascii="仿宋" w:eastAsia="仿宋" w:hAnsi="仿宋"/>
                <w:sz w:val="24"/>
                <w:szCs w:val="24"/>
              </w:rPr>
            </w:pPr>
          </w:p>
        </w:tc>
        <w:tc>
          <w:tcPr>
            <w:tcW w:w="3005" w:type="dxa"/>
            <w:vAlign w:val="center"/>
          </w:tcPr>
          <w:p w:rsidR="00F230CA" w:rsidRPr="00C25E6E" w:rsidRDefault="00F230CA">
            <w:pPr>
              <w:spacing w:line="400" w:lineRule="exact"/>
              <w:jc w:val="center"/>
              <w:rPr>
                <w:rFonts w:ascii="仿宋" w:eastAsia="仿宋" w:hAnsi="仿宋"/>
                <w:szCs w:val="21"/>
              </w:rPr>
            </w:pPr>
          </w:p>
        </w:tc>
        <w:tc>
          <w:tcPr>
            <w:tcW w:w="737" w:type="dxa"/>
            <w:vAlign w:val="center"/>
          </w:tcPr>
          <w:p w:rsidR="00F230CA" w:rsidRPr="00C25E6E" w:rsidRDefault="00F230CA">
            <w:pPr>
              <w:spacing w:line="400" w:lineRule="exact"/>
              <w:jc w:val="center"/>
              <w:rPr>
                <w:rFonts w:ascii="仿宋" w:eastAsia="仿宋" w:hAnsi="仿宋"/>
                <w:szCs w:val="21"/>
              </w:rPr>
            </w:pPr>
          </w:p>
        </w:tc>
      </w:tr>
    </w:tbl>
    <w:p w:rsidR="00412F78" w:rsidRPr="00C25E6E" w:rsidRDefault="007B3711">
      <w:pPr>
        <w:widowControl/>
        <w:topLinePunct/>
        <w:spacing w:before="4" w:line="360" w:lineRule="auto"/>
        <w:rPr>
          <w:rFonts w:ascii="仿宋" w:eastAsia="仿宋" w:hAnsi="仿宋"/>
          <w:b/>
          <w:bCs/>
          <w:sz w:val="24"/>
          <w:szCs w:val="28"/>
          <w:u w:val="single"/>
        </w:rPr>
      </w:pPr>
      <w:r w:rsidRPr="00C25E6E">
        <w:rPr>
          <w:rFonts w:ascii="仿宋" w:eastAsia="仿宋" w:hAnsi="仿宋" w:hint="eastAsia"/>
          <w:b/>
          <w:bCs/>
          <w:sz w:val="24"/>
          <w:szCs w:val="28"/>
        </w:rPr>
        <w:t>谈判供应商（公章 ）</w:t>
      </w:r>
    </w:p>
    <w:p w:rsidR="00F230CA" w:rsidRPr="00C25E6E" w:rsidRDefault="007B3711">
      <w:pPr>
        <w:widowControl/>
        <w:topLinePunct/>
        <w:spacing w:before="4" w:line="360" w:lineRule="auto"/>
        <w:rPr>
          <w:rFonts w:ascii="仿宋" w:eastAsia="仿宋" w:hAnsi="仿宋"/>
          <w:b/>
          <w:bCs/>
          <w:sz w:val="24"/>
          <w:szCs w:val="28"/>
          <w:u w:val="single"/>
        </w:rPr>
      </w:pPr>
      <w:r w:rsidRPr="00C25E6E">
        <w:rPr>
          <w:rFonts w:ascii="仿宋" w:eastAsia="仿宋" w:hAnsi="仿宋" w:hint="eastAsia"/>
          <w:b/>
          <w:bCs/>
          <w:sz w:val="24"/>
          <w:szCs w:val="28"/>
        </w:rPr>
        <w:t xml:space="preserve">授权代表（签字） </w:t>
      </w:r>
    </w:p>
    <w:p w:rsidR="00F230CA" w:rsidRPr="00C25E6E" w:rsidRDefault="007B3711">
      <w:pPr>
        <w:spacing w:line="360" w:lineRule="auto"/>
        <w:rPr>
          <w:rFonts w:ascii="仿宋" w:eastAsia="仿宋" w:hAnsi="仿宋"/>
          <w:sz w:val="24"/>
        </w:rPr>
      </w:pPr>
      <w:r w:rsidRPr="00C25E6E">
        <w:rPr>
          <w:rFonts w:ascii="仿宋" w:eastAsia="仿宋" w:hAnsi="仿宋" w:hint="eastAsia"/>
          <w:sz w:val="24"/>
        </w:rPr>
        <w:t>注：（</w:t>
      </w:r>
      <w:r w:rsidRPr="00C25E6E">
        <w:rPr>
          <w:rFonts w:ascii="仿宋" w:eastAsia="仿宋" w:hAnsi="仿宋"/>
          <w:sz w:val="24"/>
        </w:rPr>
        <w:t>1</w:t>
      </w:r>
      <w:r w:rsidRPr="00C25E6E">
        <w:rPr>
          <w:rFonts w:ascii="仿宋" w:eastAsia="仿宋" w:hAnsi="仿宋" w:hint="eastAsia"/>
          <w:sz w:val="24"/>
        </w:rPr>
        <w:t>）</w:t>
      </w:r>
      <w:r w:rsidRPr="00C25E6E">
        <w:rPr>
          <w:rFonts w:ascii="仿宋" w:eastAsia="仿宋" w:hAnsi="仿宋"/>
          <w:sz w:val="24"/>
        </w:rPr>
        <w:t>此表为表样，行数可自行添加，但表式不变。</w:t>
      </w:r>
    </w:p>
    <w:p w:rsidR="00F230CA" w:rsidRPr="00C25E6E" w:rsidRDefault="007B3711">
      <w:pPr>
        <w:spacing w:line="360" w:lineRule="auto"/>
        <w:ind w:firstLineChars="200" w:firstLine="480"/>
        <w:rPr>
          <w:rFonts w:ascii="仿宋" w:eastAsia="仿宋" w:hAnsi="仿宋"/>
          <w:sz w:val="24"/>
        </w:rPr>
      </w:pPr>
      <w:r w:rsidRPr="00C25E6E">
        <w:rPr>
          <w:rFonts w:ascii="仿宋" w:eastAsia="仿宋" w:hAnsi="仿宋" w:hint="eastAsia"/>
          <w:sz w:val="24"/>
        </w:rPr>
        <w:t>（</w:t>
      </w:r>
      <w:r w:rsidRPr="00C25E6E">
        <w:rPr>
          <w:rFonts w:ascii="仿宋" w:eastAsia="仿宋" w:hAnsi="仿宋"/>
          <w:sz w:val="24"/>
        </w:rPr>
        <w:t>2</w:t>
      </w:r>
      <w:r w:rsidRPr="00C25E6E">
        <w:rPr>
          <w:rFonts w:ascii="仿宋" w:eastAsia="仿宋" w:hAnsi="仿宋" w:hint="eastAsia"/>
          <w:sz w:val="24"/>
        </w:rPr>
        <w:t>）谈判供应商</w:t>
      </w:r>
      <w:r w:rsidRPr="00C25E6E">
        <w:rPr>
          <w:rFonts w:ascii="仿宋" w:eastAsia="仿宋" w:hAnsi="仿宋"/>
          <w:sz w:val="24"/>
        </w:rPr>
        <w:t>根据系统方案添加的设备、材料等也请列出</w:t>
      </w:r>
    </w:p>
    <w:p w:rsidR="00F230CA" w:rsidRDefault="007B3711">
      <w:pPr>
        <w:spacing w:line="360" w:lineRule="auto"/>
        <w:ind w:firstLineChars="200" w:firstLine="480"/>
        <w:rPr>
          <w:rFonts w:ascii="仿宋" w:eastAsia="仿宋" w:hAnsi="仿宋"/>
          <w:sz w:val="24"/>
        </w:rPr>
      </w:pPr>
      <w:r w:rsidRPr="00C25E6E">
        <w:rPr>
          <w:rFonts w:ascii="仿宋" w:eastAsia="仿宋" w:hAnsi="仿宋" w:hint="eastAsia"/>
          <w:sz w:val="24"/>
        </w:rPr>
        <w:t>（</w:t>
      </w:r>
      <w:r w:rsidRPr="00C25E6E">
        <w:rPr>
          <w:rFonts w:ascii="仿宋" w:eastAsia="仿宋" w:hAnsi="仿宋"/>
          <w:sz w:val="24"/>
        </w:rPr>
        <w:t>3</w:t>
      </w:r>
      <w:r w:rsidRPr="00C25E6E">
        <w:rPr>
          <w:rFonts w:ascii="仿宋" w:eastAsia="仿宋" w:hAnsi="仿宋" w:hint="eastAsia"/>
          <w:sz w:val="24"/>
        </w:rPr>
        <w:t>）</w:t>
      </w:r>
      <w:r w:rsidRPr="00C25E6E">
        <w:rPr>
          <w:rFonts w:ascii="仿宋" w:eastAsia="仿宋" w:hAnsi="仿宋"/>
          <w:sz w:val="24"/>
        </w:rPr>
        <w:t>是否偏离用符号“+、=、-”分别表示正偏离、完全响应、负偏离</w:t>
      </w:r>
    </w:p>
    <w:p w:rsidR="00C474E8" w:rsidRDefault="00C474E8" w:rsidP="00C474E8">
      <w:pPr>
        <w:pStyle w:val="3"/>
        <w:spacing w:line="360" w:lineRule="auto"/>
        <w:rPr>
          <w:rFonts w:ascii="仿宋" w:eastAsia="仿宋" w:hAnsi="仿宋"/>
          <w:sz w:val="30"/>
        </w:rPr>
      </w:pPr>
      <w:bookmarkStart w:id="141" w:name="_Toc484094442"/>
      <w:r w:rsidRPr="00C474E8">
        <w:rPr>
          <w:rFonts w:ascii="仿宋" w:eastAsia="仿宋" w:hAnsi="仿宋" w:hint="eastAsia"/>
          <w:sz w:val="30"/>
        </w:rPr>
        <w:t>5.相关图纸</w:t>
      </w:r>
      <w:bookmarkEnd w:id="141"/>
    </w:p>
    <w:p w:rsidR="00C474E8" w:rsidRPr="00C474E8" w:rsidRDefault="00C474E8" w:rsidP="00C474E8">
      <w:pPr>
        <w:spacing w:line="360" w:lineRule="auto"/>
        <w:ind w:firstLineChars="200" w:firstLine="480"/>
        <w:rPr>
          <w:rFonts w:ascii="仿宋" w:eastAsia="仿宋" w:hAnsi="仿宋"/>
          <w:sz w:val="24"/>
        </w:rPr>
      </w:pPr>
      <w:r w:rsidRPr="00C474E8">
        <w:rPr>
          <w:rFonts w:ascii="仿宋" w:eastAsia="仿宋" w:hAnsi="仿宋" w:hint="eastAsia"/>
          <w:sz w:val="24"/>
        </w:rPr>
        <w:t>舞台设计效果图、舞台平面结构图、灯光设计图等</w:t>
      </w:r>
    </w:p>
    <w:p w:rsidR="00C474E8" w:rsidRPr="00C474E8" w:rsidRDefault="00C474E8" w:rsidP="00C474E8">
      <w:pPr>
        <w:pStyle w:val="3"/>
        <w:spacing w:line="360" w:lineRule="auto"/>
        <w:rPr>
          <w:rFonts w:ascii="仿宋" w:eastAsia="仿宋" w:hAnsi="仿宋"/>
          <w:sz w:val="30"/>
        </w:rPr>
      </w:pPr>
      <w:bookmarkStart w:id="142" w:name="_Toc484094443"/>
      <w:r w:rsidRPr="00C474E8">
        <w:rPr>
          <w:rFonts w:ascii="仿宋" w:eastAsia="仿宋" w:hAnsi="仿宋" w:hint="eastAsia"/>
          <w:sz w:val="30"/>
        </w:rPr>
        <w:lastRenderedPageBreak/>
        <w:t>6.技术及施工组织方案</w:t>
      </w:r>
      <w:bookmarkEnd w:id="142"/>
    </w:p>
    <w:p w:rsidR="00C474E8" w:rsidRPr="00C474E8" w:rsidRDefault="00C474E8" w:rsidP="00C474E8">
      <w:pPr>
        <w:pStyle w:val="3"/>
        <w:spacing w:line="360" w:lineRule="auto"/>
        <w:rPr>
          <w:rFonts w:ascii="仿宋" w:eastAsia="仿宋" w:hAnsi="仿宋"/>
          <w:sz w:val="30"/>
        </w:rPr>
      </w:pPr>
      <w:bookmarkStart w:id="143" w:name="_Toc484094444"/>
      <w:r w:rsidRPr="00C474E8">
        <w:rPr>
          <w:rFonts w:ascii="仿宋" w:eastAsia="仿宋" w:hAnsi="仿宋" w:hint="eastAsia"/>
          <w:sz w:val="30"/>
        </w:rPr>
        <w:t>7.项目负责人施工现场时间保证承诺</w:t>
      </w:r>
      <w:bookmarkEnd w:id="143"/>
    </w:p>
    <w:p w:rsidR="00F230CA" w:rsidRPr="00C25E6E" w:rsidRDefault="00C474E8">
      <w:pPr>
        <w:pStyle w:val="3"/>
        <w:spacing w:line="360" w:lineRule="auto"/>
        <w:rPr>
          <w:rFonts w:ascii="仿宋" w:eastAsia="仿宋" w:hAnsi="仿宋"/>
          <w:sz w:val="30"/>
        </w:rPr>
      </w:pPr>
      <w:bookmarkStart w:id="144" w:name="_Toc213839799"/>
      <w:bookmarkStart w:id="145" w:name="_Toc196890854"/>
      <w:bookmarkStart w:id="146" w:name="_Toc9674"/>
      <w:bookmarkStart w:id="147" w:name="_Toc279410011"/>
      <w:bookmarkStart w:id="148" w:name="_Toc484094445"/>
      <w:r>
        <w:rPr>
          <w:rFonts w:ascii="仿宋" w:eastAsia="仿宋" w:hAnsi="仿宋"/>
          <w:sz w:val="30"/>
        </w:rPr>
        <w:t>8</w:t>
      </w:r>
      <w:r w:rsidR="007B3711" w:rsidRPr="00C25E6E">
        <w:rPr>
          <w:rFonts w:ascii="仿宋" w:eastAsia="仿宋" w:hAnsi="仿宋"/>
          <w:sz w:val="30"/>
        </w:rPr>
        <w:t>.</w:t>
      </w:r>
      <w:bookmarkEnd w:id="144"/>
      <w:bookmarkEnd w:id="145"/>
      <w:r w:rsidR="007B3711" w:rsidRPr="00C25E6E">
        <w:rPr>
          <w:rFonts w:ascii="仿宋" w:eastAsia="仿宋" w:hAnsi="仿宋" w:hint="eastAsia"/>
          <w:sz w:val="30"/>
        </w:rPr>
        <w:t>服务质量及服务承诺书</w:t>
      </w:r>
      <w:bookmarkEnd w:id="146"/>
      <w:bookmarkEnd w:id="147"/>
      <w:bookmarkEnd w:id="148"/>
    </w:p>
    <w:p w:rsidR="00F230CA" w:rsidRDefault="007B3711">
      <w:pPr>
        <w:widowControl/>
        <w:spacing w:line="360" w:lineRule="auto"/>
        <w:ind w:firstLineChars="200" w:firstLine="480"/>
        <w:rPr>
          <w:rFonts w:ascii="仿宋" w:eastAsia="仿宋" w:hAnsi="仿宋"/>
          <w:sz w:val="24"/>
          <w:szCs w:val="24"/>
        </w:rPr>
      </w:pPr>
      <w:r w:rsidRPr="00C25E6E">
        <w:rPr>
          <w:rFonts w:ascii="仿宋" w:eastAsia="仿宋" w:hAnsi="仿宋" w:hint="eastAsia"/>
          <w:sz w:val="24"/>
          <w:szCs w:val="24"/>
        </w:rPr>
        <w:t>此承诺由谈判供应商根据自身实际情况并结合谈判采购文件相关要求据实填写，格式由谈判供应商自定。</w:t>
      </w:r>
    </w:p>
    <w:p w:rsidR="00F230CA" w:rsidRPr="00C25E6E" w:rsidRDefault="007B3711">
      <w:pPr>
        <w:spacing w:line="360" w:lineRule="auto"/>
        <w:rPr>
          <w:rFonts w:ascii="仿宋" w:eastAsia="仿宋" w:hAnsi="仿宋"/>
          <w:b/>
          <w:i/>
          <w:sz w:val="24"/>
          <w:szCs w:val="24"/>
        </w:rPr>
      </w:pPr>
      <w:r w:rsidRPr="00C25E6E">
        <w:rPr>
          <w:rFonts w:ascii="仿宋" w:eastAsia="仿宋" w:hAnsi="仿宋" w:hint="eastAsia"/>
          <w:b/>
          <w:i/>
          <w:sz w:val="24"/>
          <w:szCs w:val="24"/>
        </w:rPr>
        <w:t>注： 1-</w:t>
      </w:r>
      <w:r w:rsidR="00C474E8">
        <w:rPr>
          <w:rFonts w:ascii="仿宋" w:eastAsia="仿宋" w:hAnsi="仿宋"/>
          <w:b/>
          <w:i/>
          <w:sz w:val="24"/>
          <w:szCs w:val="24"/>
        </w:rPr>
        <w:t>8</w:t>
      </w:r>
      <w:r w:rsidRPr="00C25E6E">
        <w:rPr>
          <w:rFonts w:ascii="仿宋" w:eastAsia="仿宋" w:hAnsi="仿宋" w:hint="eastAsia"/>
          <w:b/>
          <w:i/>
          <w:sz w:val="24"/>
          <w:szCs w:val="24"/>
        </w:rPr>
        <w:t>项为必须提供的内容，须授权代表签字并加盖谈判供应商单位公章，未提供或未按要求提供将不能通过符合性审查。</w:t>
      </w:r>
    </w:p>
    <w:p w:rsidR="00F230CA" w:rsidRPr="00C25E6E" w:rsidRDefault="007B3711">
      <w:pPr>
        <w:pStyle w:val="2"/>
        <w:spacing w:line="360" w:lineRule="auto"/>
        <w:rPr>
          <w:rFonts w:ascii="仿宋" w:eastAsia="仿宋" w:hAnsi="仿宋"/>
        </w:rPr>
      </w:pPr>
      <w:bookmarkStart w:id="149" w:name="_Toc279410012"/>
      <w:bookmarkStart w:id="150" w:name="_Toc239251050"/>
      <w:bookmarkStart w:id="151" w:name="_Toc30211"/>
      <w:bookmarkStart w:id="152" w:name="_Toc484094446"/>
      <w:r w:rsidRPr="00C25E6E">
        <w:rPr>
          <w:rFonts w:ascii="仿宋" w:eastAsia="仿宋" w:hAnsi="仿宋" w:hint="eastAsia"/>
        </w:rPr>
        <w:t>二、资格证明文件</w:t>
      </w:r>
      <w:bookmarkEnd w:id="149"/>
      <w:bookmarkEnd w:id="150"/>
      <w:bookmarkEnd w:id="151"/>
      <w:bookmarkEnd w:id="152"/>
    </w:p>
    <w:p w:rsidR="00F230CA" w:rsidRPr="00C25E6E" w:rsidRDefault="007B3711">
      <w:pPr>
        <w:pStyle w:val="3"/>
        <w:spacing w:line="360" w:lineRule="auto"/>
        <w:rPr>
          <w:rFonts w:ascii="仿宋" w:eastAsia="仿宋" w:hAnsi="仿宋"/>
          <w:sz w:val="30"/>
        </w:rPr>
      </w:pPr>
      <w:bookmarkStart w:id="153" w:name="_Toc15750"/>
      <w:bookmarkStart w:id="154" w:name="_Toc484094447"/>
      <w:bookmarkStart w:id="155" w:name="_Toc279410013"/>
      <w:bookmarkStart w:id="156" w:name="_Toc239251051"/>
      <w:r w:rsidRPr="00C25E6E">
        <w:rPr>
          <w:rFonts w:ascii="仿宋" w:eastAsia="仿宋" w:hAnsi="仿宋" w:hint="eastAsia"/>
          <w:sz w:val="30"/>
        </w:rPr>
        <w:t>1.</w:t>
      </w:r>
      <w:r w:rsidR="00C474E8">
        <w:rPr>
          <w:rFonts w:ascii="仿宋" w:eastAsia="仿宋" w:hAnsi="仿宋"/>
          <w:sz w:val="30"/>
        </w:rPr>
        <w:t xml:space="preserve"> </w:t>
      </w:r>
      <w:r w:rsidRPr="00C25E6E">
        <w:rPr>
          <w:rFonts w:ascii="仿宋" w:eastAsia="仿宋" w:hAnsi="仿宋" w:hint="eastAsia"/>
          <w:sz w:val="30"/>
        </w:rPr>
        <w:t>资质证书</w:t>
      </w:r>
      <w:bookmarkEnd w:id="153"/>
      <w:bookmarkEnd w:id="154"/>
    </w:p>
    <w:bookmarkEnd w:id="155"/>
    <w:bookmarkEnd w:id="156"/>
    <w:p w:rsidR="00C25E6E" w:rsidRDefault="00C474E8">
      <w:pPr>
        <w:spacing w:line="360" w:lineRule="auto"/>
        <w:rPr>
          <w:rFonts w:ascii="仿宋" w:eastAsia="仿宋" w:hAnsi="仿宋" w:cs="宋体"/>
          <w:sz w:val="24"/>
          <w:szCs w:val="24"/>
        </w:rPr>
      </w:pPr>
      <w:r>
        <w:rPr>
          <w:rFonts w:ascii="仿宋" w:eastAsia="仿宋" w:hAnsi="仿宋" w:cs="宋体" w:hint="eastAsia"/>
          <w:sz w:val="24"/>
          <w:szCs w:val="24"/>
        </w:rPr>
        <w:t>（1）</w:t>
      </w:r>
      <w:r w:rsidR="00C25E6E" w:rsidRPr="00C474E8">
        <w:rPr>
          <w:rFonts w:ascii="仿宋" w:eastAsia="仿宋" w:hAnsi="仿宋" w:cs="宋体" w:hint="eastAsia"/>
          <w:sz w:val="24"/>
          <w:szCs w:val="24"/>
        </w:rPr>
        <w:t>相关营业执照（</w:t>
      </w:r>
      <w:proofErr w:type="gramStart"/>
      <w:r w:rsidR="00C25E6E" w:rsidRPr="00C474E8">
        <w:rPr>
          <w:rFonts w:ascii="仿宋" w:eastAsia="仿宋" w:hAnsi="仿宋" w:cs="宋体" w:hint="eastAsia"/>
          <w:sz w:val="24"/>
          <w:szCs w:val="24"/>
        </w:rPr>
        <w:t>经最新</w:t>
      </w:r>
      <w:proofErr w:type="gramEnd"/>
      <w:r w:rsidR="00C25E6E" w:rsidRPr="00C474E8">
        <w:rPr>
          <w:rFonts w:ascii="仿宋" w:eastAsia="仿宋" w:hAnsi="仿宋" w:cs="宋体" w:hint="eastAsia"/>
          <w:sz w:val="24"/>
          <w:szCs w:val="24"/>
        </w:rPr>
        <w:t>年检）</w:t>
      </w:r>
      <w:r>
        <w:rPr>
          <w:rFonts w:ascii="仿宋" w:eastAsia="仿宋" w:hAnsi="仿宋" w:cs="宋体" w:hint="eastAsia"/>
          <w:sz w:val="24"/>
          <w:szCs w:val="24"/>
        </w:rPr>
        <w:t>；</w:t>
      </w:r>
    </w:p>
    <w:p w:rsidR="00C474E8" w:rsidRDefault="00C474E8">
      <w:pPr>
        <w:spacing w:line="360" w:lineRule="auto"/>
        <w:rPr>
          <w:rFonts w:ascii="仿宋" w:eastAsia="仿宋" w:hAnsi="仿宋" w:cs="宋体"/>
          <w:sz w:val="24"/>
          <w:szCs w:val="24"/>
        </w:rPr>
      </w:pPr>
      <w:r>
        <w:rPr>
          <w:rFonts w:ascii="仿宋" w:eastAsia="仿宋" w:hAnsi="仿宋" w:cs="宋体" w:hint="eastAsia"/>
          <w:sz w:val="24"/>
          <w:szCs w:val="24"/>
        </w:rPr>
        <w:t>（2）下列资质证明至少一项：</w:t>
      </w:r>
    </w:p>
    <w:p w:rsidR="00C474E8" w:rsidRPr="00C25E6E" w:rsidRDefault="00C474E8" w:rsidP="00C474E8">
      <w:pPr>
        <w:pStyle w:val="af4"/>
        <w:spacing w:line="360" w:lineRule="auto"/>
        <w:ind w:firstLineChars="94" w:firstLine="226"/>
        <w:rPr>
          <w:rFonts w:ascii="仿宋" w:eastAsia="仿宋" w:hAnsi="仿宋"/>
          <w:sz w:val="24"/>
          <w:szCs w:val="28"/>
        </w:rPr>
      </w:pPr>
      <w:r w:rsidRPr="00C25E6E">
        <w:rPr>
          <w:rFonts w:ascii="仿宋" w:eastAsia="仿宋" w:hAnsi="仿宋" w:hint="eastAsia"/>
          <w:sz w:val="24"/>
          <w:szCs w:val="28"/>
        </w:rPr>
        <w:t>a. 专业舞台灯光设计、安装及调试资质</w:t>
      </w:r>
      <w:r>
        <w:rPr>
          <w:rFonts w:ascii="仿宋" w:eastAsia="仿宋" w:hAnsi="仿宋" w:hint="eastAsia"/>
          <w:sz w:val="24"/>
          <w:szCs w:val="28"/>
        </w:rPr>
        <w:t>证明</w:t>
      </w:r>
      <w:r w:rsidRPr="00C25E6E">
        <w:rPr>
          <w:rFonts w:ascii="仿宋" w:eastAsia="仿宋" w:hAnsi="仿宋" w:hint="eastAsia"/>
          <w:sz w:val="24"/>
          <w:szCs w:val="28"/>
        </w:rPr>
        <w:t>;</w:t>
      </w:r>
    </w:p>
    <w:p w:rsidR="00C474E8" w:rsidRPr="00C25E6E" w:rsidRDefault="00C474E8" w:rsidP="00C474E8">
      <w:pPr>
        <w:pStyle w:val="af4"/>
        <w:spacing w:line="360" w:lineRule="auto"/>
        <w:ind w:firstLineChars="94" w:firstLine="226"/>
        <w:rPr>
          <w:rFonts w:ascii="仿宋" w:eastAsia="仿宋" w:hAnsi="仿宋"/>
          <w:sz w:val="24"/>
          <w:szCs w:val="28"/>
        </w:rPr>
      </w:pPr>
      <w:r w:rsidRPr="00C25E6E">
        <w:rPr>
          <w:rFonts w:ascii="仿宋" w:eastAsia="仿宋" w:hAnsi="仿宋"/>
          <w:sz w:val="24"/>
          <w:szCs w:val="28"/>
        </w:rPr>
        <w:t>b.</w:t>
      </w:r>
      <w:r w:rsidRPr="00C25E6E">
        <w:rPr>
          <w:rFonts w:ascii="仿宋" w:eastAsia="仿宋" w:hAnsi="仿宋" w:hint="eastAsia"/>
          <w:sz w:val="24"/>
          <w:szCs w:val="28"/>
        </w:rPr>
        <w:t xml:space="preserve"> 专业舞台音响设计、安装及调试资质</w:t>
      </w:r>
      <w:r>
        <w:rPr>
          <w:rFonts w:ascii="仿宋" w:eastAsia="仿宋" w:hAnsi="仿宋" w:hint="eastAsia"/>
          <w:sz w:val="24"/>
          <w:szCs w:val="28"/>
        </w:rPr>
        <w:t>证明</w:t>
      </w:r>
      <w:r w:rsidRPr="00C25E6E">
        <w:rPr>
          <w:rFonts w:ascii="仿宋" w:eastAsia="仿宋" w:hAnsi="仿宋" w:hint="eastAsia"/>
          <w:sz w:val="24"/>
          <w:szCs w:val="28"/>
        </w:rPr>
        <w:t>;</w:t>
      </w:r>
    </w:p>
    <w:p w:rsidR="00C474E8" w:rsidRPr="00C25E6E" w:rsidRDefault="00C474E8" w:rsidP="00C474E8">
      <w:pPr>
        <w:pStyle w:val="af4"/>
        <w:spacing w:line="360" w:lineRule="auto"/>
        <w:ind w:firstLineChars="94" w:firstLine="226"/>
        <w:rPr>
          <w:rFonts w:ascii="仿宋" w:eastAsia="仿宋" w:hAnsi="仿宋"/>
          <w:sz w:val="24"/>
          <w:szCs w:val="28"/>
        </w:rPr>
      </w:pPr>
      <w:r w:rsidRPr="00C25E6E">
        <w:rPr>
          <w:rFonts w:ascii="仿宋" w:eastAsia="仿宋" w:hAnsi="仿宋" w:hint="eastAsia"/>
          <w:sz w:val="24"/>
          <w:szCs w:val="28"/>
        </w:rPr>
        <w:t>c. 专业舞台设计制作工程资质</w:t>
      </w:r>
      <w:r>
        <w:rPr>
          <w:rFonts w:ascii="仿宋" w:eastAsia="仿宋" w:hAnsi="仿宋" w:hint="eastAsia"/>
          <w:sz w:val="24"/>
          <w:szCs w:val="28"/>
        </w:rPr>
        <w:t>证明</w:t>
      </w:r>
      <w:r w:rsidRPr="00C25E6E">
        <w:rPr>
          <w:rFonts w:ascii="仿宋" w:eastAsia="仿宋" w:hAnsi="仿宋" w:hint="eastAsia"/>
          <w:sz w:val="24"/>
          <w:szCs w:val="28"/>
        </w:rPr>
        <w:t>。</w:t>
      </w:r>
    </w:p>
    <w:p w:rsidR="00F230CA" w:rsidRPr="00C474E8" w:rsidRDefault="007B3711">
      <w:pPr>
        <w:spacing w:line="360" w:lineRule="auto"/>
        <w:rPr>
          <w:rFonts w:ascii="仿宋" w:eastAsia="仿宋" w:hAnsi="仿宋"/>
          <w:sz w:val="24"/>
          <w:szCs w:val="24"/>
        </w:rPr>
      </w:pPr>
      <w:r w:rsidRPr="00C474E8">
        <w:rPr>
          <w:rFonts w:ascii="仿宋" w:eastAsia="仿宋" w:hAnsi="仿宋" w:hint="eastAsia"/>
          <w:sz w:val="24"/>
          <w:szCs w:val="24"/>
        </w:rPr>
        <w:t>以上资料原件携至现场备查。</w:t>
      </w:r>
    </w:p>
    <w:p w:rsidR="00F230CA" w:rsidRPr="00C25E6E" w:rsidRDefault="007B3711">
      <w:pPr>
        <w:pStyle w:val="3"/>
        <w:spacing w:line="360" w:lineRule="auto"/>
        <w:rPr>
          <w:rFonts w:ascii="仿宋" w:eastAsia="仿宋" w:hAnsi="仿宋"/>
        </w:rPr>
      </w:pPr>
      <w:bookmarkStart w:id="157" w:name="_Toc279410014"/>
      <w:bookmarkStart w:id="158" w:name="_Toc3557"/>
      <w:bookmarkStart w:id="159" w:name="_Toc239251052"/>
      <w:bookmarkStart w:id="160" w:name="_Toc484094448"/>
      <w:r w:rsidRPr="00C25E6E">
        <w:rPr>
          <w:rFonts w:ascii="仿宋" w:eastAsia="仿宋" w:hAnsi="仿宋" w:hint="eastAsia"/>
        </w:rPr>
        <w:t>2.</w:t>
      </w:r>
      <w:r w:rsidR="00C474E8">
        <w:rPr>
          <w:rFonts w:ascii="仿宋" w:eastAsia="仿宋" w:hAnsi="仿宋"/>
        </w:rPr>
        <w:t xml:space="preserve"> </w:t>
      </w:r>
      <w:r w:rsidRPr="00C25E6E">
        <w:rPr>
          <w:rFonts w:ascii="仿宋" w:eastAsia="仿宋" w:hAnsi="仿宋" w:hint="eastAsia"/>
        </w:rPr>
        <w:t>法人授权委托书</w:t>
      </w:r>
      <w:bookmarkEnd w:id="157"/>
      <w:bookmarkEnd w:id="158"/>
      <w:bookmarkEnd w:id="159"/>
      <w:bookmarkEnd w:id="160"/>
    </w:p>
    <w:p w:rsidR="00F230CA" w:rsidRPr="00C25E6E" w:rsidRDefault="007B3711">
      <w:pPr>
        <w:spacing w:line="360" w:lineRule="auto"/>
        <w:jc w:val="center"/>
        <w:rPr>
          <w:rFonts w:ascii="仿宋" w:eastAsia="仿宋" w:hAnsi="仿宋"/>
          <w:b/>
          <w:sz w:val="30"/>
        </w:rPr>
      </w:pPr>
      <w:r w:rsidRPr="00C25E6E">
        <w:rPr>
          <w:rFonts w:ascii="仿宋" w:eastAsia="仿宋" w:hAnsi="仿宋" w:hint="eastAsia"/>
          <w:b/>
          <w:sz w:val="30"/>
        </w:rPr>
        <w:t>法人授权委托书</w:t>
      </w:r>
    </w:p>
    <w:p w:rsidR="00F230CA" w:rsidRPr="00C25E6E" w:rsidRDefault="007B3711">
      <w:pPr>
        <w:spacing w:line="360" w:lineRule="auto"/>
        <w:rPr>
          <w:rFonts w:ascii="仿宋" w:eastAsia="仿宋" w:hAnsi="仿宋"/>
          <w:sz w:val="24"/>
          <w:szCs w:val="24"/>
        </w:rPr>
      </w:pPr>
      <w:r w:rsidRPr="00C25E6E">
        <w:rPr>
          <w:rFonts w:ascii="仿宋" w:eastAsia="仿宋" w:hAnsi="仿宋" w:hint="eastAsia"/>
          <w:sz w:val="24"/>
          <w:szCs w:val="24"/>
        </w:rPr>
        <w:t>致南京审计大学：</w:t>
      </w:r>
    </w:p>
    <w:p w:rsidR="00F230CA" w:rsidRPr="00C25E6E" w:rsidRDefault="007B3711">
      <w:pPr>
        <w:spacing w:line="360" w:lineRule="auto"/>
        <w:rPr>
          <w:rFonts w:ascii="仿宋" w:eastAsia="仿宋" w:hAnsi="仿宋"/>
          <w:sz w:val="24"/>
          <w:szCs w:val="24"/>
        </w:rPr>
      </w:pPr>
      <w:r w:rsidRPr="00C25E6E">
        <w:rPr>
          <w:rFonts w:ascii="仿宋" w:eastAsia="仿宋" w:hAnsi="仿宋" w:hint="eastAsia"/>
          <w:sz w:val="24"/>
          <w:szCs w:val="24"/>
        </w:rPr>
        <w:t xml:space="preserve">    本授权书宣告：</w:t>
      </w:r>
    </w:p>
    <w:p w:rsidR="00F230CA" w:rsidRPr="00C25E6E" w:rsidRDefault="007B3711">
      <w:pPr>
        <w:snapToGrid w:val="0"/>
        <w:spacing w:line="360" w:lineRule="auto"/>
        <w:rPr>
          <w:rFonts w:ascii="仿宋" w:eastAsia="仿宋" w:hAnsi="仿宋"/>
          <w:sz w:val="24"/>
          <w:szCs w:val="24"/>
          <w:u w:val="single"/>
        </w:rPr>
      </w:pPr>
      <w:r w:rsidRPr="00C25E6E">
        <w:rPr>
          <w:rFonts w:ascii="仿宋" w:eastAsia="仿宋" w:hAnsi="仿宋" w:hint="eastAsia"/>
          <w:sz w:val="24"/>
          <w:szCs w:val="24"/>
        </w:rPr>
        <w:t>委托人：</w:t>
      </w:r>
    </w:p>
    <w:p w:rsidR="00F230CA" w:rsidRPr="00C25E6E" w:rsidRDefault="007B3711">
      <w:pPr>
        <w:snapToGrid w:val="0"/>
        <w:spacing w:line="360" w:lineRule="auto"/>
        <w:rPr>
          <w:rFonts w:ascii="仿宋" w:eastAsia="仿宋" w:hAnsi="仿宋"/>
          <w:sz w:val="24"/>
          <w:szCs w:val="24"/>
        </w:rPr>
      </w:pPr>
      <w:r w:rsidRPr="00C25E6E">
        <w:rPr>
          <w:rFonts w:ascii="仿宋" w:eastAsia="仿宋" w:hAnsi="仿宋" w:hint="eastAsia"/>
          <w:sz w:val="24"/>
          <w:szCs w:val="24"/>
        </w:rPr>
        <w:t>地    址： 法定代表人：</w:t>
      </w:r>
    </w:p>
    <w:p w:rsidR="00F230CA" w:rsidRPr="00C25E6E" w:rsidRDefault="007B3711">
      <w:pPr>
        <w:snapToGrid w:val="0"/>
        <w:spacing w:line="360" w:lineRule="auto"/>
        <w:rPr>
          <w:rFonts w:ascii="仿宋" w:eastAsia="仿宋" w:hAnsi="仿宋"/>
          <w:sz w:val="24"/>
          <w:szCs w:val="24"/>
        </w:rPr>
      </w:pPr>
      <w:r w:rsidRPr="00C25E6E">
        <w:rPr>
          <w:rFonts w:ascii="仿宋" w:eastAsia="仿宋" w:hAnsi="仿宋" w:hint="eastAsia"/>
          <w:sz w:val="24"/>
          <w:szCs w:val="24"/>
        </w:rPr>
        <w:t>受托人：姓名性别 出生日期：年月日</w:t>
      </w:r>
    </w:p>
    <w:p w:rsidR="00F230CA" w:rsidRPr="00C25E6E" w:rsidRDefault="007B3711">
      <w:pPr>
        <w:snapToGrid w:val="0"/>
        <w:spacing w:line="360" w:lineRule="auto"/>
        <w:rPr>
          <w:rFonts w:ascii="仿宋" w:eastAsia="仿宋" w:hAnsi="仿宋"/>
          <w:sz w:val="24"/>
          <w:szCs w:val="24"/>
        </w:rPr>
      </w:pPr>
      <w:r w:rsidRPr="00C25E6E">
        <w:rPr>
          <w:rFonts w:ascii="仿宋" w:eastAsia="仿宋" w:hAnsi="仿宋" w:hint="eastAsia"/>
          <w:sz w:val="24"/>
          <w:szCs w:val="24"/>
        </w:rPr>
        <w:t>所在单位：职务：</w:t>
      </w:r>
    </w:p>
    <w:p w:rsidR="00F230CA" w:rsidRPr="00C25E6E" w:rsidRDefault="007B3711">
      <w:pPr>
        <w:snapToGrid w:val="0"/>
        <w:spacing w:line="360" w:lineRule="auto"/>
        <w:rPr>
          <w:rFonts w:ascii="仿宋" w:eastAsia="仿宋" w:hAnsi="仿宋"/>
          <w:sz w:val="24"/>
          <w:szCs w:val="24"/>
        </w:rPr>
      </w:pPr>
      <w:r w:rsidRPr="00C25E6E">
        <w:rPr>
          <w:rFonts w:ascii="仿宋" w:eastAsia="仿宋" w:hAnsi="仿宋" w:hint="eastAsia"/>
          <w:sz w:val="24"/>
          <w:szCs w:val="24"/>
        </w:rPr>
        <w:lastRenderedPageBreak/>
        <w:t>身份证：联系方式:</w:t>
      </w:r>
    </w:p>
    <w:p w:rsidR="00F230CA" w:rsidRPr="00C25E6E" w:rsidRDefault="007B3711">
      <w:pPr>
        <w:spacing w:line="360" w:lineRule="auto"/>
        <w:ind w:firstLineChars="177" w:firstLine="425"/>
        <w:rPr>
          <w:rFonts w:ascii="仿宋" w:eastAsia="仿宋" w:hAnsi="仿宋"/>
          <w:sz w:val="24"/>
          <w:szCs w:val="24"/>
        </w:rPr>
      </w:pPr>
      <w:r w:rsidRPr="00C25E6E">
        <w:rPr>
          <w:rFonts w:ascii="仿宋" w:eastAsia="仿宋" w:hAnsi="仿宋" w:hint="eastAsia"/>
          <w:sz w:val="24"/>
          <w:szCs w:val="24"/>
        </w:rPr>
        <w:t>兹委托受托人合法地代表我单位参加南京审计大学组织的（采购编号为：）采购项目的竞争性谈判采购活动，受托人有权在该投标活动中，以我单位的名义签署竞争性谈判函和谈判文件，与采购人协商、澄清、解释，质疑，签订合同书并执行一切与此有关的事项。</w:t>
      </w:r>
    </w:p>
    <w:p w:rsidR="00F230CA" w:rsidRPr="00C25E6E" w:rsidRDefault="007B3711">
      <w:pPr>
        <w:snapToGrid w:val="0"/>
        <w:spacing w:line="360" w:lineRule="auto"/>
        <w:rPr>
          <w:rFonts w:ascii="仿宋" w:eastAsia="仿宋" w:hAnsi="仿宋" w:cs="宋体"/>
          <w:sz w:val="24"/>
          <w:szCs w:val="24"/>
        </w:rPr>
      </w:pPr>
      <w:r w:rsidRPr="00C25E6E">
        <w:rPr>
          <w:rFonts w:ascii="仿宋" w:eastAsia="仿宋" w:hAnsi="仿宋" w:hint="eastAsia"/>
          <w:sz w:val="24"/>
          <w:szCs w:val="24"/>
        </w:rPr>
        <w:t xml:space="preserve">    受托人在办理上述事宜过程中以其自己的名义所签署的所有文件我均予以承认。受托人无转委托权。</w:t>
      </w:r>
    </w:p>
    <w:p w:rsidR="00F230CA" w:rsidRPr="00C25E6E" w:rsidRDefault="007B3711">
      <w:pPr>
        <w:snapToGrid w:val="0"/>
        <w:spacing w:line="360" w:lineRule="auto"/>
        <w:ind w:firstLineChars="200" w:firstLine="480"/>
        <w:rPr>
          <w:rFonts w:ascii="仿宋" w:eastAsia="仿宋" w:hAnsi="仿宋"/>
          <w:sz w:val="24"/>
          <w:szCs w:val="24"/>
        </w:rPr>
      </w:pPr>
      <w:r w:rsidRPr="00C25E6E">
        <w:rPr>
          <w:rFonts w:ascii="仿宋" w:eastAsia="仿宋" w:hAnsi="仿宋" w:hint="eastAsia"/>
          <w:sz w:val="24"/>
          <w:szCs w:val="24"/>
        </w:rPr>
        <w:t>委托期限：至上述事宜处理完毕止。</w:t>
      </w:r>
    </w:p>
    <w:p w:rsidR="00F230CA" w:rsidRPr="00C25E6E" w:rsidRDefault="00F230CA">
      <w:pPr>
        <w:snapToGrid w:val="0"/>
        <w:spacing w:line="360" w:lineRule="auto"/>
        <w:rPr>
          <w:rFonts w:ascii="仿宋" w:eastAsia="仿宋" w:hAnsi="仿宋"/>
          <w:sz w:val="24"/>
          <w:szCs w:val="24"/>
        </w:rPr>
      </w:pPr>
    </w:p>
    <w:p w:rsidR="00F230CA" w:rsidRPr="00C25E6E" w:rsidRDefault="007B3711">
      <w:pPr>
        <w:snapToGrid w:val="0"/>
        <w:spacing w:line="360" w:lineRule="auto"/>
        <w:rPr>
          <w:rFonts w:ascii="仿宋" w:eastAsia="仿宋" w:hAnsi="仿宋"/>
          <w:sz w:val="24"/>
          <w:szCs w:val="24"/>
          <w:u w:val="single"/>
        </w:rPr>
      </w:pPr>
      <w:r w:rsidRPr="00C25E6E">
        <w:rPr>
          <w:rFonts w:ascii="仿宋" w:eastAsia="仿宋" w:hAnsi="仿宋" w:hint="eastAsia"/>
          <w:sz w:val="24"/>
          <w:szCs w:val="24"/>
        </w:rPr>
        <w:t xml:space="preserve">委托单位   </w:t>
      </w:r>
      <w:r w:rsidRPr="00C25E6E">
        <w:rPr>
          <w:rFonts w:ascii="仿宋" w:eastAsia="仿宋" w:hAnsi="仿宋" w:hint="eastAsia"/>
          <w:sz w:val="24"/>
          <w:szCs w:val="24"/>
          <w:u w:val="single"/>
        </w:rPr>
        <w:t xml:space="preserve"> （公章）          </w:t>
      </w:r>
    </w:p>
    <w:p w:rsidR="00F230CA" w:rsidRPr="00C25E6E" w:rsidRDefault="007B3711">
      <w:pPr>
        <w:snapToGrid w:val="0"/>
        <w:spacing w:line="360" w:lineRule="auto"/>
        <w:rPr>
          <w:rFonts w:ascii="仿宋" w:eastAsia="仿宋" w:hAnsi="仿宋"/>
          <w:sz w:val="24"/>
          <w:szCs w:val="24"/>
          <w:u w:val="single"/>
        </w:rPr>
      </w:pPr>
      <w:r w:rsidRPr="00C25E6E">
        <w:rPr>
          <w:rFonts w:ascii="仿宋" w:eastAsia="仿宋" w:hAnsi="仿宋" w:hint="eastAsia"/>
          <w:sz w:val="24"/>
          <w:szCs w:val="24"/>
        </w:rPr>
        <w:t xml:space="preserve">法定代表人 </w:t>
      </w:r>
      <w:r w:rsidRPr="00C25E6E">
        <w:rPr>
          <w:rFonts w:ascii="仿宋" w:eastAsia="仿宋" w:hAnsi="仿宋" w:hint="eastAsia"/>
          <w:sz w:val="24"/>
          <w:szCs w:val="24"/>
          <w:u w:val="single"/>
        </w:rPr>
        <w:t xml:space="preserve"> （签名）          </w:t>
      </w:r>
    </w:p>
    <w:p w:rsidR="00F230CA" w:rsidRPr="00C25E6E" w:rsidRDefault="007B3711">
      <w:pPr>
        <w:snapToGrid w:val="0"/>
        <w:spacing w:line="360" w:lineRule="auto"/>
        <w:rPr>
          <w:rFonts w:ascii="仿宋" w:eastAsia="仿宋" w:hAnsi="仿宋"/>
          <w:sz w:val="24"/>
          <w:szCs w:val="24"/>
        </w:rPr>
      </w:pPr>
      <w:r w:rsidRPr="00C25E6E">
        <w:rPr>
          <w:rFonts w:ascii="仿宋" w:eastAsia="仿宋" w:hAnsi="仿宋" w:hint="eastAsia"/>
          <w:sz w:val="24"/>
          <w:szCs w:val="24"/>
        </w:rPr>
        <w:t>二〇一年月日</w:t>
      </w:r>
    </w:p>
    <w:p w:rsidR="00F230CA" w:rsidRPr="00C25E6E" w:rsidRDefault="007B3711">
      <w:pPr>
        <w:snapToGrid w:val="0"/>
        <w:spacing w:line="360" w:lineRule="auto"/>
        <w:ind w:firstLineChars="200" w:firstLine="480"/>
        <w:rPr>
          <w:rFonts w:ascii="仿宋" w:eastAsia="仿宋" w:hAnsi="仿宋"/>
          <w:sz w:val="24"/>
          <w:szCs w:val="24"/>
        </w:rPr>
      </w:pPr>
      <w:r w:rsidRPr="00C25E6E">
        <w:rPr>
          <w:rFonts w:ascii="仿宋" w:eastAsia="仿宋" w:hAnsi="仿宋" w:hint="eastAsia"/>
          <w:sz w:val="24"/>
          <w:szCs w:val="24"/>
        </w:rPr>
        <w:t>备注：</w:t>
      </w:r>
    </w:p>
    <w:p w:rsidR="00F230CA" w:rsidRPr="00C25E6E" w:rsidRDefault="007B3711">
      <w:pPr>
        <w:snapToGrid w:val="0"/>
        <w:spacing w:line="360" w:lineRule="auto"/>
        <w:ind w:firstLineChars="200" w:firstLine="480"/>
        <w:rPr>
          <w:rFonts w:ascii="仿宋" w:eastAsia="仿宋" w:hAnsi="仿宋"/>
          <w:sz w:val="24"/>
          <w:szCs w:val="24"/>
        </w:rPr>
      </w:pPr>
      <w:r w:rsidRPr="00C25E6E">
        <w:rPr>
          <w:rFonts w:ascii="仿宋" w:eastAsia="仿宋" w:hAnsi="仿宋" w:hint="eastAsia"/>
          <w:sz w:val="24"/>
          <w:szCs w:val="24"/>
        </w:rPr>
        <w:t>（1）谈判供应商授权代表须在谈判响应文件递交截止</w:t>
      </w:r>
      <w:proofErr w:type="gramStart"/>
      <w:r w:rsidRPr="00C25E6E">
        <w:rPr>
          <w:rFonts w:ascii="仿宋" w:eastAsia="仿宋" w:hAnsi="仿宋" w:hint="eastAsia"/>
          <w:sz w:val="24"/>
          <w:szCs w:val="24"/>
        </w:rPr>
        <w:t>时间前持授权</w:t>
      </w:r>
      <w:proofErr w:type="gramEnd"/>
      <w:r w:rsidRPr="00C25E6E">
        <w:rPr>
          <w:rFonts w:ascii="仿宋" w:eastAsia="仿宋" w:hAnsi="仿宋" w:hint="eastAsia"/>
          <w:sz w:val="24"/>
          <w:szCs w:val="24"/>
        </w:rPr>
        <w:t>书原件及本人身份证件办理交纳保证金、签名报到、递交谈判响应文件等事宜，谈判响应文件中则附授权书复印件。</w:t>
      </w:r>
    </w:p>
    <w:p w:rsidR="00F230CA" w:rsidRPr="00C25E6E" w:rsidRDefault="007B3711">
      <w:pPr>
        <w:wordWrap w:val="0"/>
        <w:spacing w:line="360" w:lineRule="auto"/>
        <w:jc w:val="right"/>
        <w:rPr>
          <w:rFonts w:ascii="仿宋" w:eastAsia="仿宋" w:hAnsi="仿宋"/>
          <w:sz w:val="24"/>
          <w:szCs w:val="24"/>
        </w:rPr>
      </w:pPr>
      <w:r w:rsidRPr="00C25E6E">
        <w:rPr>
          <w:rFonts w:ascii="仿宋" w:eastAsia="仿宋" w:hAnsi="仿宋" w:hint="eastAsia"/>
          <w:sz w:val="24"/>
          <w:szCs w:val="24"/>
        </w:rPr>
        <w:t>（2）谈判供应</w:t>
      </w:r>
      <w:proofErr w:type="gramStart"/>
      <w:r w:rsidRPr="00C25E6E">
        <w:rPr>
          <w:rFonts w:ascii="仿宋" w:eastAsia="仿宋" w:hAnsi="仿宋" w:hint="eastAsia"/>
          <w:sz w:val="24"/>
          <w:szCs w:val="24"/>
        </w:rPr>
        <w:t>商法定</w:t>
      </w:r>
      <w:proofErr w:type="gramEnd"/>
      <w:r w:rsidRPr="00C25E6E">
        <w:rPr>
          <w:rFonts w:ascii="仿宋" w:eastAsia="仿宋" w:hAnsi="仿宋" w:hint="eastAsia"/>
          <w:sz w:val="24"/>
          <w:szCs w:val="24"/>
        </w:rPr>
        <w:t>代表人直接参加谈判的，无须提供法人授权委托书，但须</w:t>
      </w:r>
    </w:p>
    <w:p w:rsidR="00F230CA" w:rsidRPr="00C25E6E" w:rsidRDefault="007B3711">
      <w:pPr>
        <w:spacing w:line="360" w:lineRule="auto"/>
        <w:ind w:right="480"/>
        <w:rPr>
          <w:rFonts w:ascii="仿宋" w:eastAsia="仿宋" w:hAnsi="仿宋"/>
          <w:sz w:val="24"/>
          <w:szCs w:val="24"/>
        </w:rPr>
      </w:pPr>
      <w:r w:rsidRPr="00C25E6E">
        <w:rPr>
          <w:rFonts w:ascii="仿宋" w:eastAsia="仿宋" w:hAnsi="仿宋" w:hint="eastAsia"/>
          <w:sz w:val="24"/>
          <w:szCs w:val="24"/>
        </w:rPr>
        <w:t>持本人身份证及营业执照复印件办理相关手续。</w:t>
      </w:r>
    </w:p>
    <w:p w:rsidR="00C25E6E" w:rsidRPr="00C25E6E" w:rsidRDefault="00C25E6E" w:rsidP="00C25E6E">
      <w:pPr>
        <w:pStyle w:val="3"/>
        <w:numPr>
          <w:ilvl w:val="0"/>
          <w:numId w:val="3"/>
        </w:numPr>
        <w:spacing w:line="360" w:lineRule="auto"/>
        <w:rPr>
          <w:rFonts w:ascii="仿宋" w:eastAsia="仿宋" w:hAnsi="仿宋"/>
        </w:rPr>
      </w:pPr>
      <w:bookmarkStart w:id="161" w:name="_Toc484094449"/>
      <w:bookmarkStart w:id="162" w:name="_Toc31168"/>
      <w:r w:rsidRPr="00C25E6E">
        <w:rPr>
          <w:rFonts w:ascii="仿宋" w:eastAsia="仿宋" w:hAnsi="仿宋" w:hint="eastAsia"/>
        </w:rPr>
        <w:t>业绩证明</w:t>
      </w:r>
      <w:bookmarkEnd w:id="161"/>
    </w:p>
    <w:p w:rsidR="00C25E6E" w:rsidRPr="00C25E6E" w:rsidRDefault="00D4632A" w:rsidP="006D4297">
      <w:pPr>
        <w:pStyle w:val="aff"/>
        <w:ind w:firstLineChars="118" w:firstLine="283"/>
        <w:rPr>
          <w:rFonts w:ascii="仿宋" w:eastAsia="仿宋" w:hAnsi="仿宋"/>
        </w:rPr>
      </w:pPr>
      <w:r w:rsidRPr="00C25E6E">
        <w:rPr>
          <w:rFonts w:ascii="仿宋" w:eastAsia="仿宋" w:hAnsi="仿宋" w:hint="eastAsia"/>
          <w:sz w:val="24"/>
          <w:szCs w:val="28"/>
        </w:rPr>
        <w:t>类似项目（不小于本次采购规模）的成功业绩（需提供合同，原件备查）</w:t>
      </w:r>
      <w:r>
        <w:rPr>
          <w:rFonts w:ascii="仿宋" w:eastAsia="仿宋" w:hAnsi="仿宋" w:hint="eastAsia"/>
          <w:sz w:val="24"/>
          <w:szCs w:val="28"/>
        </w:rPr>
        <w:t>。</w:t>
      </w:r>
    </w:p>
    <w:p w:rsidR="00F230CA" w:rsidRPr="00C25E6E" w:rsidRDefault="00C25E6E">
      <w:pPr>
        <w:pStyle w:val="3"/>
        <w:spacing w:line="360" w:lineRule="auto"/>
        <w:rPr>
          <w:rFonts w:ascii="仿宋" w:eastAsia="仿宋" w:hAnsi="仿宋"/>
        </w:rPr>
      </w:pPr>
      <w:bookmarkStart w:id="163" w:name="_Toc484094450"/>
      <w:r w:rsidRPr="00C25E6E">
        <w:rPr>
          <w:rFonts w:ascii="仿宋" w:eastAsia="仿宋" w:hAnsi="仿宋"/>
        </w:rPr>
        <w:t>4</w:t>
      </w:r>
      <w:r w:rsidRPr="00C25E6E">
        <w:rPr>
          <w:rFonts w:ascii="仿宋" w:eastAsia="仿宋" w:hAnsi="仿宋" w:hint="eastAsia"/>
        </w:rPr>
        <w:t>.</w:t>
      </w:r>
      <w:r w:rsidR="007B3711" w:rsidRPr="00C25E6E">
        <w:rPr>
          <w:rFonts w:ascii="仿宋" w:eastAsia="仿宋" w:hAnsi="仿宋" w:hint="eastAsia"/>
        </w:rPr>
        <w:t>其他</w:t>
      </w:r>
      <w:bookmarkEnd w:id="162"/>
      <w:bookmarkEnd w:id="163"/>
    </w:p>
    <w:p w:rsidR="00F230CA" w:rsidRPr="00C25E6E" w:rsidRDefault="007B3711">
      <w:pPr>
        <w:snapToGrid w:val="0"/>
        <w:spacing w:line="360" w:lineRule="auto"/>
        <w:ind w:firstLineChars="200" w:firstLine="480"/>
        <w:rPr>
          <w:rFonts w:ascii="仿宋" w:eastAsia="仿宋" w:hAnsi="仿宋"/>
          <w:sz w:val="24"/>
          <w:szCs w:val="24"/>
        </w:rPr>
      </w:pPr>
      <w:r w:rsidRPr="00C25E6E">
        <w:rPr>
          <w:rFonts w:ascii="仿宋" w:eastAsia="仿宋" w:hAnsi="仿宋" w:hint="eastAsia"/>
          <w:sz w:val="24"/>
          <w:szCs w:val="24"/>
        </w:rPr>
        <w:t>（企业资质证书、获奖证书等谈判供应商认为有必要提供的其它内容，格式自定）</w:t>
      </w:r>
    </w:p>
    <w:p w:rsidR="00F230CA" w:rsidRPr="00C25E6E" w:rsidRDefault="00F230CA">
      <w:pPr>
        <w:spacing w:line="360" w:lineRule="auto"/>
        <w:rPr>
          <w:rFonts w:ascii="仿宋" w:eastAsia="仿宋" w:hAnsi="仿宋"/>
          <w:b/>
          <w:i/>
          <w:sz w:val="24"/>
          <w:szCs w:val="24"/>
        </w:rPr>
      </w:pPr>
    </w:p>
    <w:p w:rsidR="00045597" w:rsidRDefault="007B3711">
      <w:pPr>
        <w:spacing w:line="360" w:lineRule="auto"/>
        <w:rPr>
          <w:rFonts w:ascii="仿宋" w:eastAsia="仿宋" w:hAnsi="仿宋"/>
          <w:b/>
          <w:i/>
          <w:sz w:val="24"/>
          <w:szCs w:val="24"/>
        </w:rPr>
      </w:pPr>
      <w:r w:rsidRPr="00C25E6E">
        <w:rPr>
          <w:rFonts w:ascii="仿宋" w:eastAsia="仿宋" w:hAnsi="仿宋" w:hint="eastAsia"/>
          <w:b/>
          <w:i/>
          <w:sz w:val="24"/>
          <w:szCs w:val="24"/>
        </w:rPr>
        <w:t>注：1、2、3</w:t>
      </w:r>
      <w:r w:rsidR="00C474E8">
        <w:rPr>
          <w:rFonts w:ascii="仿宋" w:eastAsia="仿宋" w:hAnsi="仿宋" w:hint="eastAsia"/>
          <w:b/>
          <w:i/>
          <w:sz w:val="24"/>
          <w:szCs w:val="24"/>
        </w:rPr>
        <w:t>、4</w:t>
      </w:r>
      <w:r w:rsidRPr="00C25E6E">
        <w:rPr>
          <w:rFonts w:ascii="仿宋" w:eastAsia="仿宋" w:hAnsi="仿宋" w:hint="eastAsia"/>
          <w:b/>
          <w:i/>
          <w:sz w:val="24"/>
          <w:szCs w:val="24"/>
        </w:rPr>
        <w:t>项为必须提供的内容，须授权代表签字并加盖谈判供应商单位公章，未提供或未按要求提供将不能通过资格性审查。</w:t>
      </w:r>
    </w:p>
    <w:p w:rsidR="00045597" w:rsidRDefault="00045597">
      <w:pPr>
        <w:widowControl/>
        <w:autoSpaceDE/>
        <w:autoSpaceDN/>
        <w:adjustRightInd/>
        <w:rPr>
          <w:rFonts w:ascii="仿宋" w:eastAsia="仿宋" w:hAnsi="仿宋"/>
          <w:b/>
          <w:i/>
          <w:sz w:val="24"/>
          <w:szCs w:val="24"/>
        </w:rPr>
      </w:pPr>
      <w:r>
        <w:rPr>
          <w:rFonts w:ascii="仿宋" w:eastAsia="仿宋" w:hAnsi="仿宋"/>
          <w:b/>
          <w:i/>
          <w:sz w:val="24"/>
          <w:szCs w:val="24"/>
        </w:rPr>
        <w:br w:type="page"/>
      </w:r>
    </w:p>
    <w:p w:rsidR="00F230CA" w:rsidRDefault="00045597">
      <w:pPr>
        <w:spacing w:line="360" w:lineRule="auto"/>
        <w:rPr>
          <w:rFonts w:ascii="仿宋" w:eastAsia="仿宋" w:hAnsi="仿宋"/>
          <w:b/>
          <w:sz w:val="24"/>
          <w:szCs w:val="24"/>
        </w:rPr>
      </w:pPr>
      <w:r>
        <w:rPr>
          <w:rFonts w:ascii="仿宋" w:eastAsia="仿宋" w:hAnsi="仿宋" w:hint="eastAsia"/>
          <w:b/>
          <w:sz w:val="24"/>
          <w:szCs w:val="24"/>
        </w:rPr>
        <w:lastRenderedPageBreak/>
        <w:t>附件：</w:t>
      </w:r>
    </w:p>
    <w:p w:rsidR="00045597" w:rsidRPr="00045597" w:rsidRDefault="00045597" w:rsidP="00045597">
      <w:pPr>
        <w:spacing w:line="360" w:lineRule="auto"/>
        <w:jc w:val="center"/>
        <w:rPr>
          <w:rFonts w:ascii="仿宋" w:eastAsia="仿宋" w:hAnsi="仿宋"/>
          <w:b/>
          <w:sz w:val="36"/>
          <w:szCs w:val="36"/>
        </w:rPr>
      </w:pPr>
      <w:r w:rsidRPr="00045597">
        <w:rPr>
          <w:rFonts w:ascii="仿宋" w:eastAsia="仿宋" w:hAnsi="仿宋" w:hint="eastAsia"/>
          <w:b/>
          <w:sz w:val="36"/>
          <w:szCs w:val="36"/>
        </w:rPr>
        <w:t>舞台搭建安全协议</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hint="eastAsia"/>
          <w:color w:val="000000"/>
          <w:sz w:val="21"/>
          <w:szCs w:val="21"/>
        </w:rPr>
        <w:t>主办单位（以下简称甲方）：南京审计大学</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hint="eastAsia"/>
          <w:color w:val="000000"/>
          <w:sz w:val="21"/>
          <w:szCs w:val="21"/>
        </w:rPr>
        <w:t>承包单位（以下简称乙方）：</w:t>
      </w:r>
      <w:r>
        <w:rPr>
          <w:rFonts w:ascii="Times New Roman" w:hAnsi="Times New Roman" w:cs="Times New Roman"/>
          <w:color w:val="000000"/>
          <w:sz w:val="21"/>
          <w:szCs w:val="21"/>
        </w:rPr>
        <w:t>__________________</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hint="eastAsia"/>
          <w:color w:val="000000"/>
          <w:sz w:val="21"/>
          <w:szCs w:val="21"/>
        </w:rPr>
        <w:t>工程名称：南京审计大学</w:t>
      </w:r>
      <w:r>
        <w:rPr>
          <w:rFonts w:ascii="Times New Roman" w:hAnsi="Times New Roman" w:cs="Times New Roman"/>
          <w:color w:val="000000"/>
          <w:sz w:val="21"/>
          <w:szCs w:val="21"/>
        </w:rPr>
        <w:t>2017</w:t>
      </w:r>
      <w:r>
        <w:rPr>
          <w:rFonts w:ascii="Times New Roman" w:hAnsi="Times New Roman" w:cs="Times New Roman" w:hint="eastAsia"/>
          <w:color w:val="000000"/>
          <w:sz w:val="21"/>
          <w:szCs w:val="21"/>
        </w:rPr>
        <w:t>年毕业生晚会</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hint="eastAsia"/>
          <w:color w:val="000000"/>
          <w:sz w:val="21"/>
          <w:szCs w:val="21"/>
        </w:rPr>
        <w:t>工程地点：南京审计大学体育健身中心内体育馆</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hint="eastAsia"/>
          <w:color w:val="000000"/>
          <w:sz w:val="21"/>
          <w:szCs w:val="21"/>
        </w:rPr>
        <w:t>为了切实加强施工现场安全生产管理，依照《中华人民共和国安全生产法》、《中华人民共和国建筑法》、《中华人民共和国合同法》以及《建设工程安全生产管理条例》建设部《施工现场临时用电安全技术规范》（</w:t>
      </w:r>
      <w:r>
        <w:rPr>
          <w:rFonts w:ascii="Times New Roman" w:hAnsi="Times New Roman" w:cs="Times New Roman"/>
          <w:color w:val="000000"/>
          <w:sz w:val="21"/>
          <w:szCs w:val="21"/>
        </w:rPr>
        <w:t>JGJ46-88</w:t>
      </w:r>
      <w:r>
        <w:rPr>
          <w:rFonts w:ascii="Times New Roman" w:hAnsi="Times New Roman" w:cs="Times New Roman" w:hint="eastAsia"/>
          <w:color w:val="000000"/>
          <w:sz w:val="21"/>
          <w:szCs w:val="21"/>
        </w:rPr>
        <w:t>）、《建筑施工安全检查标准》（</w:t>
      </w:r>
      <w:r>
        <w:rPr>
          <w:rFonts w:ascii="Times New Roman" w:hAnsi="Times New Roman" w:cs="Times New Roman"/>
          <w:color w:val="000000"/>
          <w:sz w:val="21"/>
          <w:szCs w:val="21"/>
        </w:rPr>
        <w:t>JGJ59-99</w:t>
      </w:r>
      <w:r>
        <w:rPr>
          <w:rFonts w:ascii="Times New Roman" w:hAnsi="Times New Roman" w:cs="Times New Roman" w:hint="eastAsia"/>
          <w:color w:val="000000"/>
          <w:sz w:val="21"/>
          <w:szCs w:val="21"/>
        </w:rPr>
        <w:t>），双方本着平等、自愿的原则，签订本协议书。甲方和</w:t>
      </w:r>
      <w:proofErr w:type="gramStart"/>
      <w:r>
        <w:rPr>
          <w:rFonts w:ascii="Times New Roman" w:hAnsi="Times New Roman" w:cs="Times New Roman" w:hint="eastAsia"/>
          <w:color w:val="000000"/>
          <w:sz w:val="21"/>
          <w:szCs w:val="21"/>
        </w:rPr>
        <w:t>乙方均</w:t>
      </w:r>
      <w:proofErr w:type="gramEnd"/>
      <w:r>
        <w:rPr>
          <w:rFonts w:ascii="Times New Roman" w:hAnsi="Times New Roman" w:cs="Times New Roman" w:hint="eastAsia"/>
          <w:color w:val="000000"/>
          <w:sz w:val="21"/>
          <w:szCs w:val="21"/>
        </w:rPr>
        <w:t>严格遵守本协议书规定的权力、责任和义务，确保施工现场的安全生产和施工现场临时用电的安全。</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hint="eastAsia"/>
          <w:color w:val="000000"/>
          <w:sz w:val="21"/>
          <w:szCs w:val="21"/>
        </w:rPr>
        <w:t>一、甲方的权利、责任和义务：</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1</w:t>
      </w:r>
      <w:r>
        <w:rPr>
          <w:rFonts w:ascii="Times New Roman" w:hAnsi="Times New Roman" w:cs="Times New Roman" w:hint="eastAsia"/>
          <w:color w:val="000000"/>
          <w:sz w:val="21"/>
          <w:szCs w:val="21"/>
        </w:rPr>
        <w:t>、贯彻落实国家有关施工现场安全生产、文明施工的法规和管理规定，对乙方施工现场和区域进行全面的安全生产管理和监督检查并对施工现场临时用电进行安全检查与指导。</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2</w:t>
      </w:r>
      <w:r>
        <w:rPr>
          <w:rFonts w:ascii="Times New Roman" w:hAnsi="Times New Roman" w:cs="Times New Roman" w:hint="eastAsia"/>
          <w:color w:val="000000"/>
          <w:sz w:val="21"/>
          <w:szCs w:val="21"/>
        </w:rPr>
        <w:t>、及时纠正乙方施工人员违章指挥和违章作业行为，并按照有关规定予以查处。对乙方施工区域内的重大安全事故隐患，应开具隐患通知单。</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3</w:t>
      </w:r>
      <w:r>
        <w:rPr>
          <w:rFonts w:ascii="Times New Roman" w:hAnsi="Times New Roman" w:cs="Times New Roman" w:hint="eastAsia"/>
          <w:color w:val="000000"/>
          <w:sz w:val="21"/>
          <w:szCs w:val="21"/>
        </w:rPr>
        <w:t>、要求乙方提供施工现场《生产安全事故应急救援预案》。</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4</w:t>
      </w:r>
      <w:r>
        <w:rPr>
          <w:rFonts w:ascii="Times New Roman" w:hAnsi="Times New Roman" w:cs="Times New Roman" w:hint="eastAsia"/>
          <w:color w:val="000000"/>
          <w:sz w:val="21"/>
          <w:szCs w:val="21"/>
        </w:rPr>
        <w:t>、建立健全施工现场各项安全生产管理制度。</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5</w:t>
      </w:r>
      <w:r>
        <w:rPr>
          <w:rFonts w:ascii="Times New Roman" w:hAnsi="Times New Roman" w:cs="Times New Roman" w:hint="eastAsia"/>
          <w:color w:val="000000"/>
          <w:sz w:val="21"/>
          <w:szCs w:val="21"/>
        </w:rPr>
        <w:t>、对乙方的安全生产培训、劳动保护用品的使用和危险预知工作提出指导意见，并监督落实情况。</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6</w:t>
      </w:r>
      <w:r>
        <w:rPr>
          <w:rFonts w:ascii="Times New Roman" w:hAnsi="Times New Roman" w:cs="Times New Roman" w:hint="eastAsia"/>
          <w:color w:val="000000"/>
          <w:sz w:val="21"/>
          <w:szCs w:val="21"/>
        </w:rPr>
        <w:t>、对乙方提出的安全生产要求积极提供帮助。</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7</w:t>
      </w:r>
      <w:r>
        <w:rPr>
          <w:rFonts w:ascii="Times New Roman" w:hAnsi="Times New Roman" w:cs="Times New Roman" w:hint="eastAsia"/>
          <w:color w:val="000000"/>
          <w:sz w:val="21"/>
          <w:szCs w:val="21"/>
        </w:rPr>
        <w:t>、向乙方提供电源时，应与乙方办理交接验收手续。</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8</w:t>
      </w:r>
      <w:r>
        <w:rPr>
          <w:rFonts w:ascii="Times New Roman" w:hAnsi="Times New Roman" w:cs="Times New Roman" w:hint="eastAsia"/>
          <w:color w:val="000000"/>
          <w:sz w:val="21"/>
          <w:szCs w:val="21"/>
        </w:rPr>
        <w:t>、按照有关临时用电标准对乙方的临时用电设备设施进行监督和检查。发现乙方在临时用电中存在隐患必须责成乙方以整改。并监督整改落实情况。</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9</w:t>
      </w:r>
      <w:r>
        <w:rPr>
          <w:rFonts w:ascii="Times New Roman" w:hAnsi="Times New Roman" w:cs="Times New Roman" w:hint="eastAsia"/>
          <w:color w:val="000000"/>
          <w:sz w:val="21"/>
          <w:szCs w:val="21"/>
        </w:rPr>
        <w:t>、对乙方特种作业人员的名单、操作证复印件及培训记录进行存档备案。</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hint="eastAsia"/>
          <w:color w:val="000000"/>
          <w:sz w:val="21"/>
          <w:szCs w:val="21"/>
        </w:rPr>
        <w:t>二、乙方的权利、责任和义务：</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1</w:t>
      </w:r>
      <w:r>
        <w:rPr>
          <w:rFonts w:ascii="Times New Roman" w:hAnsi="Times New Roman" w:cs="Times New Roman" w:hint="eastAsia"/>
          <w:color w:val="000000"/>
          <w:sz w:val="21"/>
          <w:szCs w:val="21"/>
        </w:rPr>
        <w:t>、遵守国家有关施工现场安全生产的法规和管理制度，建立健全安全生产责任制和安全生产管理制度。严格执行国家施工现场临时用电及机械设备使用有关技术规范和安全操作规程，对施工区域内自行管辖的临时用电负全面管理责任。</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2</w:t>
      </w:r>
      <w:r>
        <w:rPr>
          <w:rFonts w:ascii="Times New Roman" w:hAnsi="Times New Roman" w:cs="Times New Roman" w:hint="eastAsia"/>
          <w:color w:val="000000"/>
          <w:sz w:val="21"/>
          <w:szCs w:val="21"/>
        </w:rPr>
        <w:t>、服从甲方安全生产管理。</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3</w:t>
      </w:r>
      <w:r>
        <w:rPr>
          <w:rFonts w:ascii="Times New Roman" w:hAnsi="Times New Roman" w:cs="Times New Roman" w:hint="eastAsia"/>
          <w:color w:val="000000"/>
          <w:sz w:val="21"/>
          <w:szCs w:val="21"/>
        </w:rPr>
        <w:t>、乙方必须为施工作业人员参加人身意外保险。</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4</w:t>
      </w:r>
      <w:r>
        <w:rPr>
          <w:rFonts w:ascii="Times New Roman" w:hAnsi="Times New Roman" w:cs="Times New Roman" w:hint="eastAsia"/>
          <w:color w:val="000000"/>
          <w:sz w:val="21"/>
          <w:szCs w:val="21"/>
        </w:rPr>
        <w:t>、乙方造成生产安全事故，导致人员伤亡时，由乙方承担事故责任和经济责任。</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5</w:t>
      </w:r>
      <w:r>
        <w:rPr>
          <w:rFonts w:ascii="Times New Roman" w:hAnsi="Times New Roman" w:cs="Times New Roman" w:hint="eastAsia"/>
          <w:color w:val="000000"/>
          <w:sz w:val="21"/>
          <w:szCs w:val="21"/>
        </w:rPr>
        <w:t>、未经安全生产教育培训和无证人员，不得上岗作业。</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hint="eastAsia"/>
          <w:color w:val="000000"/>
          <w:sz w:val="21"/>
          <w:szCs w:val="21"/>
        </w:rPr>
        <w:t>三、协议内容：</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hint="eastAsia"/>
          <w:color w:val="000000"/>
          <w:sz w:val="21"/>
          <w:szCs w:val="21"/>
        </w:rPr>
        <w:t>（一）登高上架要求</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1</w:t>
      </w:r>
      <w:r>
        <w:rPr>
          <w:rFonts w:ascii="Times New Roman" w:hAnsi="Times New Roman" w:cs="Times New Roman" w:hint="eastAsia"/>
          <w:color w:val="000000"/>
          <w:sz w:val="21"/>
          <w:szCs w:val="21"/>
        </w:rPr>
        <w:t>、施工采用的脚手架、安全网必须由专业人员搭设，由项目经理（工地负责人）组织技术部、安全部门的有关人员验收合格后，方可投入使用，应按类别逐项查验，并应有验收记录。</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2</w:t>
      </w:r>
      <w:r>
        <w:rPr>
          <w:rFonts w:ascii="Times New Roman" w:hAnsi="Times New Roman" w:cs="Times New Roman" w:hint="eastAsia"/>
          <w:color w:val="000000"/>
          <w:sz w:val="21"/>
          <w:szCs w:val="21"/>
        </w:rPr>
        <w:t>、高空作业时，严禁立体交叉作业。水平作业时，各工位间必须有一定的距离，作业人员必须配备相应劳动保护用品如安全帽、安全带、防护眼镜、防护手套、防护工作服等，并应正确使用，施工作业现场周边设置相关安全标志牌，并设专人巡查。</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3</w:t>
      </w:r>
      <w:r>
        <w:rPr>
          <w:rFonts w:ascii="Times New Roman" w:hAnsi="Times New Roman" w:cs="Times New Roman" w:hint="eastAsia"/>
          <w:color w:val="000000"/>
          <w:sz w:val="21"/>
          <w:szCs w:val="21"/>
        </w:rPr>
        <w:t>、进入施工现场的人员必须佩带安全帽。凡在</w:t>
      </w:r>
      <w:r>
        <w:rPr>
          <w:rFonts w:ascii="Times New Roman" w:hAnsi="Times New Roman" w:cs="Times New Roman"/>
          <w:color w:val="000000"/>
          <w:sz w:val="21"/>
          <w:szCs w:val="21"/>
        </w:rPr>
        <w:t>2m</w:t>
      </w:r>
      <w:r>
        <w:rPr>
          <w:rFonts w:ascii="Times New Roman" w:hAnsi="Times New Roman" w:cs="Times New Roman" w:hint="eastAsia"/>
          <w:color w:val="000000"/>
          <w:sz w:val="21"/>
          <w:szCs w:val="21"/>
        </w:rPr>
        <w:t>以上高处作业人员，必须正确使用安全带，安全带应高挂低用。</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4</w:t>
      </w:r>
      <w:r>
        <w:rPr>
          <w:rFonts w:ascii="Times New Roman" w:hAnsi="Times New Roman" w:cs="Times New Roman" w:hint="eastAsia"/>
          <w:color w:val="000000"/>
          <w:sz w:val="21"/>
          <w:szCs w:val="21"/>
        </w:rPr>
        <w:t>、工程施工前，除工程技术人员对施工作业人员进行书面安全技术交底，并履行签字手续外，必须各施工班组长向施工人员进行班组交底及履行签字手续。</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5</w:t>
      </w:r>
      <w:r>
        <w:rPr>
          <w:rFonts w:ascii="Times New Roman" w:hAnsi="Times New Roman" w:cs="Times New Roman" w:hint="eastAsia"/>
          <w:color w:val="000000"/>
          <w:sz w:val="21"/>
          <w:szCs w:val="21"/>
        </w:rPr>
        <w:t>、特殊工程施工项目如；电气、易燃、易爆容器、管道等，必须持有效证件及上岗证的专业人员操作。</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6</w:t>
      </w:r>
      <w:r>
        <w:rPr>
          <w:rFonts w:ascii="Times New Roman" w:hAnsi="Times New Roman" w:cs="Times New Roman" w:hint="eastAsia"/>
          <w:color w:val="000000"/>
          <w:sz w:val="21"/>
          <w:szCs w:val="21"/>
        </w:rPr>
        <w:t>、拆除施工现场，必须设有临时急救人员及药品或设立临时救助站。</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7</w:t>
      </w:r>
      <w:r>
        <w:rPr>
          <w:rFonts w:ascii="Times New Roman" w:hAnsi="Times New Roman" w:cs="Times New Roman" w:hint="eastAsia"/>
          <w:color w:val="000000"/>
          <w:sz w:val="21"/>
          <w:szCs w:val="21"/>
        </w:rPr>
        <w:t>、严禁在工作前和工作中饮酒，不许穿高跟鞋、硬底鞋、拖鞋，应穿防滑鞋。</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8</w:t>
      </w:r>
      <w:r>
        <w:rPr>
          <w:rFonts w:ascii="Times New Roman" w:hAnsi="Times New Roman" w:cs="Times New Roman" w:hint="eastAsia"/>
          <w:color w:val="000000"/>
          <w:sz w:val="21"/>
          <w:szCs w:val="21"/>
        </w:rPr>
        <w:t>、进入施工现场须服从领导和安检人员的指挥，遵守劳动纪律、严守岗位、不串岗，作业时思想要集中。</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9</w:t>
      </w:r>
      <w:r>
        <w:rPr>
          <w:rFonts w:ascii="Times New Roman" w:hAnsi="Times New Roman" w:cs="Times New Roman" w:hint="eastAsia"/>
          <w:color w:val="000000"/>
          <w:sz w:val="21"/>
          <w:szCs w:val="21"/>
        </w:rPr>
        <w:t>、严禁随意拆除或损坏防护栏杆、拉杆、安全网、跳板、脚手板、支撑等防护设施。</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10</w:t>
      </w:r>
      <w:r>
        <w:rPr>
          <w:rFonts w:ascii="Times New Roman" w:hAnsi="Times New Roman" w:cs="Times New Roman" w:hint="eastAsia"/>
          <w:color w:val="000000"/>
          <w:sz w:val="21"/>
          <w:szCs w:val="21"/>
        </w:rPr>
        <w:t>、搬运、安装时应注意安全，防止受伤。</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11</w:t>
      </w:r>
      <w:r>
        <w:rPr>
          <w:rFonts w:ascii="Times New Roman" w:hAnsi="Times New Roman" w:cs="Times New Roman" w:hint="eastAsia"/>
          <w:color w:val="000000"/>
          <w:sz w:val="21"/>
          <w:szCs w:val="21"/>
        </w:rPr>
        <w:t>、各种材料加工时注意操作安全及施工用电，不得随便乱接乱拉电线。</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12</w:t>
      </w:r>
      <w:r>
        <w:rPr>
          <w:rFonts w:ascii="Times New Roman" w:hAnsi="Times New Roman" w:cs="Times New Roman" w:hint="eastAsia"/>
          <w:color w:val="000000"/>
          <w:sz w:val="21"/>
          <w:szCs w:val="21"/>
        </w:rPr>
        <w:t>、施工现场各周边洞口，必须有符合安全规范要求的安全防护，若因施工作业场地要求而拆除的，操作完成后，立即恢复。</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13</w:t>
      </w:r>
      <w:r>
        <w:rPr>
          <w:rFonts w:ascii="Times New Roman" w:hAnsi="Times New Roman" w:cs="Times New Roman" w:hint="eastAsia"/>
          <w:color w:val="000000"/>
          <w:sz w:val="21"/>
          <w:szCs w:val="21"/>
        </w:rPr>
        <w:t>、脚手架上禁止有探头板、飞跳板，脚手架上应满铺脚手板，脚手架上禁止堆放砂浆、砖块、面砖等物料。</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14</w:t>
      </w:r>
      <w:r>
        <w:rPr>
          <w:rFonts w:ascii="Times New Roman" w:hAnsi="Times New Roman" w:cs="Times New Roman" w:hint="eastAsia"/>
          <w:color w:val="000000"/>
          <w:sz w:val="21"/>
          <w:szCs w:val="21"/>
        </w:rPr>
        <w:t>、不准从正在起吊、</w:t>
      </w:r>
      <w:proofErr w:type="gramStart"/>
      <w:r>
        <w:rPr>
          <w:rFonts w:ascii="Times New Roman" w:hAnsi="Times New Roman" w:cs="Times New Roman" w:hint="eastAsia"/>
          <w:color w:val="000000"/>
          <w:sz w:val="21"/>
          <w:szCs w:val="21"/>
        </w:rPr>
        <w:t>运吊中</w:t>
      </w:r>
      <w:proofErr w:type="gramEnd"/>
      <w:r>
        <w:rPr>
          <w:rFonts w:ascii="Times New Roman" w:hAnsi="Times New Roman" w:cs="Times New Roman" w:hint="eastAsia"/>
          <w:color w:val="000000"/>
          <w:sz w:val="21"/>
          <w:szCs w:val="21"/>
        </w:rPr>
        <w:t>的物件下通过，以防突然事件，不准从高处往下跑、跳；不准在没有防护的外墙和外悬挑板等建筑物上行走；不准站在小推车等不稳定的物件上操作；不得攀登起重臂、绳索、脚手架、井字架和随同运料的吊盘和吊篮及吊装物上下；井架吊篮禁止乘人。</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15</w:t>
      </w:r>
      <w:r>
        <w:rPr>
          <w:rFonts w:ascii="Times New Roman" w:hAnsi="Times New Roman" w:cs="Times New Roman" w:hint="eastAsia"/>
          <w:color w:val="000000"/>
          <w:sz w:val="21"/>
          <w:szCs w:val="21"/>
        </w:rPr>
        <w:t>、作业中不得往下投掷物件、碎砖、灰渣等，清理物料时应设溜槽或使用垃圾桶；手持工具和零星物料应随时放在工具袋中。</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16</w:t>
      </w:r>
      <w:r>
        <w:rPr>
          <w:rFonts w:ascii="Times New Roman" w:hAnsi="Times New Roman" w:cs="Times New Roman" w:hint="eastAsia"/>
          <w:color w:val="000000"/>
          <w:sz w:val="21"/>
          <w:szCs w:val="21"/>
        </w:rPr>
        <w:t>、年龄未满</w:t>
      </w:r>
      <w:r>
        <w:rPr>
          <w:rFonts w:ascii="Times New Roman" w:hAnsi="Times New Roman" w:cs="Times New Roman"/>
          <w:color w:val="000000"/>
          <w:sz w:val="21"/>
          <w:szCs w:val="21"/>
        </w:rPr>
        <w:t>18</w:t>
      </w:r>
      <w:r>
        <w:rPr>
          <w:rFonts w:ascii="Times New Roman" w:hAnsi="Times New Roman" w:cs="Times New Roman" w:hint="eastAsia"/>
          <w:color w:val="000000"/>
          <w:sz w:val="21"/>
          <w:szCs w:val="21"/>
        </w:rPr>
        <w:t>周岁者，患有心脏病、贫血、高血压、低血压、癫痫病及其他不适于高空作业的病症者严禁从事外墙施工作业。</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17</w:t>
      </w:r>
      <w:r>
        <w:rPr>
          <w:rFonts w:ascii="Times New Roman" w:hAnsi="Times New Roman" w:cs="Times New Roman" w:hint="eastAsia"/>
          <w:color w:val="000000"/>
          <w:sz w:val="21"/>
          <w:szCs w:val="21"/>
        </w:rPr>
        <w:t>、手持电动工具使用前应进行检查，空载试验运转正常合格后方可使用，转移工作点应切断电源，潮湿场所严禁使用手持式电动工具。</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18</w:t>
      </w:r>
      <w:r>
        <w:rPr>
          <w:rFonts w:ascii="Times New Roman" w:hAnsi="Times New Roman" w:cs="Times New Roman" w:hint="eastAsia"/>
          <w:color w:val="000000"/>
          <w:sz w:val="21"/>
          <w:szCs w:val="21"/>
        </w:rPr>
        <w:t>、作业前必须认真检查机械设备的安全装置，调整机器或更换刀具时应先切断电源并由机械员进行。</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hint="eastAsia"/>
          <w:color w:val="000000"/>
          <w:sz w:val="21"/>
          <w:szCs w:val="21"/>
        </w:rPr>
        <w:t>（二）用电要求</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1</w:t>
      </w:r>
      <w:r>
        <w:rPr>
          <w:rFonts w:ascii="Times New Roman" w:hAnsi="Times New Roman" w:cs="Times New Roman" w:hint="eastAsia"/>
          <w:color w:val="000000"/>
          <w:sz w:val="21"/>
          <w:szCs w:val="21"/>
        </w:rPr>
        <w:t>、配电箱的箱柜门处应有名称，用途，分路、标记及内部系统接线图，以防失误操作。</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2</w:t>
      </w:r>
      <w:r>
        <w:rPr>
          <w:rFonts w:ascii="Times New Roman" w:hAnsi="Times New Roman" w:cs="Times New Roman" w:hint="eastAsia"/>
          <w:color w:val="000000"/>
          <w:sz w:val="21"/>
          <w:szCs w:val="21"/>
        </w:rPr>
        <w:t>、配电装置均应配锁，并有专人负责开启和关闭上锁。</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3</w:t>
      </w:r>
      <w:r>
        <w:rPr>
          <w:rFonts w:ascii="Times New Roman" w:hAnsi="Times New Roman" w:cs="Times New Roman" w:hint="eastAsia"/>
          <w:color w:val="000000"/>
          <w:sz w:val="21"/>
          <w:szCs w:val="21"/>
        </w:rPr>
        <w:t>、电工和用电人员用电时，必须按规定穿戴绝缘，防护用品，使用绝缘工具。</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4</w:t>
      </w:r>
      <w:r>
        <w:rPr>
          <w:rFonts w:ascii="Times New Roman" w:hAnsi="Times New Roman" w:cs="Times New Roman" w:hint="eastAsia"/>
          <w:color w:val="000000"/>
          <w:sz w:val="21"/>
          <w:szCs w:val="21"/>
        </w:rPr>
        <w:t>、施工现场下班停止工作时，必须将班后不用的配电</w:t>
      </w:r>
      <w:proofErr w:type="gramStart"/>
      <w:r>
        <w:rPr>
          <w:rFonts w:ascii="Times New Roman" w:hAnsi="Times New Roman" w:cs="Times New Roman" w:hint="eastAsia"/>
          <w:color w:val="000000"/>
          <w:sz w:val="21"/>
          <w:szCs w:val="21"/>
        </w:rPr>
        <w:t>装置分闸断电</w:t>
      </w:r>
      <w:proofErr w:type="gramEnd"/>
      <w:r>
        <w:rPr>
          <w:rFonts w:ascii="Times New Roman" w:hAnsi="Times New Roman" w:cs="Times New Roman" w:hint="eastAsia"/>
          <w:color w:val="000000"/>
          <w:sz w:val="21"/>
          <w:szCs w:val="21"/>
        </w:rPr>
        <w:t>，并上锁，班中停止工作</w:t>
      </w:r>
      <w:r>
        <w:rPr>
          <w:rFonts w:ascii="Times New Roman" w:hAnsi="Times New Roman" w:cs="Times New Roman"/>
          <w:color w:val="000000"/>
          <w:sz w:val="21"/>
          <w:szCs w:val="21"/>
        </w:rPr>
        <w:t>1</w:t>
      </w:r>
      <w:r>
        <w:rPr>
          <w:rFonts w:ascii="Times New Roman" w:hAnsi="Times New Roman" w:cs="Times New Roman" w:hint="eastAsia"/>
          <w:color w:val="000000"/>
          <w:sz w:val="21"/>
          <w:szCs w:val="21"/>
        </w:rPr>
        <w:t>小时以上时，相关动力开关箱应断电上锁，暂时不用的配电装置也应断电上锁。</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5</w:t>
      </w:r>
      <w:r>
        <w:rPr>
          <w:rFonts w:ascii="Times New Roman" w:hAnsi="Times New Roman" w:cs="Times New Roman" w:hint="eastAsia"/>
          <w:color w:val="000000"/>
          <w:sz w:val="21"/>
          <w:szCs w:val="21"/>
        </w:rPr>
        <w:t>、配电箱、开关箱内的电气配置和接线，严禁随意改动、并不得随意挂接其他用电设备。</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6</w:t>
      </w:r>
      <w:r>
        <w:rPr>
          <w:rFonts w:ascii="Times New Roman" w:hAnsi="Times New Roman" w:cs="Times New Roman" w:hint="eastAsia"/>
          <w:color w:val="000000"/>
          <w:sz w:val="21"/>
          <w:szCs w:val="21"/>
        </w:rPr>
        <w:t>、配电装置的漏电保护器，应每次使用时</w:t>
      </w:r>
      <w:proofErr w:type="gramStart"/>
      <w:r>
        <w:rPr>
          <w:rFonts w:ascii="Times New Roman" w:hAnsi="Times New Roman" w:cs="Times New Roman" w:hint="eastAsia"/>
          <w:color w:val="000000"/>
          <w:sz w:val="21"/>
          <w:szCs w:val="21"/>
        </w:rPr>
        <w:t>用试验</w:t>
      </w:r>
      <w:proofErr w:type="gramEnd"/>
      <w:r>
        <w:rPr>
          <w:rFonts w:ascii="Times New Roman" w:hAnsi="Times New Roman" w:cs="Times New Roman" w:hint="eastAsia"/>
          <w:color w:val="000000"/>
          <w:sz w:val="21"/>
          <w:szCs w:val="21"/>
        </w:rPr>
        <w:t>按钮试跳一次，只有试跳正常才可继续使用。</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7</w:t>
      </w:r>
      <w:r>
        <w:rPr>
          <w:rFonts w:ascii="Times New Roman" w:hAnsi="Times New Roman" w:cs="Times New Roman" w:hint="eastAsia"/>
          <w:color w:val="000000"/>
          <w:sz w:val="21"/>
          <w:szCs w:val="21"/>
        </w:rPr>
        <w:t>、用电设备的保护接地线应并联接地，并严禁串联接地或接零。</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8</w:t>
      </w:r>
      <w:r>
        <w:rPr>
          <w:rFonts w:ascii="Times New Roman" w:hAnsi="Times New Roman" w:cs="Times New Roman" w:hint="eastAsia"/>
          <w:color w:val="000000"/>
          <w:sz w:val="21"/>
          <w:szCs w:val="21"/>
        </w:rPr>
        <w:t>、使用中的电气设备应保持完好的工作状态，严禁带故障运行。</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9</w:t>
      </w:r>
      <w:r>
        <w:rPr>
          <w:rFonts w:ascii="Times New Roman" w:hAnsi="Times New Roman" w:cs="Times New Roman" w:hint="eastAsia"/>
          <w:color w:val="000000"/>
          <w:sz w:val="21"/>
          <w:szCs w:val="21"/>
        </w:rPr>
        <w:t>、现场临时用电及照明必须由项目经理同意，由专业电工按</w:t>
      </w:r>
      <w:r>
        <w:rPr>
          <w:rFonts w:ascii="Times New Roman" w:hAnsi="Times New Roman" w:cs="Times New Roman"/>
          <w:color w:val="000000"/>
          <w:sz w:val="21"/>
          <w:szCs w:val="21"/>
        </w:rPr>
        <w:t>JGJ46-88</w:t>
      </w:r>
      <w:r>
        <w:rPr>
          <w:rFonts w:ascii="Times New Roman" w:hAnsi="Times New Roman" w:cs="Times New Roman" w:hint="eastAsia"/>
          <w:color w:val="000000"/>
          <w:sz w:val="21"/>
          <w:szCs w:val="21"/>
        </w:rPr>
        <w:t>《施工现场临时用电安全技术规范》要求进行操作。</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10</w:t>
      </w:r>
      <w:r>
        <w:rPr>
          <w:rFonts w:ascii="Times New Roman" w:hAnsi="Times New Roman" w:cs="Times New Roman" w:hint="eastAsia"/>
          <w:color w:val="000000"/>
          <w:sz w:val="21"/>
          <w:szCs w:val="21"/>
        </w:rPr>
        <w:t>、现场所有用电设备必须用插头与插线板连接，禁止将线头直接插入插线板。</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hint="eastAsia"/>
          <w:color w:val="000000"/>
          <w:sz w:val="21"/>
          <w:szCs w:val="21"/>
        </w:rPr>
        <w:t>（三）电焊机使用要求</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1</w:t>
      </w:r>
      <w:r>
        <w:rPr>
          <w:rFonts w:ascii="Times New Roman" w:hAnsi="Times New Roman" w:cs="Times New Roman" w:hint="eastAsia"/>
          <w:color w:val="000000"/>
          <w:sz w:val="21"/>
          <w:szCs w:val="21"/>
        </w:rPr>
        <w:t>、操作人员应具有上岗证书，严禁无证操作，场馆内部严禁使用电焊等设备。</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2</w:t>
      </w:r>
      <w:r>
        <w:rPr>
          <w:rFonts w:ascii="Times New Roman" w:hAnsi="Times New Roman" w:cs="Times New Roman" w:hint="eastAsia"/>
          <w:color w:val="000000"/>
          <w:sz w:val="21"/>
          <w:szCs w:val="21"/>
        </w:rPr>
        <w:t>、所有交、直流电的金属外壳，都必须采取保护接地或接零。焊接的金属和结构本身接地。</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3</w:t>
      </w:r>
      <w:r>
        <w:rPr>
          <w:rFonts w:ascii="Times New Roman" w:hAnsi="Times New Roman" w:cs="Times New Roman" w:hint="eastAsia"/>
          <w:color w:val="000000"/>
          <w:sz w:val="21"/>
          <w:szCs w:val="21"/>
        </w:rPr>
        <w:t>、电焊机二次焊把线，地线需接长使用时，应保证搭接面积，接点处用绝缘胶带包裹好，地线良好不能有破皮裂口存在。</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4</w:t>
      </w:r>
      <w:r>
        <w:rPr>
          <w:rFonts w:ascii="Times New Roman" w:hAnsi="Times New Roman" w:cs="Times New Roman" w:hint="eastAsia"/>
          <w:color w:val="000000"/>
          <w:sz w:val="21"/>
          <w:szCs w:val="21"/>
        </w:rPr>
        <w:t>、焊接时，操作人员应穿戴好所有防护用具。</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5</w:t>
      </w:r>
      <w:r>
        <w:rPr>
          <w:rFonts w:ascii="Times New Roman" w:hAnsi="Times New Roman" w:cs="Times New Roman" w:hint="eastAsia"/>
          <w:color w:val="000000"/>
          <w:sz w:val="21"/>
          <w:szCs w:val="21"/>
        </w:rPr>
        <w:t>、各种用电设备，照明设备在露天使用时必须设有防水、防雨设施，各种设备的防护罩必须齐全。</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6</w:t>
      </w:r>
      <w:r>
        <w:rPr>
          <w:rFonts w:ascii="Times New Roman" w:hAnsi="Times New Roman" w:cs="Times New Roman" w:hint="eastAsia"/>
          <w:color w:val="000000"/>
          <w:sz w:val="21"/>
          <w:szCs w:val="21"/>
        </w:rPr>
        <w:t>、</w:t>
      </w:r>
      <w:proofErr w:type="gramStart"/>
      <w:r>
        <w:rPr>
          <w:rFonts w:ascii="Times New Roman" w:hAnsi="Times New Roman" w:cs="Times New Roman" w:hint="eastAsia"/>
          <w:color w:val="000000"/>
          <w:sz w:val="21"/>
          <w:szCs w:val="21"/>
        </w:rPr>
        <w:t>无铬牌</w:t>
      </w:r>
      <w:proofErr w:type="gramEnd"/>
      <w:r>
        <w:rPr>
          <w:rFonts w:ascii="Times New Roman" w:hAnsi="Times New Roman" w:cs="Times New Roman" w:hint="eastAsia"/>
          <w:color w:val="000000"/>
          <w:sz w:val="21"/>
          <w:szCs w:val="21"/>
        </w:rPr>
        <w:t>的电气设备不得随意接通电源，各种电气设备</w:t>
      </w:r>
      <w:proofErr w:type="gramStart"/>
      <w:r>
        <w:rPr>
          <w:rFonts w:ascii="Times New Roman" w:hAnsi="Times New Roman" w:cs="Times New Roman" w:hint="eastAsia"/>
          <w:color w:val="000000"/>
          <w:sz w:val="21"/>
          <w:szCs w:val="21"/>
        </w:rPr>
        <w:t>应铬牌</w:t>
      </w:r>
      <w:proofErr w:type="gramEnd"/>
      <w:r>
        <w:rPr>
          <w:rFonts w:ascii="Times New Roman" w:hAnsi="Times New Roman" w:cs="Times New Roman" w:hint="eastAsia"/>
          <w:color w:val="000000"/>
          <w:sz w:val="21"/>
          <w:szCs w:val="21"/>
        </w:rPr>
        <w:t>齐全。</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hint="eastAsia"/>
          <w:color w:val="000000"/>
          <w:sz w:val="21"/>
          <w:szCs w:val="21"/>
        </w:rPr>
        <w:t>（四）动火要求</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1</w:t>
      </w:r>
      <w:r>
        <w:rPr>
          <w:rFonts w:ascii="Times New Roman" w:hAnsi="Times New Roman" w:cs="Times New Roman" w:hint="eastAsia"/>
          <w:color w:val="000000"/>
          <w:sz w:val="21"/>
          <w:szCs w:val="21"/>
        </w:rPr>
        <w:t>进入施工现场，必须向施工班组人员进行消防及动火知识教育。</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2</w:t>
      </w:r>
      <w:r>
        <w:rPr>
          <w:rFonts w:ascii="Times New Roman" w:hAnsi="Times New Roman" w:cs="Times New Roman" w:hint="eastAsia"/>
          <w:color w:val="000000"/>
          <w:sz w:val="21"/>
          <w:szCs w:val="21"/>
        </w:rPr>
        <w:t>施工现场严禁吸烟及随意动火，如需动火必须向项目经理提出申请，经项目经理同意签字后方可使用。</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3</w:t>
      </w:r>
      <w:r>
        <w:rPr>
          <w:rFonts w:ascii="Times New Roman" w:hAnsi="Times New Roman" w:cs="Times New Roman" w:hint="eastAsia"/>
          <w:color w:val="000000"/>
          <w:sz w:val="21"/>
          <w:szCs w:val="21"/>
        </w:rPr>
        <w:t>施工中所需使用的易燃物品，如，汽油、汽瓶等，必须设专门的临时存放库房并设置灭火器，沙袋等，由专人管理。</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4</w:t>
      </w:r>
      <w:r>
        <w:rPr>
          <w:rFonts w:ascii="Times New Roman" w:hAnsi="Times New Roman" w:cs="Times New Roman" w:hint="eastAsia"/>
          <w:color w:val="000000"/>
          <w:sz w:val="21"/>
          <w:szCs w:val="21"/>
        </w:rPr>
        <w:t>施工现场认真执行</w:t>
      </w:r>
      <w:r>
        <w:rPr>
          <w:rFonts w:ascii="Times New Roman" w:hAnsi="Times New Roman" w:cs="Times New Roman"/>
          <w:color w:val="000000"/>
          <w:sz w:val="21"/>
          <w:szCs w:val="21"/>
        </w:rPr>
        <w:t>“</w:t>
      </w:r>
      <w:r>
        <w:rPr>
          <w:rFonts w:ascii="Times New Roman" w:hAnsi="Times New Roman" w:cs="Times New Roman" w:hint="eastAsia"/>
          <w:color w:val="000000"/>
          <w:sz w:val="21"/>
          <w:szCs w:val="21"/>
        </w:rPr>
        <w:t>三清，五好</w:t>
      </w:r>
      <w:r>
        <w:rPr>
          <w:rFonts w:ascii="Times New Roman" w:hAnsi="Times New Roman" w:cs="Times New Roman"/>
          <w:color w:val="000000"/>
          <w:sz w:val="21"/>
          <w:szCs w:val="21"/>
        </w:rPr>
        <w:t>”</w:t>
      </w:r>
      <w:r>
        <w:rPr>
          <w:rFonts w:ascii="Times New Roman" w:hAnsi="Times New Roman" w:cs="Times New Roman" w:hint="eastAsia"/>
          <w:color w:val="000000"/>
          <w:sz w:val="21"/>
          <w:szCs w:val="21"/>
        </w:rPr>
        <w:t>管理制度，尤其对木制品的刨花、锯末、料头，作到</w:t>
      </w:r>
      <w:proofErr w:type="gramStart"/>
      <w:r>
        <w:rPr>
          <w:rFonts w:ascii="Times New Roman" w:hAnsi="Times New Roman" w:cs="Times New Roman" w:hint="eastAsia"/>
          <w:color w:val="000000"/>
          <w:sz w:val="21"/>
          <w:szCs w:val="21"/>
        </w:rPr>
        <w:t>每天工</w:t>
      </w:r>
      <w:proofErr w:type="gramEnd"/>
      <w:r>
        <w:rPr>
          <w:rFonts w:ascii="Times New Roman" w:hAnsi="Times New Roman" w:cs="Times New Roman" w:hint="eastAsia"/>
          <w:color w:val="000000"/>
          <w:sz w:val="21"/>
          <w:szCs w:val="21"/>
        </w:rPr>
        <w:t>完场清，各类材料都要码放成垛，整齐堆放。</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5</w:t>
      </w:r>
      <w:r>
        <w:rPr>
          <w:rFonts w:ascii="Times New Roman" w:hAnsi="Times New Roman" w:cs="Times New Roman" w:hint="eastAsia"/>
          <w:color w:val="000000"/>
          <w:sz w:val="21"/>
          <w:szCs w:val="21"/>
        </w:rPr>
        <w:t>电焊、气焊作业前要明确作业任务，认真了解作业环境，确定出动火危险区域，并立出明显标志，危险区内的一切易燃品都必须移走，对不能移走的可燃物，采取可靠的保护措施。</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6</w:t>
      </w:r>
      <w:r>
        <w:rPr>
          <w:rFonts w:ascii="Times New Roman" w:hAnsi="Times New Roman" w:cs="Times New Roman" w:hint="eastAsia"/>
          <w:color w:val="000000"/>
          <w:sz w:val="21"/>
          <w:szCs w:val="21"/>
        </w:rPr>
        <w:t>焊工必须持证上岗，无证者不能进行操作。</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7</w:t>
      </w:r>
      <w:r>
        <w:rPr>
          <w:rFonts w:ascii="Times New Roman" w:hAnsi="Times New Roman" w:cs="Times New Roman" w:hint="eastAsia"/>
          <w:color w:val="000000"/>
          <w:sz w:val="21"/>
          <w:szCs w:val="21"/>
        </w:rPr>
        <w:t>属一、二、三级防火范围的焊割作业，未经办理动火审批手续，不准进行焊割作业。</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8</w:t>
      </w:r>
      <w:r>
        <w:rPr>
          <w:rFonts w:ascii="Times New Roman" w:hAnsi="Times New Roman" w:cs="Times New Roman" w:hint="eastAsia"/>
          <w:color w:val="000000"/>
          <w:sz w:val="21"/>
          <w:szCs w:val="21"/>
        </w:rPr>
        <w:t>、五级风以上禁止动用电气焊。</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hint="eastAsia"/>
          <w:color w:val="000000"/>
          <w:sz w:val="21"/>
          <w:szCs w:val="21"/>
        </w:rPr>
        <w:t>（七）文明施工要求</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1</w:t>
      </w:r>
      <w:r>
        <w:rPr>
          <w:rFonts w:ascii="Times New Roman" w:hAnsi="Times New Roman" w:cs="Times New Roman" w:hint="eastAsia"/>
          <w:color w:val="000000"/>
          <w:sz w:val="21"/>
          <w:szCs w:val="21"/>
        </w:rPr>
        <w:t>、进入施工现场严禁酗酒，滋事打架及进行各种赌博等违法违章行为，轻者清除现场，重者送执法机关依法处理。</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2</w:t>
      </w:r>
      <w:r>
        <w:rPr>
          <w:rFonts w:ascii="Times New Roman" w:hAnsi="Times New Roman" w:cs="Times New Roman" w:hint="eastAsia"/>
          <w:color w:val="000000"/>
          <w:sz w:val="21"/>
          <w:szCs w:val="21"/>
        </w:rPr>
        <w:t>、寝室休息时间，除夜间加班外，必须保证晚上十点后休息，以保证第二天的工作精神状况。</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3</w:t>
      </w:r>
      <w:r>
        <w:rPr>
          <w:rFonts w:ascii="Times New Roman" w:hAnsi="Times New Roman" w:cs="Times New Roman" w:hint="eastAsia"/>
          <w:color w:val="000000"/>
          <w:sz w:val="21"/>
          <w:szCs w:val="21"/>
        </w:rPr>
        <w:t>、严禁带病上岗操作，一经发现必须由各施工班组长负责安排换岗或休息，以保证所有施工人员的人身安全。</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4</w:t>
      </w:r>
      <w:r>
        <w:rPr>
          <w:rFonts w:ascii="Times New Roman" w:hAnsi="Times New Roman" w:cs="Times New Roman" w:hint="eastAsia"/>
          <w:color w:val="000000"/>
          <w:sz w:val="21"/>
          <w:szCs w:val="21"/>
        </w:rPr>
        <w:t>、施工现场严禁随地大小便。</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5</w:t>
      </w:r>
      <w:r>
        <w:rPr>
          <w:rFonts w:ascii="Times New Roman" w:hAnsi="Times New Roman" w:cs="Times New Roman" w:hint="eastAsia"/>
          <w:color w:val="000000"/>
          <w:sz w:val="21"/>
          <w:szCs w:val="21"/>
        </w:rPr>
        <w:t>、严禁现场人员出现偷盗工具及材料现象，一经发现，必须清除现场，并视情节对班组负责人进行一定的经济处罚。</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6</w:t>
      </w:r>
      <w:r>
        <w:rPr>
          <w:rFonts w:ascii="Times New Roman" w:hAnsi="Times New Roman" w:cs="Times New Roman" w:hint="eastAsia"/>
          <w:color w:val="000000"/>
          <w:sz w:val="21"/>
          <w:szCs w:val="21"/>
        </w:rPr>
        <w:t>、施工现场严禁容留一切不明身份的非工作人员，更不准带小孩进入施工现场。</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7</w:t>
      </w:r>
      <w:r>
        <w:rPr>
          <w:rFonts w:ascii="Times New Roman" w:hAnsi="Times New Roman" w:cs="Times New Roman" w:hint="eastAsia"/>
          <w:color w:val="000000"/>
          <w:sz w:val="21"/>
          <w:szCs w:val="21"/>
        </w:rPr>
        <w:t>、进入施工现场不得违反所有规章制度，如有违反，视情节轻重对班组负责人及违反人进行一定的处罚。</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hint="eastAsia"/>
          <w:color w:val="000000"/>
          <w:sz w:val="21"/>
          <w:szCs w:val="21"/>
        </w:rPr>
        <w:t>（十）工程质量的要求</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hint="eastAsia"/>
          <w:color w:val="000000"/>
          <w:sz w:val="21"/>
          <w:szCs w:val="21"/>
        </w:rPr>
        <w:t>工程质量应符合国家现行施工验收规范（含国家或行业安全技术标准）、以及甲方舞台搭建的安全技术要求和需要，必须达到专业质量检验评定的优良以上等级。因乙方盲目蛮干、只求速度不按操作规程施工，造成工程质量不符合设计安全技术要求、质量不合</w:t>
      </w:r>
      <w:r>
        <w:rPr>
          <w:rFonts w:ascii="Times New Roman" w:hAnsi="Times New Roman" w:cs="Times New Roman" w:hint="eastAsia"/>
          <w:color w:val="000000"/>
          <w:sz w:val="21"/>
          <w:szCs w:val="21"/>
        </w:rPr>
        <w:lastRenderedPageBreak/>
        <w:t>格，甲方可要求乙方停工或返工，返工费用由乙方承担，由此造成之材料浪费及经济损失全部由乙方负责赔偿，工期不予顺延。</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hint="eastAsia"/>
          <w:color w:val="000000"/>
          <w:sz w:val="21"/>
          <w:szCs w:val="21"/>
        </w:rPr>
        <w:t>本协议与双方</w:t>
      </w:r>
      <w:proofErr w:type="gramStart"/>
      <w:r>
        <w:rPr>
          <w:rFonts w:ascii="Times New Roman" w:hAnsi="Times New Roman" w:cs="Times New Roman" w:hint="eastAsia"/>
          <w:color w:val="000000"/>
          <w:sz w:val="21"/>
          <w:szCs w:val="21"/>
        </w:rPr>
        <w:t>签定</w:t>
      </w:r>
      <w:proofErr w:type="gramEnd"/>
      <w:r>
        <w:rPr>
          <w:rFonts w:ascii="Times New Roman" w:hAnsi="Times New Roman" w:cs="Times New Roman" w:hint="eastAsia"/>
          <w:color w:val="000000"/>
          <w:sz w:val="21"/>
          <w:szCs w:val="21"/>
        </w:rPr>
        <w:t>的施工合同时效相同，本协议书一式两份，甲乙双方各保存一份，</w:t>
      </w:r>
      <w:proofErr w:type="gramStart"/>
      <w:r>
        <w:rPr>
          <w:rFonts w:ascii="Times New Roman" w:hAnsi="Times New Roman" w:cs="Times New Roman" w:hint="eastAsia"/>
          <w:color w:val="000000"/>
          <w:sz w:val="21"/>
          <w:szCs w:val="21"/>
        </w:rPr>
        <w:t>签定</w:t>
      </w:r>
      <w:proofErr w:type="gramEnd"/>
      <w:r>
        <w:rPr>
          <w:rFonts w:ascii="Times New Roman" w:hAnsi="Times New Roman" w:cs="Times New Roman" w:hint="eastAsia"/>
          <w:color w:val="000000"/>
          <w:sz w:val="21"/>
          <w:szCs w:val="21"/>
        </w:rPr>
        <w:t>施工合同的同时</w:t>
      </w:r>
      <w:proofErr w:type="gramStart"/>
      <w:r>
        <w:rPr>
          <w:rFonts w:ascii="Times New Roman" w:hAnsi="Times New Roman" w:cs="Times New Roman" w:hint="eastAsia"/>
          <w:color w:val="000000"/>
          <w:sz w:val="21"/>
          <w:szCs w:val="21"/>
        </w:rPr>
        <w:t>签定</w:t>
      </w:r>
      <w:proofErr w:type="gramEnd"/>
      <w:r>
        <w:rPr>
          <w:rFonts w:ascii="Times New Roman" w:hAnsi="Times New Roman" w:cs="Times New Roman" w:hint="eastAsia"/>
          <w:color w:val="000000"/>
          <w:sz w:val="21"/>
          <w:szCs w:val="21"/>
        </w:rPr>
        <w:t>本协议。施工合同到期后，本协议同时终止。</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hint="eastAsia"/>
          <w:color w:val="000000"/>
          <w:sz w:val="21"/>
          <w:szCs w:val="21"/>
        </w:rPr>
        <w:t>甲方单位（章）</w:t>
      </w:r>
      <w:r>
        <w:rPr>
          <w:rFonts w:ascii="Times New Roman" w:hAnsi="Times New Roman" w:cs="Times New Roman"/>
          <w:color w:val="000000"/>
          <w:sz w:val="21"/>
          <w:szCs w:val="21"/>
        </w:rPr>
        <w:t xml:space="preserve">                                          </w:t>
      </w:r>
      <w:r>
        <w:rPr>
          <w:rFonts w:ascii="Times New Roman" w:hAnsi="Times New Roman" w:cs="Times New Roman" w:hint="eastAsia"/>
          <w:color w:val="000000"/>
          <w:sz w:val="21"/>
          <w:szCs w:val="21"/>
        </w:rPr>
        <w:t>乙方单位（章）</w:t>
      </w: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p>
    <w:p w:rsidR="00045597" w:rsidRDefault="00045597" w:rsidP="00045597">
      <w:pPr>
        <w:pStyle w:val="af5"/>
        <w:shd w:val="clear" w:color="auto" w:fill="FFFFFF"/>
        <w:spacing w:before="0" w:beforeAutospacing="0" w:after="360" w:afterAutospacing="0" w:line="420" w:lineRule="atLeast"/>
        <w:ind w:firstLine="480"/>
        <w:rPr>
          <w:rFonts w:ascii="Times New Roman" w:hAnsi="Times New Roman" w:cs="Times New Roman"/>
          <w:color w:val="000000"/>
          <w:sz w:val="21"/>
          <w:szCs w:val="21"/>
        </w:rPr>
      </w:pPr>
      <w:r>
        <w:rPr>
          <w:rFonts w:ascii="Times New Roman" w:hAnsi="Times New Roman" w:cs="Times New Roman" w:hint="eastAsia"/>
          <w:color w:val="000000"/>
          <w:sz w:val="21"/>
          <w:szCs w:val="21"/>
        </w:rPr>
        <w:t>代表人：</w:t>
      </w:r>
      <w:r>
        <w:rPr>
          <w:rFonts w:ascii="Times New Roman" w:hAnsi="Times New Roman" w:cs="Times New Roman"/>
          <w:color w:val="000000"/>
          <w:sz w:val="21"/>
          <w:szCs w:val="21"/>
        </w:rPr>
        <w:t>_________</w:t>
      </w:r>
      <w:r>
        <w:rPr>
          <w:rFonts w:ascii="Times New Roman" w:hAnsi="Times New Roman" w:cs="Times New Roman" w:hint="eastAsia"/>
          <w:color w:val="000000"/>
          <w:sz w:val="21"/>
          <w:szCs w:val="21"/>
        </w:rPr>
        <w:t>项目负责人：</w:t>
      </w:r>
      <w:r>
        <w:rPr>
          <w:rFonts w:ascii="Times New Roman" w:hAnsi="Times New Roman" w:cs="Times New Roman"/>
          <w:color w:val="000000"/>
          <w:sz w:val="21"/>
          <w:szCs w:val="21"/>
        </w:rPr>
        <w:t>_________</w:t>
      </w:r>
    </w:p>
    <w:p w:rsidR="00045597" w:rsidRPr="00045597" w:rsidRDefault="00045597">
      <w:pPr>
        <w:spacing w:line="360" w:lineRule="auto"/>
        <w:rPr>
          <w:rFonts w:ascii="仿宋" w:eastAsia="仿宋" w:hAnsi="仿宋"/>
          <w:b/>
          <w:sz w:val="24"/>
          <w:szCs w:val="24"/>
        </w:rPr>
      </w:pPr>
    </w:p>
    <w:sectPr w:rsidR="00045597" w:rsidRPr="00045597" w:rsidSect="00DB0CFB">
      <w:footerReference w:type="default" r:id="rId9"/>
      <w:footerReference w:type="first" r:id="rId10"/>
      <w:pgSz w:w="11906" w:h="16838"/>
      <w:pgMar w:top="1440" w:right="1797" w:bottom="1440" w:left="1797" w:header="851" w:footer="992" w:gutter="0"/>
      <w:pgNumType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A6F" w:rsidRDefault="00F40A6F">
      <w:r>
        <w:separator/>
      </w:r>
    </w:p>
  </w:endnote>
  <w:endnote w:type="continuationSeparator" w:id="0">
    <w:p w:rsidR="00F40A6F" w:rsidRDefault="00F40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altName w:val="微软雅黑"/>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CAB" w:rsidRDefault="00D4632A">
    <w:pPr>
      <w:pStyle w:val="af0"/>
    </w:pPr>
    <w:r>
      <w:rPr>
        <w:noProof/>
      </w:rPr>
      <mc:AlternateContent>
        <mc:Choice Requires="wps">
          <w:drawing>
            <wp:anchor distT="0" distB="0" distL="114300" distR="114300" simplePos="0" relativeHeight="251658240" behindDoc="0" locked="0" layoutInCell="1" allowOverlap="1" wp14:anchorId="221AC642">
              <wp:simplePos x="0" y="0"/>
              <wp:positionH relativeFrom="margin">
                <wp:align>center</wp:align>
              </wp:positionH>
              <wp:positionV relativeFrom="paragraph">
                <wp:posOffset>0</wp:posOffset>
              </wp:positionV>
              <wp:extent cx="114935" cy="14795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1479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27CAB" w:rsidRDefault="00D27CAB">
                          <w:pPr>
                            <w:pStyle w:val="af0"/>
                            <w:rPr>
                              <w:rStyle w:val="af7"/>
                            </w:rPr>
                          </w:pPr>
                          <w:r>
                            <w:fldChar w:fldCharType="begin"/>
                          </w:r>
                          <w:r>
                            <w:rPr>
                              <w:rStyle w:val="af7"/>
                            </w:rPr>
                            <w:instrText xml:space="preserve">PAGE  </w:instrText>
                          </w:r>
                          <w:r>
                            <w:fldChar w:fldCharType="separate"/>
                          </w:r>
                          <w:r w:rsidR="004E1D5D">
                            <w:rPr>
                              <w:rStyle w:val="af7"/>
                              <w:noProof/>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221AC642" id="_x0000_t202" coordsize="21600,21600" o:spt="202" path="m,l,21600r21600,l21600,xe">
              <v:stroke joinstyle="miter"/>
              <v:path gradientshapeok="t" o:connecttype="rect"/>
            </v:shapetype>
            <v:shape id="文本框 1" o:spid="_x0000_s1026" type="#_x0000_t202" style="position:absolute;margin-left:0;margin-top:0;width:9.05pt;height:11.6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" filled="f" stroked="f" strokeweight=".5pt">
              <v:path arrowok="t"/>
              <v:textbox style="mso-fit-shape-to-text:t" inset="0,0,0,0">
                <w:txbxContent>
                  <w:p w:rsidR="00D27CAB" w:rsidRDefault="00D27CAB">
                    <w:pPr>
                      <w:pStyle w:val="af0"/>
                      <w:rPr>
                        <w:rStyle w:val="af7"/>
                      </w:rPr>
                    </w:pPr>
                    <w:r>
                      <w:fldChar w:fldCharType="begin"/>
                    </w:r>
                    <w:r>
                      <w:rPr>
                        <w:rStyle w:val="af7"/>
                      </w:rPr>
                      <w:instrText xml:space="preserve">PAGE  </w:instrText>
                    </w:r>
                    <w:r>
                      <w:fldChar w:fldCharType="separate"/>
                    </w:r>
                    <w:r w:rsidR="004E1D5D">
                      <w:rPr>
                        <w:rStyle w:val="af7"/>
                        <w:noProof/>
                      </w:rPr>
                      <w:t>3</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CAB" w:rsidRDefault="00D4632A">
    <w:pPr>
      <w:pStyle w:val="af0"/>
    </w:pPr>
    <w:r>
      <w:rPr>
        <w:noProof/>
      </w:rPr>
      <mc:AlternateContent>
        <mc:Choice Requires="wps">
          <w:drawing>
            <wp:anchor distT="0" distB="0" distL="114300" distR="114300" simplePos="0" relativeHeight="251659264" behindDoc="0" locked="0" layoutInCell="1" allowOverlap="1" wp14:anchorId="27EFCE27">
              <wp:simplePos x="0" y="0"/>
              <wp:positionH relativeFrom="margin">
                <wp:align>center</wp:align>
              </wp:positionH>
              <wp:positionV relativeFrom="paragraph">
                <wp:posOffset>0</wp:posOffset>
              </wp:positionV>
              <wp:extent cx="57785" cy="14795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1479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27CAB" w:rsidRDefault="00D27CA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E1D5D">
                            <w:rPr>
                              <w:noProof/>
                              <w:sz w:val="18"/>
                            </w:rPr>
                            <w:t>0</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27EFCE27" id="_x0000_t202" coordsize="21600,21600" o:spt="202" path="m,l,21600r21600,l21600,xe">
              <v:stroke joinstyle="miter"/>
              <v:path gradientshapeok="t" o:connecttype="rect"/>
            </v:shapetype>
            <v:shape id="文本框 2" o:spid="_x0000_s1027" type="#_x0000_t202" style="position:absolute;margin-left:0;margin-top:0;width:4.55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" filled="f" stroked="f" strokeweight=".5pt">
              <v:path arrowok="t"/>
              <v:textbox style="mso-fit-shape-to-text:t" inset="0,0,0,0">
                <w:txbxContent>
                  <w:p w:rsidR="00D27CAB" w:rsidRDefault="00D27CA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E1D5D">
                      <w:rPr>
                        <w:noProof/>
                        <w:sz w:val="18"/>
                      </w:rPr>
                      <w:t>0</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A6F" w:rsidRDefault="00F40A6F">
      <w:r>
        <w:separator/>
      </w:r>
    </w:p>
  </w:footnote>
  <w:footnote w:type="continuationSeparator" w:id="0">
    <w:p w:rsidR="00F40A6F" w:rsidRDefault="00F40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4105F"/>
    <w:multiLevelType w:val="multilevel"/>
    <w:tmpl w:val="1BB4105F"/>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F3B05CD"/>
    <w:multiLevelType w:val="hybridMultilevel"/>
    <w:tmpl w:val="FC3E97B8"/>
    <w:lvl w:ilvl="0" w:tplc="93E05F64">
      <w:start w:val="1"/>
      <w:numFmt w:val="japaneseCounting"/>
      <w:lvlText w:val="（%1）"/>
      <w:lvlJc w:val="left"/>
      <w:pPr>
        <w:ind w:left="1245" w:hanging="7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457A2988"/>
    <w:multiLevelType w:val="hybridMultilevel"/>
    <w:tmpl w:val="F4F4D776"/>
    <w:lvl w:ilvl="0" w:tplc="7D14E3FC">
      <w:start w:val="1"/>
      <w:numFmt w:val="decimal"/>
      <w:lvlText w:val="%1、"/>
      <w:lvlJc w:val="left"/>
      <w:pPr>
        <w:ind w:left="502"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861DB3F"/>
    <w:multiLevelType w:val="singleLevel"/>
    <w:tmpl w:val="5861DB3F"/>
    <w:lvl w:ilvl="0">
      <w:start w:val="2"/>
      <w:numFmt w:val="decimal"/>
      <w:suff w:val="nothing"/>
      <w:lvlText w:val="%1."/>
      <w:lvlJc w:val="left"/>
    </w:lvl>
  </w:abstractNum>
  <w:abstractNum w:abstractNumId="4" w15:restartNumberingAfterBreak="0">
    <w:nsid w:val="794646DA"/>
    <w:multiLevelType w:val="multilevel"/>
    <w:tmpl w:val="794646DA"/>
    <w:lvl w:ilvl="0">
      <w:start w:val="1"/>
      <w:numFmt w:val="japaneseCounting"/>
      <w:lvlText w:val="%1、"/>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drawingGridHorizontalSpacing w:val="10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08"/>
    <w:rsid w:val="00000065"/>
    <w:rsid w:val="00002458"/>
    <w:rsid w:val="00002888"/>
    <w:rsid w:val="00003B6F"/>
    <w:rsid w:val="000051E4"/>
    <w:rsid w:val="00007DE1"/>
    <w:rsid w:val="00012483"/>
    <w:rsid w:val="00016E67"/>
    <w:rsid w:val="0002058B"/>
    <w:rsid w:val="00020D86"/>
    <w:rsid w:val="00021BE9"/>
    <w:rsid w:val="00024677"/>
    <w:rsid w:val="00025516"/>
    <w:rsid w:val="00026238"/>
    <w:rsid w:val="00037464"/>
    <w:rsid w:val="000409D8"/>
    <w:rsid w:val="000417E8"/>
    <w:rsid w:val="000423BE"/>
    <w:rsid w:val="00043033"/>
    <w:rsid w:val="000434BE"/>
    <w:rsid w:val="00045597"/>
    <w:rsid w:val="00046453"/>
    <w:rsid w:val="00047302"/>
    <w:rsid w:val="000503B6"/>
    <w:rsid w:val="000504A1"/>
    <w:rsid w:val="000504B7"/>
    <w:rsid w:val="000510B4"/>
    <w:rsid w:val="00053475"/>
    <w:rsid w:val="00053BB1"/>
    <w:rsid w:val="00054A1B"/>
    <w:rsid w:val="0005501E"/>
    <w:rsid w:val="000559B2"/>
    <w:rsid w:val="00057250"/>
    <w:rsid w:val="00063625"/>
    <w:rsid w:val="0006570C"/>
    <w:rsid w:val="00073DB8"/>
    <w:rsid w:val="0007625E"/>
    <w:rsid w:val="000770CB"/>
    <w:rsid w:val="0008008B"/>
    <w:rsid w:val="000812AA"/>
    <w:rsid w:val="000846DE"/>
    <w:rsid w:val="000856A0"/>
    <w:rsid w:val="000865DD"/>
    <w:rsid w:val="00086741"/>
    <w:rsid w:val="0008740B"/>
    <w:rsid w:val="00090DC8"/>
    <w:rsid w:val="00090F5C"/>
    <w:rsid w:val="000919CC"/>
    <w:rsid w:val="00091E38"/>
    <w:rsid w:val="00095CDA"/>
    <w:rsid w:val="000A0BA8"/>
    <w:rsid w:val="000A2D68"/>
    <w:rsid w:val="000A644C"/>
    <w:rsid w:val="000A70F3"/>
    <w:rsid w:val="000B3B24"/>
    <w:rsid w:val="000B604A"/>
    <w:rsid w:val="000B71D6"/>
    <w:rsid w:val="000B79BF"/>
    <w:rsid w:val="000C25E1"/>
    <w:rsid w:val="000C27B6"/>
    <w:rsid w:val="000C42B8"/>
    <w:rsid w:val="000C5D77"/>
    <w:rsid w:val="000C7454"/>
    <w:rsid w:val="000C7A99"/>
    <w:rsid w:val="000D01E7"/>
    <w:rsid w:val="000D44BF"/>
    <w:rsid w:val="000E4A60"/>
    <w:rsid w:val="000E707C"/>
    <w:rsid w:val="0010319E"/>
    <w:rsid w:val="00104058"/>
    <w:rsid w:val="00105F15"/>
    <w:rsid w:val="00112B60"/>
    <w:rsid w:val="00112F18"/>
    <w:rsid w:val="00113B1F"/>
    <w:rsid w:val="001179E5"/>
    <w:rsid w:val="00117E42"/>
    <w:rsid w:val="00117FC1"/>
    <w:rsid w:val="001206AE"/>
    <w:rsid w:val="0012143F"/>
    <w:rsid w:val="00121701"/>
    <w:rsid w:val="00123646"/>
    <w:rsid w:val="00124396"/>
    <w:rsid w:val="00126419"/>
    <w:rsid w:val="00127F12"/>
    <w:rsid w:val="0013067D"/>
    <w:rsid w:val="001336CE"/>
    <w:rsid w:val="00134518"/>
    <w:rsid w:val="00135D93"/>
    <w:rsid w:val="001408C2"/>
    <w:rsid w:val="00143488"/>
    <w:rsid w:val="00143A90"/>
    <w:rsid w:val="00144077"/>
    <w:rsid w:val="00146B77"/>
    <w:rsid w:val="0014720C"/>
    <w:rsid w:val="001475C2"/>
    <w:rsid w:val="0015065C"/>
    <w:rsid w:val="00153AA0"/>
    <w:rsid w:val="00156F42"/>
    <w:rsid w:val="00161F3E"/>
    <w:rsid w:val="00162445"/>
    <w:rsid w:val="00163BE1"/>
    <w:rsid w:val="00164DC5"/>
    <w:rsid w:val="0017631B"/>
    <w:rsid w:val="0017730F"/>
    <w:rsid w:val="00181085"/>
    <w:rsid w:val="00182B3B"/>
    <w:rsid w:val="00184598"/>
    <w:rsid w:val="0018587F"/>
    <w:rsid w:val="00185A1C"/>
    <w:rsid w:val="001877DB"/>
    <w:rsid w:val="00195F57"/>
    <w:rsid w:val="00196CC8"/>
    <w:rsid w:val="001A36E4"/>
    <w:rsid w:val="001A5856"/>
    <w:rsid w:val="001A7722"/>
    <w:rsid w:val="001B0A0C"/>
    <w:rsid w:val="001B3013"/>
    <w:rsid w:val="001B4931"/>
    <w:rsid w:val="001B4B75"/>
    <w:rsid w:val="001B60F9"/>
    <w:rsid w:val="001B6246"/>
    <w:rsid w:val="001B6CFB"/>
    <w:rsid w:val="001C091E"/>
    <w:rsid w:val="001C2CE0"/>
    <w:rsid w:val="001C377C"/>
    <w:rsid w:val="001C4EAC"/>
    <w:rsid w:val="001D04B4"/>
    <w:rsid w:val="001D04F9"/>
    <w:rsid w:val="001D1033"/>
    <w:rsid w:val="001D363E"/>
    <w:rsid w:val="001D4A41"/>
    <w:rsid w:val="001E0BCD"/>
    <w:rsid w:val="001F0608"/>
    <w:rsid w:val="001F1F9E"/>
    <w:rsid w:val="001F4E2E"/>
    <w:rsid w:val="0020605D"/>
    <w:rsid w:val="00206D38"/>
    <w:rsid w:val="002072A9"/>
    <w:rsid w:val="00207375"/>
    <w:rsid w:val="0021344D"/>
    <w:rsid w:val="00217832"/>
    <w:rsid w:val="002222EB"/>
    <w:rsid w:val="002239C9"/>
    <w:rsid w:val="002248ED"/>
    <w:rsid w:val="00230732"/>
    <w:rsid w:val="00234828"/>
    <w:rsid w:val="00236265"/>
    <w:rsid w:val="002362AC"/>
    <w:rsid w:val="00241684"/>
    <w:rsid w:val="00241F80"/>
    <w:rsid w:val="00244F54"/>
    <w:rsid w:val="002455EF"/>
    <w:rsid w:val="002613E0"/>
    <w:rsid w:val="00261DCF"/>
    <w:rsid w:val="00264230"/>
    <w:rsid w:val="002646EA"/>
    <w:rsid w:val="00265657"/>
    <w:rsid w:val="00266BEC"/>
    <w:rsid w:val="00266D98"/>
    <w:rsid w:val="00267A5B"/>
    <w:rsid w:val="00267FD4"/>
    <w:rsid w:val="00273530"/>
    <w:rsid w:val="002756FB"/>
    <w:rsid w:val="00275F43"/>
    <w:rsid w:val="002763C5"/>
    <w:rsid w:val="0027703E"/>
    <w:rsid w:val="00280394"/>
    <w:rsid w:val="00281979"/>
    <w:rsid w:val="00283BC4"/>
    <w:rsid w:val="00291A3C"/>
    <w:rsid w:val="00292D7B"/>
    <w:rsid w:val="00293FFD"/>
    <w:rsid w:val="0029485E"/>
    <w:rsid w:val="002955EA"/>
    <w:rsid w:val="002A3944"/>
    <w:rsid w:val="002A51A6"/>
    <w:rsid w:val="002A6014"/>
    <w:rsid w:val="002B066A"/>
    <w:rsid w:val="002B211A"/>
    <w:rsid w:val="002C26B2"/>
    <w:rsid w:val="002C36B3"/>
    <w:rsid w:val="002C454D"/>
    <w:rsid w:val="002D04D7"/>
    <w:rsid w:val="002D0B34"/>
    <w:rsid w:val="002D3DB1"/>
    <w:rsid w:val="002D51D8"/>
    <w:rsid w:val="002E1BB1"/>
    <w:rsid w:val="002E24B5"/>
    <w:rsid w:val="002E4945"/>
    <w:rsid w:val="002E7EB7"/>
    <w:rsid w:val="002F0ED5"/>
    <w:rsid w:val="002F307E"/>
    <w:rsid w:val="002F3E1C"/>
    <w:rsid w:val="002F4677"/>
    <w:rsid w:val="002F7220"/>
    <w:rsid w:val="00300198"/>
    <w:rsid w:val="00301E78"/>
    <w:rsid w:val="003033A8"/>
    <w:rsid w:val="003076BC"/>
    <w:rsid w:val="00311C5D"/>
    <w:rsid w:val="003138CD"/>
    <w:rsid w:val="00313935"/>
    <w:rsid w:val="003164CD"/>
    <w:rsid w:val="003172AF"/>
    <w:rsid w:val="003214EE"/>
    <w:rsid w:val="003243E0"/>
    <w:rsid w:val="00325247"/>
    <w:rsid w:val="00325860"/>
    <w:rsid w:val="00326DA3"/>
    <w:rsid w:val="003310D4"/>
    <w:rsid w:val="00333382"/>
    <w:rsid w:val="00344504"/>
    <w:rsid w:val="0035630D"/>
    <w:rsid w:val="00357BEC"/>
    <w:rsid w:val="0036230B"/>
    <w:rsid w:val="00363C1A"/>
    <w:rsid w:val="00366002"/>
    <w:rsid w:val="0037294F"/>
    <w:rsid w:val="00372B19"/>
    <w:rsid w:val="003754B4"/>
    <w:rsid w:val="00376045"/>
    <w:rsid w:val="003830BE"/>
    <w:rsid w:val="00384655"/>
    <w:rsid w:val="003853B0"/>
    <w:rsid w:val="003853E1"/>
    <w:rsid w:val="003858C4"/>
    <w:rsid w:val="003A2948"/>
    <w:rsid w:val="003A3921"/>
    <w:rsid w:val="003A61E7"/>
    <w:rsid w:val="003A6713"/>
    <w:rsid w:val="003B2555"/>
    <w:rsid w:val="003B774F"/>
    <w:rsid w:val="003C0497"/>
    <w:rsid w:val="003C084E"/>
    <w:rsid w:val="003C2999"/>
    <w:rsid w:val="003C2C73"/>
    <w:rsid w:val="003C70F8"/>
    <w:rsid w:val="003D2099"/>
    <w:rsid w:val="003E0D56"/>
    <w:rsid w:val="003E5D13"/>
    <w:rsid w:val="003F19F2"/>
    <w:rsid w:val="003F1C36"/>
    <w:rsid w:val="003F2C33"/>
    <w:rsid w:val="003F2DC0"/>
    <w:rsid w:val="003F6751"/>
    <w:rsid w:val="003F7B83"/>
    <w:rsid w:val="00402253"/>
    <w:rsid w:val="004063B8"/>
    <w:rsid w:val="00406F8E"/>
    <w:rsid w:val="00412F78"/>
    <w:rsid w:val="004156C7"/>
    <w:rsid w:val="00420894"/>
    <w:rsid w:val="00426D09"/>
    <w:rsid w:val="00431CCB"/>
    <w:rsid w:val="004371DB"/>
    <w:rsid w:val="0044068F"/>
    <w:rsid w:val="00440F34"/>
    <w:rsid w:val="00441920"/>
    <w:rsid w:val="00443AD7"/>
    <w:rsid w:val="004443E2"/>
    <w:rsid w:val="00444CC1"/>
    <w:rsid w:val="00445449"/>
    <w:rsid w:val="00445A2F"/>
    <w:rsid w:val="00450B28"/>
    <w:rsid w:val="00454882"/>
    <w:rsid w:val="0045584D"/>
    <w:rsid w:val="00457861"/>
    <w:rsid w:val="00457B60"/>
    <w:rsid w:val="00460293"/>
    <w:rsid w:val="004615D3"/>
    <w:rsid w:val="00463824"/>
    <w:rsid w:val="00463AF4"/>
    <w:rsid w:val="004640FF"/>
    <w:rsid w:val="0047003B"/>
    <w:rsid w:val="00470E28"/>
    <w:rsid w:val="004811B0"/>
    <w:rsid w:val="00484175"/>
    <w:rsid w:val="0048647D"/>
    <w:rsid w:val="004870EA"/>
    <w:rsid w:val="00487FBD"/>
    <w:rsid w:val="00490F8C"/>
    <w:rsid w:val="004915AA"/>
    <w:rsid w:val="00496C01"/>
    <w:rsid w:val="004A0D12"/>
    <w:rsid w:val="004A1153"/>
    <w:rsid w:val="004A400A"/>
    <w:rsid w:val="004A5A87"/>
    <w:rsid w:val="004B46BA"/>
    <w:rsid w:val="004B7FE9"/>
    <w:rsid w:val="004C0847"/>
    <w:rsid w:val="004C0C3F"/>
    <w:rsid w:val="004C1725"/>
    <w:rsid w:val="004C18B1"/>
    <w:rsid w:val="004C21E7"/>
    <w:rsid w:val="004C6780"/>
    <w:rsid w:val="004C67BE"/>
    <w:rsid w:val="004C7726"/>
    <w:rsid w:val="004D16F3"/>
    <w:rsid w:val="004D6BA8"/>
    <w:rsid w:val="004D784B"/>
    <w:rsid w:val="004D7A59"/>
    <w:rsid w:val="004E1D5D"/>
    <w:rsid w:val="004E20A7"/>
    <w:rsid w:val="004E479A"/>
    <w:rsid w:val="004E6023"/>
    <w:rsid w:val="004F0B13"/>
    <w:rsid w:val="004F32A7"/>
    <w:rsid w:val="004F335E"/>
    <w:rsid w:val="004F6BB0"/>
    <w:rsid w:val="0050158A"/>
    <w:rsid w:val="00503222"/>
    <w:rsid w:val="00503DB4"/>
    <w:rsid w:val="0050433B"/>
    <w:rsid w:val="005048BA"/>
    <w:rsid w:val="00504B55"/>
    <w:rsid w:val="00511780"/>
    <w:rsid w:val="005126CF"/>
    <w:rsid w:val="00512D99"/>
    <w:rsid w:val="00513204"/>
    <w:rsid w:val="00516F6B"/>
    <w:rsid w:val="00522915"/>
    <w:rsid w:val="005245B0"/>
    <w:rsid w:val="00525663"/>
    <w:rsid w:val="0052696C"/>
    <w:rsid w:val="00527BFE"/>
    <w:rsid w:val="0053438D"/>
    <w:rsid w:val="005367F4"/>
    <w:rsid w:val="00537DEB"/>
    <w:rsid w:val="005423B9"/>
    <w:rsid w:val="0054370C"/>
    <w:rsid w:val="00551871"/>
    <w:rsid w:val="005528BF"/>
    <w:rsid w:val="005612E0"/>
    <w:rsid w:val="00562EEE"/>
    <w:rsid w:val="00570773"/>
    <w:rsid w:val="00572F69"/>
    <w:rsid w:val="00574D7E"/>
    <w:rsid w:val="005765B8"/>
    <w:rsid w:val="00581845"/>
    <w:rsid w:val="005820BE"/>
    <w:rsid w:val="00584936"/>
    <w:rsid w:val="00586691"/>
    <w:rsid w:val="00590E06"/>
    <w:rsid w:val="00593477"/>
    <w:rsid w:val="005947EE"/>
    <w:rsid w:val="005A3EE4"/>
    <w:rsid w:val="005B012A"/>
    <w:rsid w:val="005B0E9D"/>
    <w:rsid w:val="005B2337"/>
    <w:rsid w:val="005B3A58"/>
    <w:rsid w:val="005B3D47"/>
    <w:rsid w:val="005B3F9D"/>
    <w:rsid w:val="005B4164"/>
    <w:rsid w:val="005C5105"/>
    <w:rsid w:val="005C7437"/>
    <w:rsid w:val="005D6DC1"/>
    <w:rsid w:val="005E1996"/>
    <w:rsid w:val="005E73DF"/>
    <w:rsid w:val="005F074B"/>
    <w:rsid w:val="005F1764"/>
    <w:rsid w:val="005F2359"/>
    <w:rsid w:val="005F2C6A"/>
    <w:rsid w:val="005F2FBF"/>
    <w:rsid w:val="00600520"/>
    <w:rsid w:val="0060087B"/>
    <w:rsid w:val="00601CA2"/>
    <w:rsid w:val="006049D2"/>
    <w:rsid w:val="00604A93"/>
    <w:rsid w:val="00605CB4"/>
    <w:rsid w:val="00605EC1"/>
    <w:rsid w:val="006076B7"/>
    <w:rsid w:val="00610010"/>
    <w:rsid w:val="00611265"/>
    <w:rsid w:val="00611F1D"/>
    <w:rsid w:val="00613CB8"/>
    <w:rsid w:val="00621EBE"/>
    <w:rsid w:val="00621ECB"/>
    <w:rsid w:val="00622FF5"/>
    <w:rsid w:val="006231C0"/>
    <w:rsid w:val="00626D07"/>
    <w:rsid w:val="00632EAC"/>
    <w:rsid w:val="00642D4F"/>
    <w:rsid w:val="006501E3"/>
    <w:rsid w:val="00650C33"/>
    <w:rsid w:val="006527F9"/>
    <w:rsid w:val="00654B4A"/>
    <w:rsid w:val="006550AC"/>
    <w:rsid w:val="00655C9F"/>
    <w:rsid w:val="00657F11"/>
    <w:rsid w:val="006627D6"/>
    <w:rsid w:val="006669DC"/>
    <w:rsid w:val="00666F89"/>
    <w:rsid w:val="006706C4"/>
    <w:rsid w:val="00670836"/>
    <w:rsid w:val="00672630"/>
    <w:rsid w:val="006732DC"/>
    <w:rsid w:val="00673557"/>
    <w:rsid w:val="00675648"/>
    <w:rsid w:val="006819E4"/>
    <w:rsid w:val="006821D7"/>
    <w:rsid w:val="0068360B"/>
    <w:rsid w:val="006836A9"/>
    <w:rsid w:val="006848D2"/>
    <w:rsid w:val="0068495C"/>
    <w:rsid w:val="0068569D"/>
    <w:rsid w:val="006862F0"/>
    <w:rsid w:val="006901E9"/>
    <w:rsid w:val="006903AF"/>
    <w:rsid w:val="006A0C4A"/>
    <w:rsid w:val="006A1298"/>
    <w:rsid w:val="006A3D7A"/>
    <w:rsid w:val="006A7BA9"/>
    <w:rsid w:val="006B033B"/>
    <w:rsid w:val="006B2390"/>
    <w:rsid w:val="006B276C"/>
    <w:rsid w:val="006C0CB8"/>
    <w:rsid w:val="006C721D"/>
    <w:rsid w:val="006C7F7B"/>
    <w:rsid w:val="006D0399"/>
    <w:rsid w:val="006D4297"/>
    <w:rsid w:val="006D49C6"/>
    <w:rsid w:val="006D5072"/>
    <w:rsid w:val="006E6970"/>
    <w:rsid w:val="006F2A5E"/>
    <w:rsid w:val="006F5915"/>
    <w:rsid w:val="0070249D"/>
    <w:rsid w:val="00703511"/>
    <w:rsid w:val="007066FD"/>
    <w:rsid w:val="00710259"/>
    <w:rsid w:val="00713F11"/>
    <w:rsid w:val="007144E5"/>
    <w:rsid w:val="007151CB"/>
    <w:rsid w:val="00720DEF"/>
    <w:rsid w:val="007231F3"/>
    <w:rsid w:val="007238C7"/>
    <w:rsid w:val="007251DC"/>
    <w:rsid w:val="00730720"/>
    <w:rsid w:val="00733157"/>
    <w:rsid w:val="00734B5F"/>
    <w:rsid w:val="00734DD7"/>
    <w:rsid w:val="00736F63"/>
    <w:rsid w:val="00740CAD"/>
    <w:rsid w:val="00740DAD"/>
    <w:rsid w:val="00742066"/>
    <w:rsid w:val="00742B22"/>
    <w:rsid w:val="00743069"/>
    <w:rsid w:val="007431A8"/>
    <w:rsid w:val="007444B2"/>
    <w:rsid w:val="007457BD"/>
    <w:rsid w:val="0074656C"/>
    <w:rsid w:val="00746D93"/>
    <w:rsid w:val="00751860"/>
    <w:rsid w:val="0075505E"/>
    <w:rsid w:val="007551EC"/>
    <w:rsid w:val="007560CF"/>
    <w:rsid w:val="007565C3"/>
    <w:rsid w:val="00763C1A"/>
    <w:rsid w:val="007652BD"/>
    <w:rsid w:val="007670FF"/>
    <w:rsid w:val="00774018"/>
    <w:rsid w:val="00774B08"/>
    <w:rsid w:val="007835E1"/>
    <w:rsid w:val="00783BBC"/>
    <w:rsid w:val="0079122B"/>
    <w:rsid w:val="00791D14"/>
    <w:rsid w:val="007A4441"/>
    <w:rsid w:val="007A4D34"/>
    <w:rsid w:val="007A58F7"/>
    <w:rsid w:val="007A5B91"/>
    <w:rsid w:val="007B0714"/>
    <w:rsid w:val="007B0C08"/>
    <w:rsid w:val="007B3711"/>
    <w:rsid w:val="007B656D"/>
    <w:rsid w:val="007C203E"/>
    <w:rsid w:val="007C76C1"/>
    <w:rsid w:val="007D1EA0"/>
    <w:rsid w:val="007D308A"/>
    <w:rsid w:val="007D380F"/>
    <w:rsid w:val="007D4A6A"/>
    <w:rsid w:val="007E072B"/>
    <w:rsid w:val="007E0B32"/>
    <w:rsid w:val="007E3708"/>
    <w:rsid w:val="007E4A7D"/>
    <w:rsid w:val="007E544A"/>
    <w:rsid w:val="007E5B9E"/>
    <w:rsid w:val="007F0AF2"/>
    <w:rsid w:val="008028BA"/>
    <w:rsid w:val="00803182"/>
    <w:rsid w:val="0080428C"/>
    <w:rsid w:val="00804A28"/>
    <w:rsid w:val="0081451C"/>
    <w:rsid w:val="0081457C"/>
    <w:rsid w:val="00815D3E"/>
    <w:rsid w:val="0081634E"/>
    <w:rsid w:val="00817B2E"/>
    <w:rsid w:val="0082229A"/>
    <w:rsid w:val="008233A0"/>
    <w:rsid w:val="00824A2E"/>
    <w:rsid w:val="00827C7F"/>
    <w:rsid w:val="00830580"/>
    <w:rsid w:val="008323A3"/>
    <w:rsid w:val="00833F34"/>
    <w:rsid w:val="008348B7"/>
    <w:rsid w:val="00837CF0"/>
    <w:rsid w:val="00844DD3"/>
    <w:rsid w:val="00853294"/>
    <w:rsid w:val="0085534A"/>
    <w:rsid w:val="00860322"/>
    <w:rsid w:val="008628AF"/>
    <w:rsid w:val="00864ACD"/>
    <w:rsid w:val="0086717F"/>
    <w:rsid w:val="00867F56"/>
    <w:rsid w:val="00870A68"/>
    <w:rsid w:val="008717A6"/>
    <w:rsid w:val="0087212B"/>
    <w:rsid w:val="008721F9"/>
    <w:rsid w:val="00874BF7"/>
    <w:rsid w:val="00876276"/>
    <w:rsid w:val="00876EA7"/>
    <w:rsid w:val="008778E7"/>
    <w:rsid w:val="008807A9"/>
    <w:rsid w:val="008871A0"/>
    <w:rsid w:val="008A12A0"/>
    <w:rsid w:val="008A1C40"/>
    <w:rsid w:val="008A2AFF"/>
    <w:rsid w:val="008A5487"/>
    <w:rsid w:val="008A6AD5"/>
    <w:rsid w:val="008B107C"/>
    <w:rsid w:val="008B13F3"/>
    <w:rsid w:val="008B1B8B"/>
    <w:rsid w:val="008B1D38"/>
    <w:rsid w:val="008B62E2"/>
    <w:rsid w:val="008B69AC"/>
    <w:rsid w:val="008C1A0A"/>
    <w:rsid w:val="008C205D"/>
    <w:rsid w:val="008C2A42"/>
    <w:rsid w:val="008C3286"/>
    <w:rsid w:val="008C4862"/>
    <w:rsid w:val="008C504E"/>
    <w:rsid w:val="008C5C1B"/>
    <w:rsid w:val="008C78E5"/>
    <w:rsid w:val="008D3258"/>
    <w:rsid w:val="008D47E4"/>
    <w:rsid w:val="008D4E88"/>
    <w:rsid w:val="008D551A"/>
    <w:rsid w:val="008D6936"/>
    <w:rsid w:val="008D784A"/>
    <w:rsid w:val="008D7B59"/>
    <w:rsid w:val="008D7DB2"/>
    <w:rsid w:val="008E2BDA"/>
    <w:rsid w:val="008E61D8"/>
    <w:rsid w:val="008F31F7"/>
    <w:rsid w:val="008F5727"/>
    <w:rsid w:val="008F6DA8"/>
    <w:rsid w:val="009021CF"/>
    <w:rsid w:val="0090295F"/>
    <w:rsid w:val="00906C55"/>
    <w:rsid w:val="00910225"/>
    <w:rsid w:val="00913679"/>
    <w:rsid w:val="0091536E"/>
    <w:rsid w:val="00916A10"/>
    <w:rsid w:val="00920451"/>
    <w:rsid w:val="00920E8B"/>
    <w:rsid w:val="00922A89"/>
    <w:rsid w:val="009247E8"/>
    <w:rsid w:val="00924EC9"/>
    <w:rsid w:val="009255F2"/>
    <w:rsid w:val="00925EAE"/>
    <w:rsid w:val="009264BF"/>
    <w:rsid w:val="009279F4"/>
    <w:rsid w:val="00935417"/>
    <w:rsid w:val="00940CFA"/>
    <w:rsid w:val="00940D3A"/>
    <w:rsid w:val="0094716F"/>
    <w:rsid w:val="00951E9B"/>
    <w:rsid w:val="009613B4"/>
    <w:rsid w:val="00961A25"/>
    <w:rsid w:val="00964EF9"/>
    <w:rsid w:val="00967F86"/>
    <w:rsid w:val="009700B5"/>
    <w:rsid w:val="009704AB"/>
    <w:rsid w:val="00971B31"/>
    <w:rsid w:val="00971D77"/>
    <w:rsid w:val="009745F1"/>
    <w:rsid w:val="00975F2D"/>
    <w:rsid w:val="00976CB6"/>
    <w:rsid w:val="00976CCD"/>
    <w:rsid w:val="009815FD"/>
    <w:rsid w:val="0098587F"/>
    <w:rsid w:val="00986716"/>
    <w:rsid w:val="00986CAC"/>
    <w:rsid w:val="00986EC9"/>
    <w:rsid w:val="0098779D"/>
    <w:rsid w:val="009910FE"/>
    <w:rsid w:val="009916DC"/>
    <w:rsid w:val="00992A9E"/>
    <w:rsid w:val="00993CB6"/>
    <w:rsid w:val="009942E0"/>
    <w:rsid w:val="0099510C"/>
    <w:rsid w:val="009A023A"/>
    <w:rsid w:val="009A0F72"/>
    <w:rsid w:val="009A1AA5"/>
    <w:rsid w:val="009A22F2"/>
    <w:rsid w:val="009A742F"/>
    <w:rsid w:val="009B0E89"/>
    <w:rsid w:val="009B1838"/>
    <w:rsid w:val="009B27CE"/>
    <w:rsid w:val="009B387E"/>
    <w:rsid w:val="009B6CAC"/>
    <w:rsid w:val="009C026A"/>
    <w:rsid w:val="009C0B5F"/>
    <w:rsid w:val="009C195B"/>
    <w:rsid w:val="009C3972"/>
    <w:rsid w:val="009C4AF3"/>
    <w:rsid w:val="009C7126"/>
    <w:rsid w:val="009C7D9B"/>
    <w:rsid w:val="009D109E"/>
    <w:rsid w:val="009D5C7F"/>
    <w:rsid w:val="009E460B"/>
    <w:rsid w:val="009E6788"/>
    <w:rsid w:val="009F29CB"/>
    <w:rsid w:val="009F3BFE"/>
    <w:rsid w:val="009F4175"/>
    <w:rsid w:val="009F6A8D"/>
    <w:rsid w:val="009F7A65"/>
    <w:rsid w:val="00A00254"/>
    <w:rsid w:val="00A03804"/>
    <w:rsid w:val="00A04F8D"/>
    <w:rsid w:val="00A12668"/>
    <w:rsid w:val="00A151E1"/>
    <w:rsid w:val="00A15353"/>
    <w:rsid w:val="00A227D0"/>
    <w:rsid w:val="00A23605"/>
    <w:rsid w:val="00A26AA0"/>
    <w:rsid w:val="00A26BDC"/>
    <w:rsid w:val="00A2790B"/>
    <w:rsid w:val="00A27FBC"/>
    <w:rsid w:val="00A30C97"/>
    <w:rsid w:val="00A34BB9"/>
    <w:rsid w:val="00A375C4"/>
    <w:rsid w:val="00A40473"/>
    <w:rsid w:val="00A45242"/>
    <w:rsid w:val="00A467BE"/>
    <w:rsid w:val="00A5444D"/>
    <w:rsid w:val="00A55CE4"/>
    <w:rsid w:val="00A5619F"/>
    <w:rsid w:val="00A56598"/>
    <w:rsid w:val="00A56B5A"/>
    <w:rsid w:val="00A60301"/>
    <w:rsid w:val="00A6153F"/>
    <w:rsid w:val="00A627BA"/>
    <w:rsid w:val="00A632BD"/>
    <w:rsid w:val="00A63A15"/>
    <w:rsid w:val="00A63E56"/>
    <w:rsid w:val="00A64533"/>
    <w:rsid w:val="00A64F21"/>
    <w:rsid w:val="00A70E2F"/>
    <w:rsid w:val="00A72396"/>
    <w:rsid w:val="00A73504"/>
    <w:rsid w:val="00A73B15"/>
    <w:rsid w:val="00A740FD"/>
    <w:rsid w:val="00A8192E"/>
    <w:rsid w:val="00A81C4E"/>
    <w:rsid w:val="00A8244F"/>
    <w:rsid w:val="00A83758"/>
    <w:rsid w:val="00A83862"/>
    <w:rsid w:val="00A844E6"/>
    <w:rsid w:val="00A875FA"/>
    <w:rsid w:val="00A90B59"/>
    <w:rsid w:val="00A9430C"/>
    <w:rsid w:val="00A97F49"/>
    <w:rsid w:val="00AA1840"/>
    <w:rsid w:val="00AB1603"/>
    <w:rsid w:val="00AB324E"/>
    <w:rsid w:val="00AB5D66"/>
    <w:rsid w:val="00AB6EB1"/>
    <w:rsid w:val="00AC27D5"/>
    <w:rsid w:val="00AC3563"/>
    <w:rsid w:val="00AC5B1C"/>
    <w:rsid w:val="00AD064E"/>
    <w:rsid w:val="00AD1257"/>
    <w:rsid w:val="00AD2866"/>
    <w:rsid w:val="00AD31D4"/>
    <w:rsid w:val="00AD4701"/>
    <w:rsid w:val="00AD7231"/>
    <w:rsid w:val="00AD764D"/>
    <w:rsid w:val="00AE0608"/>
    <w:rsid w:val="00AE2A85"/>
    <w:rsid w:val="00AE3C78"/>
    <w:rsid w:val="00AE79ED"/>
    <w:rsid w:val="00AF059F"/>
    <w:rsid w:val="00AF065B"/>
    <w:rsid w:val="00AF2323"/>
    <w:rsid w:val="00AF2698"/>
    <w:rsid w:val="00AF2B86"/>
    <w:rsid w:val="00AF4FF1"/>
    <w:rsid w:val="00AF563B"/>
    <w:rsid w:val="00B00F9F"/>
    <w:rsid w:val="00B017FC"/>
    <w:rsid w:val="00B01CD6"/>
    <w:rsid w:val="00B04DD0"/>
    <w:rsid w:val="00B06EB2"/>
    <w:rsid w:val="00B143C5"/>
    <w:rsid w:val="00B21FFF"/>
    <w:rsid w:val="00B255AA"/>
    <w:rsid w:val="00B27D1F"/>
    <w:rsid w:val="00B27F57"/>
    <w:rsid w:val="00B320CA"/>
    <w:rsid w:val="00B328FF"/>
    <w:rsid w:val="00B42BCB"/>
    <w:rsid w:val="00B42D6B"/>
    <w:rsid w:val="00B518F9"/>
    <w:rsid w:val="00B538FB"/>
    <w:rsid w:val="00B53980"/>
    <w:rsid w:val="00B53F19"/>
    <w:rsid w:val="00B564C2"/>
    <w:rsid w:val="00B56A24"/>
    <w:rsid w:val="00B56E54"/>
    <w:rsid w:val="00B60153"/>
    <w:rsid w:val="00B60628"/>
    <w:rsid w:val="00B619A1"/>
    <w:rsid w:val="00B726FA"/>
    <w:rsid w:val="00B73B1F"/>
    <w:rsid w:val="00B73BD8"/>
    <w:rsid w:val="00B7597A"/>
    <w:rsid w:val="00B760E3"/>
    <w:rsid w:val="00B77920"/>
    <w:rsid w:val="00B82242"/>
    <w:rsid w:val="00B82283"/>
    <w:rsid w:val="00B8778D"/>
    <w:rsid w:val="00B87E26"/>
    <w:rsid w:val="00B94C07"/>
    <w:rsid w:val="00BA0655"/>
    <w:rsid w:val="00BA07D0"/>
    <w:rsid w:val="00BA1F76"/>
    <w:rsid w:val="00BB0E54"/>
    <w:rsid w:val="00BB208A"/>
    <w:rsid w:val="00BB43F0"/>
    <w:rsid w:val="00BB5F81"/>
    <w:rsid w:val="00BC28DA"/>
    <w:rsid w:val="00BC4D70"/>
    <w:rsid w:val="00BD462A"/>
    <w:rsid w:val="00BD5AB7"/>
    <w:rsid w:val="00BD6D5B"/>
    <w:rsid w:val="00BD7D27"/>
    <w:rsid w:val="00BE079E"/>
    <w:rsid w:val="00BE3858"/>
    <w:rsid w:val="00BE3FC5"/>
    <w:rsid w:val="00BE445A"/>
    <w:rsid w:val="00BF12D6"/>
    <w:rsid w:val="00BF6C9E"/>
    <w:rsid w:val="00C019BF"/>
    <w:rsid w:val="00C02408"/>
    <w:rsid w:val="00C02A35"/>
    <w:rsid w:val="00C044D2"/>
    <w:rsid w:val="00C04CC6"/>
    <w:rsid w:val="00C066EB"/>
    <w:rsid w:val="00C07026"/>
    <w:rsid w:val="00C12A32"/>
    <w:rsid w:val="00C219E9"/>
    <w:rsid w:val="00C221D9"/>
    <w:rsid w:val="00C22AF6"/>
    <w:rsid w:val="00C24631"/>
    <w:rsid w:val="00C25AD9"/>
    <w:rsid w:val="00C25E6E"/>
    <w:rsid w:val="00C34313"/>
    <w:rsid w:val="00C3757D"/>
    <w:rsid w:val="00C41903"/>
    <w:rsid w:val="00C41C9D"/>
    <w:rsid w:val="00C44D45"/>
    <w:rsid w:val="00C44E1B"/>
    <w:rsid w:val="00C46740"/>
    <w:rsid w:val="00C474E8"/>
    <w:rsid w:val="00C50781"/>
    <w:rsid w:val="00C522DD"/>
    <w:rsid w:val="00C5529E"/>
    <w:rsid w:val="00C56B91"/>
    <w:rsid w:val="00C622C7"/>
    <w:rsid w:val="00C66F09"/>
    <w:rsid w:val="00C67823"/>
    <w:rsid w:val="00C7030D"/>
    <w:rsid w:val="00C70C28"/>
    <w:rsid w:val="00C722C2"/>
    <w:rsid w:val="00C76AB9"/>
    <w:rsid w:val="00C76D28"/>
    <w:rsid w:val="00C8160D"/>
    <w:rsid w:val="00C83BC7"/>
    <w:rsid w:val="00C846EA"/>
    <w:rsid w:val="00C85FDB"/>
    <w:rsid w:val="00C86813"/>
    <w:rsid w:val="00C875C1"/>
    <w:rsid w:val="00C92EBE"/>
    <w:rsid w:val="00C92ED9"/>
    <w:rsid w:val="00C95B29"/>
    <w:rsid w:val="00C95EBF"/>
    <w:rsid w:val="00C9781A"/>
    <w:rsid w:val="00CA4D73"/>
    <w:rsid w:val="00CA6371"/>
    <w:rsid w:val="00CA70AA"/>
    <w:rsid w:val="00CB343E"/>
    <w:rsid w:val="00CB3BFA"/>
    <w:rsid w:val="00CC1172"/>
    <w:rsid w:val="00CC2733"/>
    <w:rsid w:val="00CC47A9"/>
    <w:rsid w:val="00CC5D3C"/>
    <w:rsid w:val="00CC60A8"/>
    <w:rsid w:val="00CC65FC"/>
    <w:rsid w:val="00CD083C"/>
    <w:rsid w:val="00CD115A"/>
    <w:rsid w:val="00CD1C49"/>
    <w:rsid w:val="00CE0BB4"/>
    <w:rsid w:val="00CE1C71"/>
    <w:rsid w:val="00CE1F97"/>
    <w:rsid w:val="00CE222C"/>
    <w:rsid w:val="00CE5E94"/>
    <w:rsid w:val="00CE65A9"/>
    <w:rsid w:val="00CF113B"/>
    <w:rsid w:val="00CF6C44"/>
    <w:rsid w:val="00D00086"/>
    <w:rsid w:val="00D01085"/>
    <w:rsid w:val="00D015DF"/>
    <w:rsid w:val="00D04F37"/>
    <w:rsid w:val="00D07B60"/>
    <w:rsid w:val="00D10D7E"/>
    <w:rsid w:val="00D17180"/>
    <w:rsid w:val="00D2012D"/>
    <w:rsid w:val="00D20425"/>
    <w:rsid w:val="00D2075B"/>
    <w:rsid w:val="00D24567"/>
    <w:rsid w:val="00D24FD7"/>
    <w:rsid w:val="00D25A81"/>
    <w:rsid w:val="00D26352"/>
    <w:rsid w:val="00D27025"/>
    <w:rsid w:val="00D27CAB"/>
    <w:rsid w:val="00D30271"/>
    <w:rsid w:val="00D3170E"/>
    <w:rsid w:val="00D330BF"/>
    <w:rsid w:val="00D33317"/>
    <w:rsid w:val="00D34340"/>
    <w:rsid w:val="00D36D05"/>
    <w:rsid w:val="00D44167"/>
    <w:rsid w:val="00D45BBB"/>
    <w:rsid w:val="00D4632A"/>
    <w:rsid w:val="00D5054B"/>
    <w:rsid w:val="00D508A8"/>
    <w:rsid w:val="00D51786"/>
    <w:rsid w:val="00D51B88"/>
    <w:rsid w:val="00D552FD"/>
    <w:rsid w:val="00D56433"/>
    <w:rsid w:val="00D57684"/>
    <w:rsid w:val="00D62C44"/>
    <w:rsid w:val="00D6528B"/>
    <w:rsid w:val="00D670D4"/>
    <w:rsid w:val="00D745EA"/>
    <w:rsid w:val="00D820C9"/>
    <w:rsid w:val="00D82201"/>
    <w:rsid w:val="00D82A2E"/>
    <w:rsid w:val="00D83493"/>
    <w:rsid w:val="00D842AF"/>
    <w:rsid w:val="00D84FBC"/>
    <w:rsid w:val="00D860D1"/>
    <w:rsid w:val="00D879C3"/>
    <w:rsid w:val="00D905D7"/>
    <w:rsid w:val="00D91C00"/>
    <w:rsid w:val="00D9337C"/>
    <w:rsid w:val="00D94517"/>
    <w:rsid w:val="00D95661"/>
    <w:rsid w:val="00D95920"/>
    <w:rsid w:val="00D95F2E"/>
    <w:rsid w:val="00D96284"/>
    <w:rsid w:val="00DA4764"/>
    <w:rsid w:val="00DA545E"/>
    <w:rsid w:val="00DA6BBF"/>
    <w:rsid w:val="00DA74FA"/>
    <w:rsid w:val="00DB0CFB"/>
    <w:rsid w:val="00DB192F"/>
    <w:rsid w:val="00DB5D8E"/>
    <w:rsid w:val="00DB6645"/>
    <w:rsid w:val="00DB7990"/>
    <w:rsid w:val="00DC01E7"/>
    <w:rsid w:val="00DC0F5A"/>
    <w:rsid w:val="00DC2A15"/>
    <w:rsid w:val="00DC31DD"/>
    <w:rsid w:val="00DC7F90"/>
    <w:rsid w:val="00DD00C2"/>
    <w:rsid w:val="00DD0EE2"/>
    <w:rsid w:val="00DD2292"/>
    <w:rsid w:val="00DD23F6"/>
    <w:rsid w:val="00DD61A5"/>
    <w:rsid w:val="00DE19F5"/>
    <w:rsid w:val="00DE515D"/>
    <w:rsid w:val="00DF0684"/>
    <w:rsid w:val="00DF3B6A"/>
    <w:rsid w:val="00DF50D2"/>
    <w:rsid w:val="00E02CEB"/>
    <w:rsid w:val="00E0302A"/>
    <w:rsid w:val="00E03522"/>
    <w:rsid w:val="00E044CB"/>
    <w:rsid w:val="00E04652"/>
    <w:rsid w:val="00E04844"/>
    <w:rsid w:val="00E0547C"/>
    <w:rsid w:val="00E11C9A"/>
    <w:rsid w:val="00E1244B"/>
    <w:rsid w:val="00E124FB"/>
    <w:rsid w:val="00E16411"/>
    <w:rsid w:val="00E204B1"/>
    <w:rsid w:val="00E21992"/>
    <w:rsid w:val="00E24590"/>
    <w:rsid w:val="00E25138"/>
    <w:rsid w:val="00E26604"/>
    <w:rsid w:val="00E2674E"/>
    <w:rsid w:val="00E26BAC"/>
    <w:rsid w:val="00E3093E"/>
    <w:rsid w:val="00E31C9B"/>
    <w:rsid w:val="00E32279"/>
    <w:rsid w:val="00E335F9"/>
    <w:rsid w:val="00E414B0"/>
    <w:rsid w:val="00E4207C"/>
    <w:rsid w:val="00E47085"/>
    <w:rsid w:val="00E525B1"/>
    <w:rsid w:val="00E532D5"/>
    <w:rsid w:val="00E5477D"/>
    <w:rsid w:val="00E55174"/>
    <w:rsid w:val="00E55DD9"/>
    <w:rsid w:val="00E5661C"/>
    <w:rsid w:val="00E566CB"/>
    <w:rsid w:val="00E570C4"/>
    <w:rsid w:val="00E65EB4"/>
    <w:rsid w:val="00E6662A"/>
    <w:rsid w:val="00E73E9F"/>
    <w:rsid w:val="00E75D60"/>
    <w:rsid w:val="00E82972"/>
    <w:rsid w:val="00E84AA3"/>
    <w:rsid w:val="00E94421"/>
    <w:rsid w:val="00E94B27"/>
    <w:rsid w:val="00E94F20"/>
    <w:rsid w:val="00EA2CF2"/>
    <w:rsid w:val="00EA6EF8"/>
    <w:rsid w:val="00EA752F"/>
    <w:rsid w:val="00EB3B2D"/>
    <w:rsid w:val="00EB7DB7"/>
    <w:rsid w:val="00EC02C9"/>
    <w:rsid w:val="00EC2A99"/>
    <w:rsid w:val="00EC3ED7"/>
    <w:rsid w:val="00EC6410"/>
    <w:rsid w:val="00EC68C2"/>
    <w:rsid w:val="00ED11F8"/>
    <w:rsid w:val="00ED1313"/>
    <w:rsid w:val="00ED4863"/>
    <w:rsid w:val="00ED57A0"/>
    <w:rsid w:val="00ED687C"/>
    <w:rsid w:val="00ED7AAA"/>
    <w:rsid w:val="00ED7F73"/>
    <w:rsid w:val="00EE0A47"/>
    <w:rsid w:val="00EE1E20"/>
    <w:rsid w:val="00EE2F3A"/>
    <w:rsid w:val="00EE4AFB"/>
    <w:rsid w:val="00EE4DFE"/>
    <w:rsid w:val="00EE5CB2"/>
    <w:rsid w:val="00EE6FDB"/>
    <w:rsid w:val="00EF6D51"/>
    <w:rsid w:val="00F026CC"/>
    <w:rsid w:val="00F0770E"/>
    <w:rsid w:val="00F07E5F"/>
    <w:rsid w:val="00F11B3B"/>
    <w:rsid w:val="00F126B0"/>
    <w:rsid w:val="00F15555"/>
    <w:rsid w:val="00F15A80"/>
    <w:rsid w:val="00F15FF3"/>
    <w:rsid w:val="00F17EE8"/>
    <w:rsid w:val="00F17F36"/>
    <w:rsid w:val="00F215B1"/>
    <w:rsid w:val="00F23000"/>
    <w:rsid w:val="00F230CA"/>
    <w:rsid w:val="00F233CC"/>
    <w:rsid w:val="00F23533"/>
    <w:rsid w:val="00F3220B"/>
    <w:rsid w:val="00F3250C"/>
    <w:rsid w:val="00F352CB"/>
    <w:rsid w:val="00F40A6F"/>
    <w:rsid w:val="00F477FF"/>
    <w:rsid w:val="00F47D1E"/>
    <w:rsid w:val="00F51BC1"/>
    <w:rsid w:val="00F522F4"/>
    <w:rsid w:val="00F53387"/>
    <w:rsid w:val="00F54885"/>
    <w:rsid w:val="00F567C3"/>
    <w:rsid w:val="00F62A11"/>
    <w:rsid w:val="00F62E57"/>
    <w:rsid w:val="00F704EA"/>
    <w:rsid w:val="00F71B6D"/>
    <w:rsid w:val="00F775EF"/>
    <w:rsid w:val="00F77E28"/>
    <w:rsid w:val="00F8102B"/>
    <w:rsid w:val="00F835FF"/>
    <w:rsid w:val="00F8658C"/>
    <w:rsid w:val="00F9203A"/>
    <w:rsid w:val="00F95F36"/>
    <w:rsid w:val="00F96E18"/>
    <w:rsid w:val="00FA10CC"/>
    <w:rsid w:val="00FA43D6"/>
    <w:rsid w:val="00FB2547"/>
    <w:rsid w:val="00FB26CE"/>
    <w:rsid w:val="00FB405B"/>
    <w:rsid w:val="00FB5D2F"/>
    <w:rsid w:val="00FB64DB"/>
    <w:rsid w:val="00FB7502"/>
    <w:rsid w:val="00FC412E"/>
    <w:rsid w:val="00FC5447"/>
    <w:rsid w:val="00FC5720"/>
    <w:rsid w:val="00FC5841"/>
    <w:rsid w:val="00FC5B89"/>
    <w:rsid w:val="00FC6FAA"/>
    <w:rsid w:val="00FD0051"/>
    <w:rsid w:val="00FD2315"/>
    <w:rsid w:val="00FD33DD"/>
    <w:rsid w:val="00FE6827"/>
    <w:rsid w:val="00FE7508"/>
    <w:rsid w:val="00FE7AB3"/>
    <w:rsid w:val="00FF3398"/>
    <w:rsid w:val="00FF5078"/>
    <w:rsid w:val="00FF7EE2"/>
    <w:rsid w:val="02804C4A"/>
    <w:rsid w:val="03EB0A08"/>
    <w:rsid w:val="06173B6F"/>
    <w:rsid w:val="06AE48A3"/>
    <w:rsid w:val="0BC602FD"/>
    <w:rsid w:val="0DCA46AA"/>
    <w:rsid w:val="13374E2D"/>
    <w:rsid w:val="134E279C"/>
    <w:rsid w:val="17996A23"/>
    <w:rsid w:val="17B4213F"/>
    <w:rsid w:val="1B6C23FD"/>
    <w:rsid w:val="1D402DDF"/>
    <w:rsid w:val="1DB75862"/>
    <w:rsid w:val="21A97827"/>
    <w:rsid w:val="2361128A"/>
    <w:rsid w:val="25D308E4"/>
    <w:rsid w:val="25E17832"/>
    <w:rsid w:val="26F751C4"/>
    <w:rsid w:val="270E5306"/>
    <w:rsid w:val="2C1100F5"/>
    <w:rsid w:val="31721F2F"/>
    <w:rsid w:val="32956075"/>
    <w:rsid w:val="3D433C0B"/>
    <w:rsid w:val="44F34623"/>
    <w:rsid w:val="45A325C5"/>
    <w:rsid w:val="45CE7D87"/>
    <w:rsid w:val="490507CC"/>
    <w:rsid w:val="493F2DB0"/>
    <w:rsid w:val="4C4576DF"/>
    <w:rsid w:val="51C30478"/>
    <w:rsid w:val="55056C82"/>
    <w:rsid w:val="5B802320"/>
    <w:rsid w:val="5DAA521B"/>
    <w:rsid w:val="5DBE0ECC"/>
    <w:rsid w:val="5E412DE1"/>
    <w:rsid w:val="611E199B"/>
    <w:rsid w:val="61C0259F"/>
    <w:rsid w:val="666764A8"/>
    <w:rsid w:val="68120A93"/>
    <w:rsid w:val="69620F9D"/>
    <w:rsid w:val="69794B81"/>
    <w:rsid w:val="6C075139"/>
    <w:rsid w:val="6C477205"/>
    <w:rsid w:val="6C934082"/>
    <w:rsid w:val="6DC07A2B"/>
    <w:rsid w:val="70403F61"/>
    <w:rsid w:val="70967DA7"/>
    <w:rsid w:val="712C23DD"/>
    <w:rsid w:val="72ED5F7B"/>
    <w:rsid w:val="750D6630"/>
    <w:rsid w:val="76142E0B"/>
    <w:rsid w:val="7B287845"/>
    <w:rsid w:val="7DF97B29"/>
    <w:rsid w:val="7E6E1FDE"/>
    <w:rsid w:val="7F4B11BE"/>
    <w:rsid w:val="7F895E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11C665"/>
  <w15:docId w15:val="{34D73566-5DE4-48F0-8387-DAB59FD2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qFormat="1"/>
    <w:lsdException w:name="List 2" w:semiHidden="1" w:unhideWhenUsed="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3C5"/>
    <w:pPr>
      <w:widowControl w:val="0"/>
      <w:autoSpaceDE w:val="0"/>
      <w:autoSpaceDN w:val="0"/>
      <w:adjustRightInd w:val="0"/>
    </w:pPr>
    <w:rPr>
      <w:rFonts w:ascii="宋体"/>
    </w:rPr>
  </w:style>
  <w:style w:type="paragraph" w:styleId="1">
    <w:name w:val="heading 1"/>
    <w:basedOn w:val="a"/>
    <w:next w:val="a"/>
    <w:link w:val="10"/>
    <w:qFormat/>
    <w:rsid w:val="00DB0CFB"/>
    <w:pPr>
      <w:keepNext/>
      <w:keepLines/>
      <w:spacing w:before="340" w:after="330" w:line="578" w:lineRule="auto"/>
      <w:outlineLvl w:val="0"/>
    </w:pPr>
    <w:rPr>
      <w:b/>
      <w:bCs/>
      <w:kern w:val="44"/>
      <w:sz w:val="44"/>
      <w:szCs w:val="44"/>
    </w:rPr>
  </w:style>
  <w:style w:type="paragraph" w:styleId="2">
    <w:name w:val="heading 2"/>
    <w:basedOn w:val="a"/>
    <w:next w:val="a"/>
    <w:qFormat/>
    <w:rsid w:val="00DB0CFB"/>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rsid w:val="00DB0CFB"/>
    <w:pPr>
      <w:keepNext/>
      <w:keepLines/>
      <w:spacing w:before="260" w:after="260" w:line="416" w:lineRule="auto"/>
      <w:outlineLvl w:val="2"/>
    </w:pPr>
    <w:rPr>
      <w:b/>
      <w:bCs/>
      <w:sz w:val="32"/>
      <w:szCs w:val="32"/>
    </w:rPr>
  </w:style>
  <w:style w:type="paragraph" w:styleId="4">
    <w:name w:val="heading 4"/>
    <w:basedOn w:val="a"/>
    <w:next w:val="a0"/>
    <w:link w:val="40"/>
    <w:qFormat/>
    <w:rsid w:val="00DB0CFB"/>
    <w:pPr>
      <w:keepNext/>
      <w:keepLines/>
      <w:autoSpaceDE/>
      <w:autoSpaceDN/>
      <w:adjustRightInd/>
      <w:spacing w:before="280" w:after="290" w:line="376" w:lineRule="auto"/>
      <w:jc w:val="both"/>
      <w:outlineLvl w:val="3"/>
    </w:pPr>
    <w:rPr>
      <w:rFonts w:ascii="Arial" w:eastAsia="黑体" w:hAnsi="Arial" w:cs="Arial"/>
      <w:b/>
      <w:bCs/>
      <w:kern w:val="2"/>
      <w:sz w:val="28"/>
      <w:szCs w:val="28"/>
    </w:rPr>
  </w:style>
  <w:style w:type="paragraph" w:styleId="5">
    <w:name w:val="heading 5"/>
    <w:basedOn w:val="a"/>
    <w:next w:val="a"/>
    <w:qFormat/>
    <w:rsid w:val="00DB0CFB"/>
    <w:pPr>
      <w:keepNext/>
      <w:keepLines/>
      <w:tabs>
        <w:tab w:val="left" w:pos="1008"/>
      </w:tabs>
      <w:autoSpaceDE/>
      <w:autoSpaceDN/>
      <w:adjustRightInd/>
      <w:spacing w:line="360" w:lineRule="auto"/>
      <w:ind w:left="1008" w:hanging="1008"/>
      <w:jc w:val="both"/>
      <w:outlineLvl w:val="4"/>
    </w:pPr>
    <w:rPr>
      <w:rFonts w:ascii="Times New Roman"/>
      <w:b/>
      <w:bCs/>
      <w:kern w:val="2"/>
      <w:sz w:val="24"/>
      <w:szCs w:val="28"/>
    </w:rPr>
  </w:style>
  <w:style w:type="paragraph" w:styleId="6">
    <w:name w:val="heading 6"/>
    <w:basedOn w:val="a"/>
    <w:next w:val="a"/>
    <w:qFormat/>
    <w:rsid w:val="00DB0CFB"/>
    <w:pPr>
      <w:keepNext/>
      <w:keepLines/>
      <w:tabs>
        <w:tab w:val="left" w:pos="1152"/>
      </w:tabs>
      <w:autoSpaceDE/>
      <w:autoSpaceDN/>
      <w:adjustRightInd/>
      <w:spacing w:before="240" w:after="64" w:line="320" w:lineRule="auto"/>
      <w:ind w:left="1152" w:hanging="1152"/>
      <w:jc w:val="both"/>
      <w:outlineLvl w:val="5"/>
    </w:pPr>
    <w:rPr>
      <w:rFonts w:ascii="Arial" w:eastAsia="黑体" w:hAnsi="Arial"/>
      <w:b/>
      <w:bCs/>
      <w:kern w:val="2"/>
      <w:sz w:val="24"/>
      <w:szCs w:val="24"/>
    </w:rPr>
  </w:style>
  <w:style w:type="paragraph" w:styleId="7">
    <w:name w:val="heading 7"/>
    <w:basedOn w:val="a"/>
    <w:next w:val="a"/>
    <w:qFormat/>
    <w:rsid w:val="00DB0CFB"/>
    <w:pPr>
      <w:keepNext/>
      <w:keepLines/>
      <w:tabs>
        <w:tab w:val="left" w:pos="1296"/>
      </w:tabs>
      <w:autoSpaceDE/>
      <w:autoSpaceDN/>
      <w:adjustRightInd/>
      <w:spacing w:before="240" w:after="64" w:line="320" w:lineRule="auto"/>
      <w:ind w:left="1296" w:hanging="1296"/>
      <w:jc w:val="both"/>
      <w:outlineLvl w:val="6"/>
    </w:pPr>
    <w:rPr>
      <w:rFonts w:ascii="Times New Roman"/>
      <w:b/>
      <w:bCs/>
      <w:kern w:val="2"/>
      <w:sz w:val="24"/>
      <w:szCs w:val="24"/>
    </w:rPr>
  </w:style>
  <w:style w:type="paragraph" w:styleId="8">
    <w:name w:val="heading 8"/>
    <w:basedOn w:val="a"/>
    <w:next w:val="a"/>
    <w:qFormat/>
    <w:rsid w:val="00DB0CFB"/>
    <w:pPr>
      <w:keepNext/>
      <w:keepLines/>
      <w:tabs>
        <w:tab w:val="left" w:pos="1440"/>
      </w:tabs>
      <w:autoSpaceDE/>
      <w:autoSpaceDN/>
      <w:adjustRightInd/>
      <w:spacing w:before="240" w:after="64" w:line="320" w:lineRule="auto"/>
      <w:ind w:left="1440" w:hanging="1440"/>
      <w:jc w:val="both"/>
      <w:outlineLvl w:val="7"/>
    </w:pPr>
    <w:rPr>
      <w:rFonts w:ascii="Arial" w:eastAsia="黑体" w:hAnsi="Arial"/>
      <w:kern w:val="2"/>
      <w:sz w:val="24"/>
      <w:szCs w:val="24"/>
    </w:rPr>
  </w:style>
  <w:style w:type="paragraph" w:styleId="9">
    <w:name w:val="heading 9"/>
    <w:basedOn w:val="a"/>
    <w:next w:val="a"/>
    <w:qFormat/>
    <w:rsid w:val="00DB0CFB"/>
    <w:pPr>
      <w:keepNext/>
      <w:keepLines/>
      <w:tabs>
        <w:tab w:val="left" w:pos="1584"/>
      </w:tabs>
      <w:autoSpaceDE/>
      <w:autoSpaceDN/>
      <w:adjustRightInd/>
      <w:spacing w:before="240" w:after="64" w:line="320" w:lineRule="auto"/>
      <w:ind w:left="1584" w:hanging="1584"/>
      <w:jc w:val="both"/>
      <w:outlineLvl w:val="8"/>
    </w:pPr>
    <w:rPr>
      <w:rFonts w:ascii="Arial" w:eastAsia="黑体" w:hAnsi="Arial"/>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qFormat/>
    <w:rsid w:val="00DB0CFB"/>
    <w:rPr>
      <w:rFonts w:ascii="宋体" w:eastAsia="宋体"/>
      <w:b/>
      <w:bCs/>
      <w:kern w:val="44"/>
      <w:sz w:val="44"/>
      <w:szCs w:val="44"/>
      <w:lang w:val="en-US" w:eastAsia="zh-CN" w:bidi="ar-SA"/>
    </w:rPr>
  </w:style>
  <w:style w:type="character" w:customStyle="1" w:styleId="30">
    <w:name w:val="标题 3 字符"/>
    <w:link w:val="3"/>
    <w:qFormat/>
    <w:rsid w:val="00DB0CFB"/>
    <w:rPr>
      <w:rFonts w:ascii="宋体" w:eastAsia="宋体"/>
      <w:b/>
      <w:bCs/>
      <w:sz w:val="32"/>
      <w:szCs w:val="32"/>
      <w:lang w:val="en-US" w:eastAsia="zh-CN" w:bidi="ar-SA"/>
    </w:rPr>
  </w:style>
  <w:style w:type="paragraph" w:styleId="a0">
    <w:name w:val="Normal Indent"/>
    <w:basedOn w:val="a"/>
    <w:link w:val="a4"/>
    <w:qFormat/>
    <w:rsid w:val="00DB0CFB"/>
    <w:pPr>
      <w:ind w:firstLineChars="200" w:firstLine="420"/>
    </w:pPr>
  </w:style>
  <w:style w:type="character" w:customStyle="1" w:styleId="a4">
    <w:name w:val="正文缩进 字符"/>
    <w:link w:val="a0"/>
    <w:qFormat/>
    <w:rsid w:val="00DB0CFB"/>
    <w:rPr>
      <w:rFonts w:ascii="宋体" w:eastAsia="宋体"/>
      <w:lang w:val="en-US" w:eastAsia="zh-CN" w:bidi="ar-SA"/>
    </w:rPr>
  </w:style>
  <w:style w:type="character" w:customStyle="1" w:styleId="40">
    <w:name w:val="标题 4 字符"/>
    <w:link w:val="4"/>
    <w:qFormat/>
    <w:rsid w:val="00DB0CFB"/>
    <w:rPr>
      <w:rFonts w:ascii="Arial" w:eastAsia="黑体" w:hAnsi="Arial" w:cs="Arial"/>
      <w:b/>
      <w:bCs/>
      <w:kern w:val="2"/>
      <w:sz w:val="28"/>
      <w:szCs w:val="28"/>
      <w:lang w:val="en-US" w:eastAsia="zh-CN" w:bidi="ar-SA"/>
    </w:rPr>
  </w:style>
  <w:style w:type="paragraph" w:styleId="31">
    <w:name w:val="List 3"/>
    <w:basedOn w:val="a"/>
    <w:qFormat/>
    <w:rsid w:val="00DB0CFB"/>
    <w:pPr>
      <w:widowControl/>
      <w:autoSpaceDE/>
      <w:autoSpaceDN/>
      <w:adjustRightInd/>
      <w:spacing w:before="100" w:beforeAutospacing="1" w:after="100" w:afterAutospacing="1"/>
    </w:pPr>
    <w:rPr>
      <w:rFonts w:hAnsi="宋体" w:cs="宋体"/>
      <w:sz w:val="24"/>
      <w:szCs w:val="24"/>
    </w:rPr>
  </w:style>
  <w:style w:type="paragraph" w:styleId="a5">
    <w:name w:val="annotation subject"/>
    <w:basedOn w:val="a6"/>
    <w:next w:val="a6"/>
    <w:semiHidden/>
    <w:qFormat/>
    <w:rsid w:val="00DB0CFB"/>
    <w:rPr>
      <w:b/>
      <w:bCs/>
    </w:rPr>
  </w:style>
  <w:style w:type="paragraph" w:styleId="a6">
    <w:name w:val="annotation text"/>
    <w:basedOn w:val="a"/>
    <w:semiHidden/>
    <w:qFormat/>
    <w:rsid w:val="00DB0CFB"/>
    <w:pPr>
      <w:autoSpaceDE/>
      <w:autoSpaceDN/>
      <w:adjustRightInd/>
    </w:pPr>
    <w:rPr>
      <w:rFonts w:ascii="Times New Roman"/>
      <w:kern w:val="2"/>
      <w:sz w:val="21"/>
      <w:szCs w:val="24"/>
    </w:rPr>
  </w:style>
  <w:style w:type="paragraph" w:styleId="70">
    <w:name w:val="toc 7"/>
    <w:basedOn w:val="a"/>
    <w:next w:val="a"/>
    <w:semiHidden/>
    <w:qFormat/>
    <w:rsid w:val="00DB0CFB"/>
    <w:pPr>
      <w:autoSpaceDE/>
      <w:autoSpaceDN/>
      <w:adjustRightInd/>
      <w:ind w:left="1260"/>
    </w:pPr>
    <w:rPr>
      <w:rFonts w:ascii="Times New Roman"/>
      <w:kern w:val="2"/>
      <w:sz w:val="18"/>
      <w:szCs w:val="18"/>
    </w:rPr>
  </w:style>
  <w:style w:type="paragraph" w:styleId="a7">
    <w:name w:val="Body Text First Indent"/>
    <w:basedOn w:val="a8"/>
    <w:qFormat/>
    <w:rsid w:val="00DB0CFB"/>
    <w:pPr>
      <w:spacing w:after="120"/>
      <w:ind w:firstLineChars="100" w:firstLine="420"/>
      <w:jc w:val="both"/>
    </w:pPr>
    <w:rPr>
      <w:sz w:val="21"/>
    </w:rPr>
  </w:style>
  <w:style w:type="paragraph" w:styleId="a8">
    <w:name w:val="Body Text"/>
    <w:basedOn w:val="a"/>
    <w:link w:val="a9"/>
    <w:qFormat/>
    <w:rsid w:val="00DB0CFB"/>
    <w:pPr>
      <w:autoSpaceDE/>
      <w:autoSpaceDN/>
      <w:adjustRightInd/>
      <w:jc w:val="center"/>
    </w:pPr>
    <w:rPr>
      <w:rFonts w:ascii="Times New Roman"/>
      <w:kern w:val="2"/>
      <w:sz w:val="44"/>
      <w:szCs w:val="24"/>
    </w:rPr>
  </w:style>
  <w:style w:type="character" w:customStyle="1" w:styleId="a9">
    <w:name w:val="正文文本 字符"/>
    <w:link w:val="a8"/>
    <w:qFormat/>
    <w:rsid w:val="00DB0CFB"/>
    <w:rPr>
      <w:rFonts w:eastAsia="宋体"/>
      <w:kern w:val="2"/>
      <w:sz w:val="44"/>
      <w:szCs w:val="24"/>
      <w:lang w:val="en-US" w:eastAsia="zh-CN" w:bidi="ar-SA"/>
    </w:rPr>
  </w:style>
  <w:style w:type="paragraph" w:styleId="aa">
    <w:name w:val="List Number"/>
    <w:basedOn w:val="a"/>
    <w:qFormat/>
    <w:rsid w:val="00DB0CFB"/>
    <w:pPr>
      <w:tabs>
        <w:tab w:val="left" w:pos="420"/>
      </w:tabs>
      <w:autoSpaceDE/>
      <w:autoSpaceDN/>
      <w:adjustRightInd/>
      <w:ind w:left="420" w:hanging="420"/>
      <w:jc w:val="both"/>
    </w:pPr>
    <w:rPr>
      <w:rFonts w:ascii="Times New Roman"/>
      <w:kern w:val="2"/>
      <w:sz w:val="21"/>
      <w:szCs w:val="24"/>
    </w:rPr>
  </w:style>
  <w:style w:type="paragraph" w:styleId="ab">
    <w:name w:val="Document Map"/>
    <w:basedOn w:val="a"/>
    <w:semiHidden/>
    <w:qFormat/>
    <w:rsid w:val="00DB0CFB"/>
    <w:pPr>
      <w:shd w:val="clear" w:color="auto" w:fill="000080"/>
      <w:autoSpaceDE/>
      <w:autoSpaceDN/>
      <w:adjustRightInd/>
      <w:jc w:val="both"/>
    </w:pPr>
    <w:rPr>
      <w:rFonts w:ascii="Times New Roman"/>
      <w:kern w:val="2"/>
      <w:sz w:val="21"/>
      <w:szCs w:val="24"/>
    </w:rPr>
  </w:style>
  <w:style w:type="paragraph" w:styleId="32">
    <w:name w:val="Body Text 3"/>
    <w:basedOn w:val="a"/>
    <w:qFormat/>
    <w:rsid w:val="00DB0CFB"/>
    <w:pPr>
      <w:widowControl/>
      <w:autoSpaceDE/>
      <w:autoSpaceDN/>
      <w:adjustRightInd/>
      <w:jc w:val="center"/>
    </w:pPr>
    <w:rPr>
      <w:rFonts w:ascii="Times New Roman"/>
      <w:sz w:val="21"/>
    </w:rPr>
  </w:style>
  <w:style w:type="paragraph" w:styleId="ac">
    <w:name w:val="Body Text Indent"/>
    <w:basedOn w:val="a"/>
    <w:qFormat/>
    <w:rsid w:val="00DB0CFB"/>
    <w:pPr>
      <w:autoSpaceDE/>
      <w:autoSpaceDN/>
      <w:adjustRightInd/>
      <w:spacing w:after="120"/>
      <w:ind w:leftChars="200" w:left="420"/>
      <w:jc w:val="both"/>
    </w:pPr>
    <w:rPr>
      <w:rFonts w:ascii="Times New Roman"/>
      <w:kern w:val="2"/>
      <w:sz w:val="21"/>
      <w:szCs w:val="24"/>
    </w:rPr>
  </w:style>
  <w:style w:type="paragraph" w:styleId="50">
    <w:name w:val="toc 5"/>
    <w:basedOn w:val="a"/>
    <w:next w:val="a"/>
    <w:semiHidden/>
    <w:qFormat/>
    <w:rsid w:val="00DB0CFB"/>
    <w:pPr>
      <w:autoSpaceDE/>
      <w:autoSpaceDN/>
      <w:adjustRightInd/>
      <w:spacing w:before="120" w:after="120"/>
      <w:ind w:left="840"/>
    </w:pPr>
    <w:rPr>
      <w:rFonts w:ascii="Times New Roman"/>
      <w:kern w:val="2"/>
      <w:sz w:val="21"/>
      <w:szCs w:val="18"/>
    </w:rPr>
  </w:style>
  <w:style w:type="paragraph" w:styleId="33">
    <w:name w:val="toc 3"/>
    <w:basedOn w:val="a"/>
    <w:next w:val="a"/>
    <w:uiPriority w:val="39"/>
    <w:qFormat/>
    <w:rsid w:val="00DB0CFB"/>
    <w:pPr>
      <w:tabs>
        <w:tab w:val="right" w:leader="dot" w:pos="8540"/>
      </w:tabs>
      <w:spacing w:line="360" w:lineRule="auto"/>
    </w:pPr>
  </w:style>
  <w:style w:type="paragraph" w:styleId="ad">
    <w:name w:val="Plain Text"/>
    <w:basedOn w:val="a"/>
    <w:qFormat/>
    <w:rsid w:val="00DB0CFB"/>
    <w:pPr>
      <w:autoSpaceDE/>
      <w:autoSpaceDN/>
      <w:adjustRightInd/>
      <w:jc w:val="both"/>
    </w:pPr>
    <w:rPr>
      <w:rFonts w:hAnsi="Courier New" w:hint="eastAsia"/>
      <w:kern w:val="2"/>
      <w:sz w:val="21"/>
      <w:szCs w:val="21"/>
    </w:rPr>
  </w:style>
  <w:style w:type="paragraph" w:styleId="80">
    <w:name w:val="toc 8"/>
    <w:basedOn w:val="a"/>
    <w:next w:val="a"/>
    <w:semiHidden/>
    <w:qFormat/>
    <w:rsid w:val="00DB0CFB"/>
    <w:pPr>
      <w:autoSpaceDE/>
      <w:autoSpaceDN/>
      <w:adjustRightInd/>
      <w:ind w:left="1470"/>
    </w:pPr>
    <w:rPr>
      <w:rFonts w:ascii="Times New Roman"/>
      <w:kern w:val="2"/>
      <w:sz w:val="18"/>
      <w:szCs w:val="18"/>
    </w:rPr>
  </w:style>
  <w:style w:type="paragraph" w:styleId="ae">
    <w:name w:val="Date"/>
    <w:basedOn w:val="a"/>
    <w:next w:val="a"/>
    <w:qFormat/>
    <w:rsid w:val="00DB0CFB"/>
    <w:pPr>
      <w:autoSpaceDE/>
      <w:autoSpaceDN/>
      <w:adjustRightInd/>
      <w:ind w:leftChars="2500" w:left="100"/>
      <w:jc w:val="both"/>
    </w:pPr>
    <w:rPr>
      <w:rFonts w:ascii="Times New Roman"/>
      <w:kern w:val="2"/>
      <w:sz w:val="21"/>
      <w:szCs w:val="24"/>
    </w:rPr>
  </w:style>
  <w:style w:type="paragraph" w:styleId="af">
    <w:name w:val="Balloon Text"/>
    <w:basedOn w:val="a"/>
    <w:semiHidden/>
    <w:qFormat/>
    <w:rsid w:val="00DB0CFB"/>
    <w:pPr>
      <w:autoSpaceDE/>
      <w:autoSpaceDN/>
      <w:adjustRightInd/>
      <w:jc w:val="both"/>
    </w:pPr>
    <w:rPr>
      <w:rFonts w:ascii="Times New Roman"/>
      <w:kern w:val="2"/>
      <w:sz w:val="18"/>
      <w:szCs w:val="18"/>
    </w:rPr>
  </w:style>
  <w:style w:type="paragraph" w:styleId="af0">
    <w:name w:val="footer"/>
    <w:basedOn w:val="a"/>
    <w:qFormat/>
    <w:rsid w:val="00DB0CFB"/>
    <w:pPr>
      <w:tabs>
        <w:tab w:val="center" w:pos="4153"/>
        <w:tab w:val="right" w:pos="8306"/>
      </w:tabs>
      <w:snapToGrid w:val="0"/>
    </w:pPr>
    <w:rPr>
      <w:sz w:val="18"/>
      <w:szCs w:val="18"/>
    </w:rPr>
  </w:style>
  <w:style w:type="paragraph" w:styleId="af1">
    <w:name w:val="header"/>
    <w:basedOn w:val="a"/>
    <w:qFormat/>
    <w:rsid w:val="00DB0CFB"/>
    <w:pPr>
      <w:pBdr>
        <w:bottom w:val="thickThinLargeGap" w:sz="6" w:space="1" w:color="auto"/>
      </w:pBdr>
      <w:autoSpaceDE/>
      <w:autoSpaceDN/>
      <w:snapToGrid w:val="0"/>
      <w:spacing w:line="400" w:lineRule="atLeast"/>
      <w:jc w:val="center"/>
    </w:pPr>
    <w:rPr>
      <w:rFonts w:ascii="仿宋_GB2312" w:eastAsia="仿宋_GB2312" w:hAnsi="华文宋体"/>
      <w:b/>
      <w:bCs/>
      <w:kern w:val="2"/>
      <w:sz w:val="28"/>
      <w:szCs w:val="24"/>
    </w:rPr>
  </w:style>
  <w:style w:type="paragraph" w:styleId="11">
    <w:name w:val="toc 1"/>
    <w:basedOn w:val="a"/>
    <w:next w:val="a"/>
    <w:uiPriority w:val="39"/>
    <w:qFormat/>
    <w:rsid w:val="00DB0CFB"/>
  </w:style>
  <w:style w:type="paragraph" w:styleId="41">
    <w:name w:val="toc 4"/>
    <w:basedOn w:val="a"/>
    <w:next w:val="a"/>
    <w:semiHidden/>
    <w:qFormat/>
    <w:rsid w:val="00DB0CFB"/>
    <w:pPr>
      <w:autoSpaceDE/>
      <w:autoSpaceDN/>
      <w:adjustRightInd/>
      <w:spacing w:before="120" w:after="120"/>
      <w:ind w:left="630"/>
    </w:pPr>
    <w:rPr>
      <w:rFonts w:ascii="Times New Roman"/>
      <w:kern w:val="2"/>
      <w:sz w:val="21"/>
      <w:szCs w:val="18"/>
    </w:rPr>
  </w:style>
  <w:style w:type="paragraph" w:styleId="af2">
    <w:name w:val="Subtitle"/>
    <w:basedOn w:val="a"/>
    <w:next w:val="a"/>
    <w:link w:val="af3"/>
    <w:qFormat/>
    <w:rsid w:val="00DB0CFB"/>
    <w:pPr>
      <w:autoSpaceDE/>
      <w:autoSpaceDN/>
      <w:adjustRightInd/>
      <w:spacing w:before="240" w:after="60" w:line="312" w:lineRule="auto"/>
      <w:jc w:val="center"/>
      <w:outlineLvl w:val="1"/>
    </w:pPr>
    <w:rPr>
      <w:rFonts w:ascii="Cambria" w:hAnsi="Cambria"/>
      <w:b/>
      <w:bCs/>
      <w:kern w:val="28"/>
      <w:sz w:val="32"/>
      <w:szCs w:val="32"/>
    </w:rPr>
  </w:style>
  <w:style w:type="character" w:customStyle="1" w:styleId="af3">
    <w:name w:val="副标题 字符"/>
    <w:link w:val="af2"/>
    <w:qFormat/>
    <w:rsid w:val="00DB0CFB"/>
    <w:rPr>
      <w:rFonts w:ascii="Cambria" w:hAnsi="Cambria"/>
      <w:b/>
      <w:bCs/>
      <w:kern w:val="28"/>
      <w:sz w:val="32"/>
      <w:szCs w:val="32"/>
    </w:rPr>
  </w:style>
  <w:style w:type="paragraph" w:styleId="af4">
    <w:name w:val="List"/>
    <w:basedOn w:val="a"/>
    <w:qFormat/>
    <w:rsid w:val="00DB0CFB"/>
    <w:pPr>
      <w:autoSpaceDE/>
      <w:autoSpaceDN/>
      <w:adjustRightInd/>
      <w:ind w:left="200" w:hangingChars="200" w:hanging="200"/>
      <w:jc w:val="both"/>
    </w:pPr>
    <w:rPr>
      <w:rFonts w:ascii="Times New Roman"/>
      <w:kern w:val="2"/>
      <w:sz w:val="21"/>
      <w:szCs w:val="24"/>
    </w:rPr>
  </w:style>
  <w:style w:type="paragraph" w:styleId="60">
    <w:name w:val="toc 6"/>
    <w:basedOn w:val="a"/>
    <w:next w:val="a"/>
    <w:semiHidden/>
    <w:qFormat/>
    <w:rsid w:val="00DB0CFB"/>
    <w:pPr>
      <w:autoSpaceDE/>
      <w:autoSpaceDN/>
      <w:adjustRightInd/>
      <w:ind w:left="1050"/>
    </w:pPr>
    <w:rPr>
      <w:rFonts w:ascii="Times New Roman"/>
      <w:kern w:val="2"/>
      <w:sz w:val="18"/>
      <w:szCs w:val="18"/>
    </w:rPr>
  </w:style>
  <w:style w:type="paragraph" w:styleId="34">
    <w:name w:val="Body Text Indent 3"/>
    <w:basedOn w:val="a"/>
    <w:qFormat/>
    <w:rsid w:val="00DB0CFB"/>
    <w:pPr>
      <w:autoSpaceDE/>
      <w:autoSpaceDN/>
      <w:adjustRightInd/>
      <w:spacing w:after="120"/>
      <w:ind w:leftChars="200" w:left="420"/>
      <w:jc w:val="both"/>
    </w:pPr>
    <w:rPr>
      <w:rFonts w:ascii="Times New Roman"/>
      <w:kern w:val="2"/>
      <w:sz w:val="16"/>
      <w:szCs w:val="16"/>
    </w:rPr>
  </w:style>
  <w:style w:type="paragraph" w:styleId="20">
    <w:name w:val="toc 2"/>
    <w:basedOn w:val="a"/>
    <w:next w:val="a"/>
    <w:uiPriority w:val="39"/>
    <w:qFormat/>
    <w:rsid w:val="00DB0CFB"/>
    <w:pPr>
      <w:tabs>
        <w:tab w:val="right" w:leader="dot" w:pos="8540"/>
      </w:tabs>
      <w:spacing w:line="360" w:lineRule="auto"/>
    </w:pPr>
  </w:style>
  <w:style w:type="paragraph" w:styleId="90">
    <w:name w:val="toc 9"/>
    <w:basedOn w:val="a"/>
    <w:next w:val="a"/>
    <w:semiHidden/>
    <w:qFormat/>
    <w:rsid w:val="00DB0CFB"/>
    <w:pPr>
      <w:autoSpaceDE/>
      <w:autoSpaceDN/>
      <w:adjustRightInd/>
      <w:ind w:left="1680"/>
    </w:pPr>
    <w:rPr>
      <w:rFonts w:ascii="Times New Roman"/>
      <w:kern w:val="2"/>
      <w:sz w:val="18"/>
      <w:szCs w:val="18"/>
    </w:rPr>
  </w:style>
  <w:style w:type="paragraph" w:styleId="af5">
    <w:name w:val="Normal (Web)"/>
    <w:basedOn w:val="a"/>
    <w:uiPriority w:val="99"/>
    <w:qFormat/>
    <w:rsid w:val="00DB0CFB"/>
    <w:pPr>
      <w:widowControl/>
      <w:autoSpaceDE/>
      <w:autoSpaceDN/>
      <w:adjustRightInd/>
      <w:spacing w:before="100" w:beforeAutospacing="1" w:after="100" w:afterAutospacing="1"/>
    </w:pPr>
    <w:rPr>
      <w:rFonts w:hAnsi="宋体" w:cs="宋体"/>
      <w:sz w:val="24"/>
      <w:szCs w:val="24"/>
    </w:rPr>
  </w:style>
  <w:style w:type="character" w:styleId="af6">
    <w:name w:val="Strong"/>
    <w:qFormat/>
    <w:rsid w:val="00DB0CFB"/>
    <w:rPr>
      <w:b/>
      <w:bCs/>
    </w:rPr>
  </w:style>
  <w:style w:type="character" w:styleId="af7">
    <w:name w:val="page number"/>
    <w:basedOn w:val="a1"/>
    <w:qFormat/>
    <w:rsid w:val="00DB0CFB"/>
  </w:style>
  <w:style w:type="character" w:styleId="af8">
    <w:name w:val="FollowedHyperlink"/>
    <w:uiPriority w:val="99"/>
    <w:qFormat/>
    <w:rsid w:val="00DB0CFB"/>
    <w:rPr>
      <w:color w:val="800080"/>
      <w:u w:val="single"/>
    </w:rPr>
  </w:style>
  <w:style w:type="character" w:styleId="af9">
    <w:name w:val="Hyperlink"/>
    <w:uiPriority w:val="99"/>
    <w:qFormat/>
    <w:rsid w:val="00DB0CFB"/>
    <w:rPr>
      <w:color w:val="0000FF"/>
      <w:u w:val="single"/>
    </w:rPr>
  </w:style>
  <w:style w:type="character" w:styleId="afa">
    <w:name w:val="annotation reference"/>
    <w:semiHidden/>
    <w:qFormat/>
    <w:rsid w:val="00DB0CFB"/>
    <w:rPr>
      <w:sz w:val="21"/>
      <w:szCs w:val="21"/>
    </w:rPr>
  </w:style>
  <w:style w:type="table" w:styleId="afb">
    <w:name w:val="Table Grid"/>
    <w:basedOn w:val="a2"/>
    <w:qFormat/>
    <w:rsid w:val="00DB0C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qFormat/>
    <w:rsid w:val="00DB0CFB"/>
  </w:style>
  <w:style w:type="character" w:customStyle="1" w:styleId="kehuabtry1">
    <w:name w:val="kehuabt_ry1"/>
    <w:qFormat/>
    <w:rsid w:val="00DB0CFB"/>
    <w:rPr>
      <w:b/>
      <w:bCs/>
      <w:color w:val="1C7DA0"/>
      <w:sz w:val="21"/>
      <w:szCs w:val="21"/>
    </w:rPr>
  </w:style>
  <w:style w:type="character" w:customStyle="1" w:styleId="style51">
    <w:name w:val="style51"/>
    <w:qFormat/>
    <w:rsid w:val="00DB0CFB"/>
    <w:rPr>
      <w:sz w:val="17"/>
      <w:szCs w:val="17"/>
    </w:rPr>
  </w:style>
  <w:style w:type="character" w:customStyle="1" w:styleId="CharChar">
    <w:name w:val="小四 段落 宋体 Char Char"/>
    <w:link w:val="Char"/>
    <w:qFormat/>
    <w:rsid w:val="00DB0CFB"/>
    <w:rPr>
      <w:rFonts w:ascii="仿宋_GB2312" w:eastAsia="仿宋_GB2312"/>
      <w:kern w:val="2"/>
      <w:sz w:val="30"/>
      <w:szCs w:val="30"/>
      <w:lang w:val="en-US" w:eastAsia="zh-CN" w:bidi="ar-SA"/>
    </w:rPr>
  </w:style>
  <w:style w:type="paragraph" w:customStyle="1" w:styleId="Char">
    <w:name w:val="小四 段落 宋体 Char"/>
    <w:basedOn w:val="aa"/>
    <w:link w:val="CharChar"/>
    <w:qFormat/>
    <w:rsid w:val="00DB0CFB"/>
    <w:pPr>
      <w:ind w:left="0" w:right="-33" w:firstLineChars="200" w:firstLine="600"/>
      <w:jc w:val="left"/>
    </w:pPr>
    <w:rPr>
      <w:rFonts w:ascii="仿宋_GB2312" w:eastAsia="仿宋_GB2312"/>
      <w:sz w:val="30"/>
      <w:szCs w:val="30"/>
    </w:rPr>
  </w:style>
  <w:style w:type="character" w:customStyle="1" w:styleId="st1">
    <w:name w:val="st1"/>
    <w:basedOn w:val="a1"/>
    <w:qFormat/>
    <w:rsid w:val="00DB0CFB"/>
  </w:style>
  <w:style w:type="character" w:customStyle="1" w:styleId="GB2312">
    <w:name w:val="样式 仿宋_GB2312 小四 加粗 黑色"/>
    <w:qFormat/>
    <w:rsid w:val="00DB0CFB"/>
    <w:rPr>
      <w:rFonts w:ascii="仿宋_GB2312" w:eastAsia="仿宋_GB2312"/>
      <w:b/>
      <w:bCs/>
      <w:color w:val="000000"/>
      <w:kern w:val="0"/>
      <w:sz w:val="24"/>
      <w:szCs w:val="24"/>
      <w:lang w:val="en-US" w:eastAsia="zh-CN" w:bidi="ar-SA"/>
    </w:rPr>
  </w:style>
  <w:style w:type="paragraph" w:customStyle="1" w:styleId="p0">
    <w:name w:val="p0"/>
    <w:basedOn w:val="a"/>
    <w:qFormat/>
    <w:rsid w:val="00DB0CFB"/>
    <w:pPr>
      <w:widowControl/>
      <w:autoSpaceDE/>
      <w:autoSpaceDN/>
      <w:adjustRightInd/>
      <w:jc w:val="both"/>
    </w:pPr>
    <w:rPr>
      <w:rFonts w:ascii="Calibri" w:hAnsi="Calibri" w:cs="宋体"/>
      <w:sz w:val="21"/>
      <w:szCs w:val="21"/>
    </w:rPr>
  </w:style>
  <w:style w:type="paragraph" w:customStyle="1" w:styleId="21">
    <w:name w:val="2"/>
    <w:basedOn w:val="a"/>
    <w:qFormat/>
    <w:rsid w:val="00DB0CFB"/>
    <w:pPr>
      <w:autoSpaceDE/>
      <w:autoSpaceDN/>
      <w:adjustRightInd/>
      <w:jc w:val="both"/>
    </w:pPr>
    <w:rPr>
      <w:rFonts w:ascii="Tahoma" w:hAnsi="Tahoma"/>
      <w:kern w:val="2"/>
      <w:sz w:val="24"/>
    </w:rPr>
  </w:style>
  <w:style w:type="paragraph" w:customStyle="1" w:styleId="afc">
    <w:name w:val="表格文字"/>
    <w:next w:val="a"/>
    <w:qFormat/>
    <w:rsid w:val="00DB0CFB"/>
    <w:rPr>
      <w:sz w:val="21"/>
    </w:rPr>
  </w:style>
  <w:style w:type="paragraph" w:customStyle="1" w:styleId="Char0">
    <w:name w:val="Char"/>
    <w:basedOn w:val="a"/>
    <w:qFormat/>
    <w:rsid w:val="00DB0CFB"/>
    <w:pPr>
      <w:tabs>
        <w:tab w:val="left" w:pos="360"/>
      </w:tabs>
      <w:autoSpaceDE/>
      <w:autoSpaceDN/>
      <w:adjustRightInd/>
      <w:jc w:val="both"/>
    </w:pPr>
    <w:rPr>
      <w:rFonts w:ascii="Times New Roman"/>
      <w:kern w:val="2"/>
      <w:sz w:val="24"/>
      <w:szCs w:val="24"/>
    </w:rPr>
  </w:style>
  <w:style w:type="paragraph" w:customStyle="1" w:styleId="afd">
    <w:name w:val="符号与编号"/>
    <w:basedOn w:val="a"/>
    <w:qFormat/>
    <w:rsid w:val="00DB0CFB"/>
    <w:pPr>
      <w:tabs>
        <w:tab w:val="left" w:pos="900"/>
      </w:tabs>
      <w:autoSpaceDE/>
      <w:autoSpaceDN/>
      <w:adjustRightInd/>
      <w:spacing w:afterLines="50" w:line="360" w:lineRule="auto"/>
      <w:ind w:left="902" w:hanging="420"/>
    </w:pPr>
    <w:rPr>
      <w:rFonts w:hAnsi="宋体"/>
      <w:snapToGrid w:val="0"/>
      <w:kern w:val="2"/>
      <w:sz w:val="24"/>
      <w:szCs w:val="24"/>
    </w:rPr>
  </w:style>
  <w:style w:type="paragraph" w:customStyle="1" w:styleId="flType">
    <w:name w:val="flType"/>
    <w:basedOn w:val="a"/>
    <w:qFormat/>
    <w:rsid w:val="00DB0CFB"/>
    <w:pPr>
      <w:tabs>
        <w:tab w:val="left" w:pos="425"/>
      </w:tabs>
      <w:autoSpaceDE/>
      <w:autoSpaceDN/>
      <w:spacing w:after="284" w:line="113" w:lineRule="atLeast"/>
      <w:jc w:val="center"/>
      <w:textAlignment w:val="baseline"/>
    </w:pPr>
    <w:rPr>
      <w:rFonts w:ascii="Times New Roman"/>
      <w:sz w:val="24"/>
    </w:rPr>
  </w:style>
  <w:style w:type="paragraph" w:customStyle="1" w:styleId="CharChar1CharCharCharCharCharCharCharChar">
    <w:name w:val="Char Char1 Char Char Char Char Char Char Char Char"/>
    <w:basedOn w:val="a"/>
    <w:qFormat/>
    <w:rsid w:val="00DB0CFB"/>
    <w:pPr>
      <w:widowControl/>
      <w:autoSpaceDE/>
      <w:autoSpaceDN/>
      <w:adjustRightInd/>
      <w:spacing w:after="160" w:line="240" w:lineRule="exact"/>
    </w:pPr>
    <w:rPr>
      <w:rFonts w:ascii="Verdana" w:hAnsi="Verdana"/>
      <w:lang w:eastAsia="en-US"/>
    </w:rPr>
  </w:style>
  <w:style w:type="paragraph" w:customStyle="1" w:styleId="Style16">
    <w:name w:val="_Style 16"/>
    <w:basedOn w:val="a"/>
    <w:qFormat/>
    <w:rsid w:val="00DB0CFB"/>
    <w:pPr>
      <w:autoSpaceDE/>
      <w:autoSpaceDN/>
      <w:adjustRightInd/>
      <w:jc w:val="both"/>
    </w:pPr>
    <w:rPr>
      <w:rFonts w:ascii="Tahoma" w:hAnsi="Tahoma"/>
      <w:kern w:val="2"/>
      <w:sz w:val="24"/>
    </w:rPr>
  </w:style>
  <w:style w:type="paragraph" w:customStyle="1" w:styleId="Default">
    <w:name w:val="Default"/>
    <w:qFormat/>
    <w:rsid w:val="00DB0CFB"/>
    <w:pPr>
      <w:widowControl w:val="0"/>
    </w:pPr>
    <w:rPr>
      <w:rFonts w:eastAsia="Times New Roman"/>
      <w:color w:val="000000"/>
      <w:sz w:val="24"/>
      <w:lang w:eastAsia="en-US"/>
    </w:rPr>
  </w:style>
  <w:style w:type="paragraph" w:customStyle="1" w:styleId="Char1">
    <w:name w:val="Char1"/>
    <w:basedOn w:val="a"/>
    <w:qFormat/>
    <w:rsid w:val="00DB0CFB"/>
    <w:pPr>
      <w:tabs>
        <w:tab w:val="left" w:pos="420"/>
      </w:tabs>
      <w:autoSpaceDE/>
      <w:autoSpaceDN/>
      <w:adjustRightInd/>
      <w:ind w:left="420" w:hanging="420"/>
      <w:jc w:val="both"/>
    </w:pPr>
    <w:rPr>
      <w:rFonts w:ascii="Times New Roman"/>
      <w:kern w:val="2"/>
      <w:sz w:val="24"/>
      <w:szCs w:val="24"/>
    </w:rPr>
  </w:style>
  <w:style w:type="paragraph" w:customStyle="1" w:styleId="FigureDescription">
    <w:name w:val="Figure Description"/>
    <w:next w:val="a"/>
    <w:qFormat/>
    <w:rsid w:val="00DB0CFB"/>
    <w:pPr>
      <w:snapToGrid w:val="0"/>
      <w:spacing w:before="80" w:after="320"/>
      <w:ind w:firstLine="425"/>
      <w:jc w:val="center"/>
    </w:pPr>
    <w:rPr>
      <w:rFonts w:ascii="Arial" w:eastAsia="黑体" w:hAnsi="Arial"/>
      <w:sz w:val="24"/>
    </w:rPr>
  </w:style>
  <w:style w:type="paragraph" w:customStyle="1" w:styleId="CharChar3CharCharCharCharCharCharChar">
    <w:name w:val="Char Char3 Char Char Char Char Char Char Char"/>
    <w:basedOn w:val="ab"/>
    <w:semiHidden/>
    <w:qFormat/>
    <w:rsid w:val="00DB0CFB"/>
    <w:rPr>
      <w:rFonts w:ascii="Tahoma" w:hAnsi="Tahoma"/>
      <w:sz w:val="24"/>
    </w:rPr>
  </w:style>
  <w:style w:type="paragraph" w:customStyle="1" w:styleId="afe">
    <w:name w:val="南通方案正文"/>
    <w:basedOn w:val="a"/>
    <w:qFormat/>
    <w:rsid w:val="00DB0CFB"/>
    <w:pPr>
      <w:autoSpaceDE/>
      <w:autoSpaceDN/>
      <w:adjustRightInd/>
      <w:spacing w:line="360" w:lineRule="auto"/>
      <w:ind w:firstLineChars="200" w:firstLine="480"/>
      <w:jc w:val="both"/>
    </w:pPr>
    <w:rPr>
      <w:rFonts w:ascii="Times New Roman"/>
      <w:kern w:val="2"/>
      <w:sz w:val="24"/>
    </w:rPr>
  </w:style>
  <w:style w:type="paragraph" w:customStyle="1" w:styleId="xl26">
    <w:name w:val="xl26"/>
    <w:basedOn w:val="a"/>
    <w:qFormat/>
    <w:rsid w:val="00DB0CF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sz w:val="24"/>
      <w:szCs w:val="24"/>
    </w:rPr>
  </w:style>
  <w:style w:type="paragraph" w:customStyle="1" w:styleId="Char2">
    <w:name w:val="Char2"/>
    <w:basedOn w:val="a"/>
    <w:qFormat/>
    <w:rsid w:val="00DB0CFB"/>
    <w:pPr>
      <w:widowControl/>
      <w:autoSpaceDE/>
      <w:autoSpaceDN/>
      <w:adjustRightInd/>
      <w:spacing w:line="240" w:lineRule="atLeast"/>
      <w:ind w:left="420" w:firstLine="420"/>
    </w:pPr>
    <w:rPr>
      <w:rFonts w:hAnsi="宋体" w:cs="宋体"/>
      <w:sz w:val="24"/>
      <w:szCs w:val="21"/>
    </w:rPr>
  </w:style>
  <w:style w:type="paragraph" w:customStyle="1" w:styleId="12">
    <w:name w:val="列出段落1"/>
    <w:basedOn w:val="a"/>
    <w:qFormat/>
    <w:rsid w:val="00DB0CFB"/>
    <w:pPr>
      <w:autoSpaceDE/>
      <w:autoSpaceDN/>
      <w:adjustRightInd/>
      <w:ind w:firstLineChars="200" w:firstLine="420"/>
      <w:jc w:val="both"/>
    </w:pPr>
    <w:rPr>
      <w:rFonts w:ascii="Calibri" w:hAnsi="Calibri"/>
      <w:kern w:val="2"/>
      <w:sz w:val="21"/>
      <w:szCs w:val="22"/>
    </w:rPr>
  </w:style>
  <w:style w:type="paragraph" w:customStyle="1" w:styleId="222">
    <w:name w:val="样式 样式 左 首行缩进:2 字符 + 首行缩进:  2 字符 + 首行缩进:  2 字符"/>
    <w:basedOn w:val="a"/>
    <w:qFormat/>
    <w:rsid w:val="00DB0CFB"/>
    <w:pPr>
      <w:widowControl/>
      <w:autoSpaceDE/>
      <w:autoSpaceDN/>
      <w:ind w:leftChars="200" w:left="420" w:firstLineChars="200" w:firstLine="420"/>
      <w:textAlignment w:val="baseline"/>
    </w:pPr>
    <w:rPr>
      <w:rFonts w:hAnsi="宋体"/>
      <w:sz w:val="21"/>
      <w:szCs w:val="21"/>
      <w:lang w:bidi="en-US"/>
    </w:rPr>
  </w:style>
  <w:style w:type="paragraph" w:styleId="aff">
    <w:name w:val="List Paragraph"/>
    <w:basedOn w:val="a"/>
    <w:uiPriority w:val="99"/>
    <w:rsid w:val="00F835F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64256">
      <w:bodyDiv w:val="1"/>
      <w:marLeft w:val="0"/>
      <w:marRight w:val="0"/>
      <w:marTop w:val="0"/>
      <w:marBottom w:val="0"/>
      <w:divBdr>
        <w:top w:val="none" w:sz="0" w:space="0" w:color="auto"/>
        <w:left w:val="none" w:sz="0" w:space="0" w:color="auto"/>
        <w:bottom w:val="none" w:sz="0" w:space="0" w:color="auto"/>
        <w:right w:val="none" w:sz="0" w:space="0" w:color="auto"/>
      </w:divBdr>
    </w:div>
    <w:div w:id="179466657">
      <w:bodyDiv w:val="1"/>
      <w:marLeft w:val="0"/>
      <w:marRight w:val="0"/>
      <w:marTop w:val="0"/>
      <w:marBottom w:val="0"/>
      <w:divBdr>
        <w:top w:val="none" w:sz="0" w:space="0" w:color="auto"/>
        <w:left w:val="none" w:sz="0" w:space="0" w:color="auto"/>
        <w:bottom w:val="none" w:sz="0" w:space="0" w:color="auto"/>
        <w:right w:val="none" w:sz="0" w:space="0" w:color="auto"/>
      </w:divBdr>
    </w:div>
    <w:div w:id="544801868">
      <w:bodyDiv w:val="1"/>
      <w:marLeft w:val="0"/>
      <w:marRight w:val="0"/>
      <w:marTop w:val="0"/>
      <w:marBottom w:val="0"/>
      <w:divBdr>
        <w:top w:val="none" w:sz="0" w:space="0" w:color="auto"/>
        <w:left w:val="none" w:sz="0" w:space="0" w:color="auto"/>
        <w:bottom w:val="none" w:sz="0" w:space="0" w:color="auto"/>
        <w:right w:val="none" w:sz="0" w:space="0" w:color="auto"/>
      </w:divBdr>
    </w:div>
    <w:div w:id="950094117">
      <w:bodyDiv w:val="1"/>
      <w:marLeft w:val="0"/>
      <w:marRight w:val="0"/>
      <w:marTop w:val="0"/>
      <w:marBottom w:val="0"/>
      <w:divBdr>
        <w:top w:val="none" w:sz="0" w:space="0" w:color="auto"/>
        <w:left w:val="none" w:sz="0" w:space="0" w:color="auto"/>
        <w:bottom w:val="none" w:sz="0" w:space="0" w:color="auto"/>
        <w:right w:val="none" w:sz="0" w:space="0" w:color="auto"/>
      </w:divBdr>
    </w:div>
    <w:div w:id="1015576214">
      <w:bodyDiv w:val="1"/>
      <w:marLeft w:val="0"/>
      <w:marRight w:val="0"/>
      <w:marTop w:val="0"/>
      <w:marBottom w:val="0"/>
      <w:divBdr>
        <w:top w:val="none" w:sz="0" w:space="0" w:color="auto"/>
        <w:left w:val="none" w:sz="0" w:space="0" w:color="auto"/>
        <w:bottom w:val="none" w:sz="0" w:space="0" w:color="auto"/>
        <w:right w:val="none" w:sz="0" w:space="0" w:color="auto"/>
      </w:divBdr>
    </w:div>
    <w:div w:id="1103913912">
      <w:bodyDiv w:val="1"/>
      <w:marLeft w:val="0"/>
      <w:marRight w:val="0"/>
      <w:marTop w:val="0"/>
      <w:marBottom w:val="0"/>
      <w:divBdr>
        <w:top w:val="none" w:sz="0" w:space="0" w:color="auto"/>
        <w:left w:val="none" w:sz="0" w:space="0" w:color="auto"/>
        <w:bottom w:val="none" w:sz="0" w:space="0" w:color="auto"/>
        <w:right w:val="none" w:sz="0" w:space="0" w:color="auto"/>
      </w:divBdr>
    </w:div>
    <w:div w:id="1164399294">
      <w:bodyDiv w:val="1"/>
      <w:marLeft w:val="0"/>
      <w:marRight w:val="0"/>
      <w:marTop w:val="0"/>
      <w:marBottom w:val="0"/>
      <w:divBdr>
        <w:top w:val="none" w:sz="0" w:space="0" w:color="auto"/>
        <w:left w:val="none" w:sz="0" w:space="0" w:color="auto"/>
        <w:bottom w:val="none" w:sz="0" w:space="0" w:color="auto"/>
        <w:right w:val="none" w:sz="0" w:space="0" w:color="auto"/>
      </w:divBdr>
    </w:div>
    <w:div w:id="1221361395">
      <w:bodyDiv w:val="1"/>
      <w:marLeft w:val="0"/>
      <w:marRight w:val="0"/>
      <w:marTop w:val="0"/>
      <w:marBottom w:val="0"/>
      <w:divBdr>
        <w:top w:val="none" w:sz="0" w:space="0" w:color="auto"/>
        <w:left w:val="none" w:sz="0" w:space="0" w:color="auto"/>
        <w:bottom w:val="none" w:sz="0" w:space="0" w:color="auto"/>
        <w:right w:val="none" w:sz="0" w:space="0" w:color="auto"/>
      </w:divBdr>
    </w:div>
    <w:div w:id="1364139052">
      <w:bodyDiv w:val="1"/>
      <w:marLeft w:val="0"/>
      <w:marRight w:val="0"/>
      <w:marTop w:val="0"/>
      <w:marBottom w:val="0"/>
      <w:divBdr>
        <w:top w:val="none" w:sz="0" w:space="0" w:color="auto"/>
        <w:left w:val="none" w:sz="0" w:space="0" w:color="auto"/>
        <w:bottom w:val="none" w:sz="0" w:space="0" w:color="auto"/>
        <w:right w:val="none" w:sz="0" w:space="0" w:color="auto"/>
      </w:divBdr>
    </w:div>
    <w:div w:id="1619798427">
      <w:bodyDiv w:val="1"/>
      <w:marLeft w:val="0"/>
      <w:marRight w:val="0"/>
      <w:marTop w:val="0"/>
      <w:marBottom w:val="0"/>
      <w:divBdr>
        <w:top w:val="none" w:sz="0" w:space="0" w:color="auto"/>
        <w:left w:val="none" w:sz="0" w:space="0" w:color="auto"/>
        <w:bottom w:val="none" w:sz="0" w:space="0" w:color="auto"/>
        <w:right w:val="none" w:sz="0" w:space="0" w:color="auto"/>
      </w:divBdr>
    </w:div>
    <w:div w:id="1763800203">
      <w:bodyDiv w:val="1"/>
      <w:marLeft w:val="0"/>
      <w:marRight w:val="0"/>
      <w:marTop w:val="0"/>
      <w:marBottom w:val="0"/>
      <w:divBdr>
        <w:top w:val="none" w:sz="0" w:space="0" w:color="auto"/>
        <w:left w:val="none" w:sz="0" w:space="0" w:color="auto"/>
        <w:bottom w:val="none" w:sz="0" w:space="0" w:color="auto"/>
        <w:right w:val="none" w:sz="0" w:space="0" w:color="auto"/>
      </w:divBdr>
    </w:div>
    <w:div w:id="1833518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B58BA2-54A0-45AF-859E-102D3D7E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3138</Words>
  <Characters>17892</Characters>
  <Application>Microsoft Office Word</Application>
  <DocSecurity>0</DocSecurity>
  <Lines>149</Lines>
  <Paragraphs>41</Paragraphs>
  <ScaleCrop>false</ScaleCrop>
  <Company>WWW.YlmF.CoM</Company>
  <LinksUpToDate>false</LinksUpToDate>
  <CharactersWithSpaces>20989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南京审计学院</dc:title>
  <dc:creator>雨林木风</dc:creator>
  <cp:lastModifiedBy>招标采购中心</cp:lastModifiedBy>
  <cp:revision>7</cp:revision>
  <cp:lastPrinted>2017-06-02T01:00:00Z</cp:lastPrinted>
  <dcterms:created xsi:type="dcterms:W3CDTF">2017-06-02T01:41:00Z</dcterms:created>
  <dcterms:modified xsi:type="dcterms:W3CDTF">2017-06-02T07:11:00Z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