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南京审计学院</w:t>
      </w: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竞争性谈判采购文件</w:t>
      </w: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p>
    <w:p w:rsidR="0006570C" w:rsidRDefault="0006570C">
      <w:pPr>
        <w:ind w:firstLineChars="200" w:firstLine="643"/>
        <w:rPr>
          <w:rFonts w:hAnsi="宋体"/>
          <w:b/>
          <w:sz w:val="32"/>
          <w:szCs w:val="36"/>
          <w:u w:val="single"/>
        </w:rPr>
      </w:pPr>
      <w:r>
        <w:rPr>
          <w:rFonts w:hAnsi="宋体" w:hint="eastAsia"/>
          <w:b/>
          <w:sz w:val="32"/>
          <w:szCs w:val="36"/>
        </w:rPr>
        <w:t>采购项目：</w:t>
      </w:r>
      <w:r>
        <w:rPr>
          <w:rFonts w:hAnsi="宋体" w:hint="eastAsia"/>
          <w:b/>
          <w:sz w:val="32"/>
          <w:szCs w:val="36"/>
          <w:u w:val="single"/>
        </w:rPr>
        <w:t xml:space="preserve">　</w:t>
      </w:r>
      <w:r w:rsidR="00FD0051">
        <w:rPr>
          <w:rFonts w:hAnsi="宋体" w:hint="eastAsia"/>
          <w:b/>
          <w:sz w:val="32"/>
          <w:szCs w:val="36"/>
          <w:u w:val="single"/>
        </w:rPr>
        <w:t xml:space="preserve">    </w:t>
      </w:r>
      <w:r w:rsidR="00CE65A9">
        <w:rPr>
          <w:rFonts w:hAnsi="宋体" w:hint="eastAsia"/>
          <w:b/>
          <w:sz w:val="32"/>
          <w:szCs w:val="36"/>
          <w:u w:val="single"/>
        </w:rPr>
        <w:t xml:space="preserve"> </w:t>
      </w:r>
      <w:r w:rsidR="004570D4">
        <w:rPr>
          <w:rFonts w:hAnsi="宋体" w:hint="eastAsia"/>
          <w:b/>
          <w:sz w:val="32"/>
          <w:szCs w:val="36"/>
          <w:u w:val="single"/>
        </w:rPr>
        <w:t xml:space="preserve">  </w:t>
      </w:r>
      <w:r w:rsidR="00D035C7">
        <w:rPr>
          <w:rFonts w:hAnsi="宋体" w:hint="eastAsia"/>
          <w:b/>
          <w:sz w:val="32"/>
          <w:szCs w:val="36"/>
          <w:u w:val="single"/>
        </w:rPr>
        <w:t>实验教学智能管理系统</w:t>
      </w:r>
      <w:r>
        <w:rPr>
          <w:rFonts w:hAnsi="宋体" w:hint="eastAsia"/>
          <w:b/>
          <w:sz w:val="32"/>
          <w:szCs w:val="36"/>
          <w:u w:val="single"/>
        </w:rPr>
        <w:t xml:space="preserve">    </w:t>
      </w:r>
      <w:r w:rsidR="000C42B8">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u w:val="single"/>
        </w:rPr>
      </w:pPr>
      <w:r>
        <w:rPr>
          <w:rFonts w:hAnsi="宋体" w:hint="eastAsia"/>
          <w:b/>
          <w:sz w:val="32"/>
          <w:szCs w:val="36"/>
        </w:rPr>
        <w:t>采购编号：</w:t>
      </w:r>
      <w:r>
        <w:rPr>
          <w:rFonts w:hAnsi="宋体" w:hint="eastAsia"/>
          <w:b/>
          <w:sz w:val="32"/>
          <w:szCs w:val="36"/>
          <w:u w:val="single"/>
        </w:rPr>
        <w:t xml:space="preserve">            </w:t>
      </w:r>
      <w:r>
        <w:rPr>
          <w:rFonts w:hAnsi="宋体"/>
          <w:b/>
          <w:sz w:val="32"/>
          <w:szCs w:val="36"/>
          <w:u w:val="single"/>
        </w:rPr>
        <w:t xml:space="preserve"> </w:t>
      </w:r>
      <w:r w:rsidR="00D035C7">
        <w:rPr>
          <w:rFonts w:hAnsi="宋体" w:hint="eastAsia"/>
          <w:b/>
          <w:sz w:val="32"/>
          <w:szCs w:val="36"/>
          <w:u w:val="single"/>
        </w:rPr>
        <w:t>NSC2015-060</w:t>
      </w:r>
      <w:r w:rsidR="008D7DB2">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rPr>
      </w:pPr>
      <w:r>
        <w:rPr>
          <w:rFonts w:hAnsi="宋体" w:hint="eastAsia"/>
          <w:b/>
          <w:sz w:val="32"/>
          <w:szCs w:val="36"/>
        </w:rPr>
        <w:t>采 购 人：</w:t>
      </w:r>
      <w:r>
        <w:rPr>
          <w:rFonts w:hAnsi="宋体" w:hint="eastAsia"/>
          <w:b/>
          <w:sz w:val="32"/>
          <w:szCs w:val="36"/>
          <w:u w:val="single"/>
        </w:rPr>
        <w:t xml:space="preserve">             南京审计学院                </w:t>
      </w:r>
    </w:p>
    <w:p w:rsidR="0006570C" w:rsidRDefault="0006570C">
      <w:pPr>
        <w:ind w:firstLineChars="200" w:firstLine="643"/>
        <w:rPr>
          <w:rFonts w:hAnsi="宋体"/>
          <w:sz w:val="32"/>
        </w:rPr>
      </w:pPr>
      <w:r>
        <w:rPr>
          <w:rFonts w:hAnsi="宋体" w:hint="eastAsia"/>
          <w:b/>
          <w:sz w:val="32"/>
          <w:szCs w:val="36"/>
        </w:rPr>
        <w:t>日    期：</w:t>
      </w:r>
      <w:r>
        <w:rPr>
          <w:rFonts w:hAnsi="宋体" w:hint="eastAsia"/>
          <w:b/>
          <w:sz w:val="32"/>
          <w:szCs w:val="36"/>
          <w:u w:val="single"/>
        </w:rPr>
        <w:t xml:space="preserve">    </w:t>
      </w:r>
      <w:r>
        <w:rPr>
          <w:rFonts w:hAnsi="宋体" w:hint="eastAsia"/>
          <w:b/>
          <w:color w:val="000000"/>
          <w:sz w:val="32"/>
          <w:szCs w:val="32"/>
          <w:u w:val="single"/>
        </w:rPr>
        <w:t xml:space="preserve">       </w:t>
      </w:r>
      <w:r w:rsidR="00F3220B">
        <w:rPr>
          <w:rFonts w:hAnsi="宋体" w:hint="eastAsia"/>
          <w:b/>
          <w:color w:val="000000"/>
          <w:sz w:val="32"/>
          <w:szCs w:val="32"/>
          <w:u w:val="single"/>
        </w:rPr>
        <w:t xml:space="preserve"> </w:t>
      </w:r>
      <w:r>
        <w:rPr>
          <w:rFonts w:hAnsi="宋体" w:hint="eastAsia"/>
          <w:b/>
          <w:color w:val="000000"/>
          <w:sz w:val="32"/>
          <w:szCs w:val="32"/>
          <w:u w:val="single"/>
        </w:rPr>
        <w:t>二○一</w:t>
      </w:r>
      <w:r w:rsidR="008D7DB2">
        <w:rPr>
          <w:rFonts w:hAnsi="宋体" w:hint="eastAsia"/>
          <w:b/>
          <w:color w:val="000000"/>
          <w:sz w:val="32"/>
          <w:szCs w:val="32"/>
          <w:u w:val="single"/>
        </w:rPr>
        <w:t>五</w:t>
      </w:r>
      <w:r>
        <w:rPr>
          <w:rFonts w:hAnsi="宋体" w:hint="eastAsia"/>
          <w:b/>
          <w:color w:val="000000"/>
          <w:sz w:val="32"/>
          <w:szCs w:val="32"/>
          <w:u w:val="single"/>
        </w:rPr>
        <w:t>年</w:t>
      </w:r>
      <w:r w:rsidR="00F310A2">
        <w:rPr>
          <w:rFonts w:hAnsi="宋体" w:hint="eastAsia"/>
          <w:b/>
          <w:color w:val="000000"/>
          <w:sz w:val="32"/>
          <w:szCs w:val="32"/>
          <w:u w:val="single"/>
        </w:rPr>
        <w:t>十</w:t>
      </w:r>
      <w:r>
        <w:rPr>
          <w:rFonts w:hAnsi="宋体" w:hint="eastAsia"/>
          <w:b/>
          <w:color w:val="000000"/>
          <w:sz w:val="32"/>
          <w:szCs w:val="32"/>
          <w:u w:val="single"/>
        </w:rPr>
        <w:t>月</w:t>
      </w:r>
      <w:r>
        <w:rPr>
          <w:rFonts w:hAnsi="宋体" w:hint="eastAsia"/>
          <w:b/>
          <w:sz w:val="32"/>
          <w:szCs w:val="36"/>
          <w:u w:val="single"/>
        </w:rPr>
        <w:t xml:space="preserve">   　          </w:t>
      </w:r>
    </w:p>
    <w:p w:rsidR="0006570C" w:rsidRPr="008D7DB2"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44"/>
          <w:szCs w:val="44"/>
        </w:rPr>
      </w:pPr>
    </w:p>
    <w:p w:rsidR="0006570C" w:rsidRDefault="0006570C">
      <w:pPr>
        <w:spacing w:line="360" w:lineRule="auto"/>
        <w:jc w:val="center"/>
        <w:rPr>
          <w:rFonts w:hAnsi="宋体"/>
          <w:b/>
          <w:sz w:val="44"/>
          <w:szCs w:val="44"/>
        </w:rPr>
      </w:pPr>
      <w:r>
        <w:rPr>
          <w:rFonts w:hAnsi="宋体" w:hint="eastAsia"/>
          <w:b/>
          <w:sz w:val="44"/>
          <w:szCs w:val="44"/>
        </w:rPr>
        <w:lastRenderedPageBreak/>
        <w:t>目  录</w:t>
      </w:r>
    </w:p>
    <w:p w:rsidR="0061112A" w:rsidRDefault="008735DC">
      <w:pPr>
        <w:pStyle w:val="10"/>
        <w:tabs>
          <w:tab w:val="right" w:leader="dot" w:pos="8540"/>
        </w:tabs>
        <w:rPr>
          <w:rFonts w:asciiTheme="minorHAnsi" w:eastAsiaTheme="minorEastAsia" w:hAnsiTheme="minorHAnsi" w:cstheme="minorBidi"/>
          <w:noProof/>
          <w:kern w:val="2"/>
          <w:sz w:val="21"/>
          <w:szCs w:val="22"/>
        </w:rPr>
      </w:pPr>
      <w:r>
        <w:rPr>
          <w:rFonts w:hAnsi="宋体"/>
          <w:sz w:val="24"/>
          <w:szCs w:val="24"/>
        </w:rPr>
        <w:fldChar w:fldCharType="begin"/>
      </w:r>
      <w:r w:rsidR="0006570C">
        <w:rPr>
          <w:rFonts w:hAnsi="宋体"/>
          <w:sz w:val="24"/>
          <w:szCs w:val="24"/>
        </w:rPr>
        <w:instrText xml:space="preserve"> TOC \o "1-3" \h \z \u </w:instrText>
      </w:r>
      <w:r>
        <w:rPr>
          <w:rFonts w:hAnsi="宋体"/>
          <w:sz w:val="24"/>
          <w:szCs w:val="24"/>
        </w:rPr>
        <w:fldChar w:fldCharType="separate"/>
      </w:r>
      <w:hyperlink w:anchor="_Toc433276217" w:history="1">
        <w:r w:rsidR="0061112A" w:rsidRPr="003D5F9A">
          <w:rPr>
            <w:rStyle w:val="a4"/>
            <w:rFonts w:hAnsi="宋体" w:hint="eastAsia"/>
            <w:noProof/>
          </w:rPr>
          <w:t>第一章</w:t>
        </w:r>
        <w:r w:rsidR="0061112A" w:rsidRPr="003D5F9A">
          <w:rPr>
            <w:rStyle w:val="a4"/>
            <w:rFonts w:hAnsi="宋体"/>
            <w:noProof/>
          </w:rPr>
          <w:t xml:space="preserve">  </w:t>
        </w:r>
        <w:r w:rsidR="0061112A" w:rsidRPr="003D5F9A">
          <w:rPr>
            <w:rStyle w:val="a4"/>
            <w:rFonts w:hAnsi="宋体" w:hint="eastAsia"/>
            <w:noProof/>
          </w:rPr>
          <w:t>谈判供应商须知</w:t>
        </w:r>
        <w:r w:rsidR="0061112A">
          <w:rPr>
            <w:noProof/>
            <w:webHidden/>
          </w:rPr>
          <w:tab/>
        </w:r>
        <w:r w:rsidR="0061112A">
          <w:rPr>
            <w:noProof/>
            <w:webHidden/>
          </w:rPr>
          <w:fldChar w:fldCharType="begin"/>
        </w:r>
        <w:r w:rsidR="0061112A">
          <w:rPr>
            <w:noProof/>
            <w:webHidden/>
          </w:rPr>
          <w:instrText xml:space="preserve"> PAGEREF _Toc433276217 \h </w:instrText>
        </w:r>
        <w:r w:rsidR="0061112A">
          <w:rPr>
            <w:noProof/>
            <w:webHidden/>
          </w:rPr>
        </w:r>
        <w:r w:rsidR="0061112A">
          <w:rPr>
            <w:noProof/>
            <w:webHidden/>
          </w:rPr>
          <w:fldChar w:fldCharType="separate"/>
        </w:r>
        <w:r w:rsidR="0061112A">
          <w:rPr>
            <w:noProof/>
            <w:webHidden/>
          </w:rPr>
          <w:t>3</w:t>
        </w:r>
        <w:r w:rsidR="0061112A">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18" w:history="1">
        <w:r w:rsidRPr="003D5F9A">
          <w:rPr>
            <w:rStyle w:val="a4"/>
            <w:rFonts w:hAnsi="宋体" w:hint="eastAsia"/>
            <w:noProof/>
          </w:rPr>
          <w:t>前附表</w:t>
        </w:r>
        <w:r>
          <w:rPr>
            <w:noProof/>
            <w:webHidden/>
          </w:rPr>
          <w:tab/>
        </w:r>
        <w:r>
          <w:rPr>
            <w:noProof/>
            <w:webHidden/>
          </w:rPr>
          <w:fldChar w:fldCharType="begin"/>
        </w:r>
        <w:r>
          <w:rPr>
            <w:noProof/>
            <w:webHidden/>
          </w:rPr>
          <w:instrText xml:space="preserve"> PAGEREF _Toc433276218 \h </w:instrText>
        </w:r>
        <w:r>
          <w:rPr>
            <w:noProof/>
            <w:webHidden/>
          </w:rPr>
        </w:r>
        <w:r>
          <w:rPr>
            <w:noProof/>
            <w:webHidden/>
          </w:rPr>
          <w:fldChar w:fldCharType="separate"/>
        </w:r>
        <w:r>
          <w:rPr>
            <w:noProof/>
            <w:webHidden/>
          </w:rPr>
          <w:t>3</w:t>
        </w:r>
        <w:r>
          <w:rPr>
            <w:noProof/>
            <w:webHidden/>
          </w:rPr>
          <w:fldChar w:fldCharType="end"/>
        </w:r>
      </w:hyperlink>
    </w:p>
    <w:p w:rsidR="0061112A" w:rsidRDefault="0061112A">
      <w:pPr>
        <w:pStyle w:val="21"/>
        <w:tabs>
          <w:tab w:val="left" w:pos="630"/>
        </w:tabs>
        <w:rPr>
          <w:rFonts w:asciiTheme="minorHAnsi" w:eastAsiaTheme="minorEastAsia" w:hAnsiTheme="minorHAnsi" w:cstheme="minorBidi"/>
          <w:noProof/>
          <w:kern w:val="2"/>
          <w:sz w:val="21"/>
          <w:szCs w:val="22"/>
        </w:rPr>
      </w:pPr>
      <w:hyperlink w:anchor="_Toc433276219" w:history="1">
        <w:r w:rsidRPr="003D5F9A">
          <w:rPr>
            <w:rStyle w:val="a4"/>
            <w:rFonts w:hAnsi="宋体" w:hint="eastAsia"/>
            <w:noProof/>
          </w:rPr>
          <w:t>一、</w:t>
        </w:r>
        <w:r>
          <w:rPr>
            <w:rFonts w:asciiTheme="minorHAnsi" w:eastAsiaTheme="minorEastAsia" w:hAnsiTheme="minorHAnsi" w:cstheme="minorBidi"/>
            <w:noProof/>
            <w:kern w:val="2"/>
            <w:sz w:val="21"/>
            <w:szCs w:val="22"/>
          </w:rPr>
          <w:tab/>
        </w:r>
        <w:r w:rsidRPr="003D5F9A">
          <w:rPr>
            <w:rStyle w:val="a4"/>
            <w:rFonts w:hAnsi="宋体" w:hint="eastAsia"/>
            <w:noProof/>
          </w:rPr>
          <w:t>总则</w:t>
        </w:r>
        <w:r>
          <w:rPr>
            <w:noProof/>
            <w:webHidden/>
          </w:rPr>
          <w:tab/>
        </w:r>
        <w:r>
          <w:rPr>
            <w:noProof/>
            <w:webHidden/>
          </w:rPr>
          <w:fldChar w:fldCharType="begin"/>
        </w:r>
        <w:r>
          <w:rPr>
            <w:noProof/>
            <w:webHidden/>
          </w:rPr>
          <w:instrText xml:space="preserve"> PAGEREF _Toc433276219 \h </w:instrText>
        </w:r>
        <w:r>
          <w:rPr>
            <w:noProof/>
            <w:webHidden/>
          </w:rPr>
        </w:r>
        <w:r>
          <w:rPr>
            <w:noProof/>
            <w:webHidden/>
          </w:rPr>
          <w:fldChar w:fldCharType="separate"/>
        </w:r>
        <w:r>
          <w:rPr>
            <w:noProof/>
            <w:webHidden/>
          </w:rPr>
          <w:t>4</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20" w:history="1">
        <w:r w:rsidRPr="003D5F9A">
          <w:rPr>
            <w:rStyle w:val="a4"/>
            <w:rFonts w:hAnsi="宋体"/>
            <w:noProof/>
          </w:rPr>
          <w:t>1</w:t>
        </w:r>
        <w:r w:rsidRPr="003D5F9A">
          <w:rPr>
            <w:rStyle w:val="a4"/>
            <w:rFonts w:hAnsi="宋体" w:hint="eastAsia"/>
            <w:noProof/>
          </w:rPr>
          <w:t>．适用范围</w:t>
        </w:r>
        <w:r>
          <w:rPr>
            <w:noProof/>
            <w:webHidden/>
          </w:rPr>
          <w:tab/>
        </w:r>
        <w:r>
          <w:rPr>
            <w:noProof/>
            <w:webHidden/>
          </w:rPr>
          <w:fldChar w:fldCharType="begin"/>
        </w:r>
        <w:r>
          <w:rPr>
            <w:noProof/>
            <w:webHidden/>
          </w:rPr>
          <w:instrText xml:space="preserve"> PAGEREF _Toc433276220 \h </w:instrText>
        </w:r>
        <w:r>
          <w:rPr>
            <w:noProof/>
            <w:webHidden/>
          </w:rPr>
        </w:r>
        <w:r>
          <w:rPr>
            <w:noProof/>
            <w:webHidden/>
          </w:rPr>
          <w:fldChar w:fldCharType="separate"/>
        </w:r>
        <w:r>
          <w:rPr>
            <w:noProof/>
            <w:webHidden/>
          </w:rPr>
          <w:t>4</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21" w:history="1">
        <w:r w:rsidRPr="003D5F9A">
          <w:rPr>
            <w:rStyle w:val="a4"/>
            <w:rFonts w:hAnsi="宋体"/>
            <w:noProof/>
          </w:rPr>
          <w:t>2</w:t>
        </w:r>
        <w:r w:rsidRPr="003D5F9A">
          <w:rPr>
            <w:rStyle w:val="a4"/>
            <w:rFonts w:hAnsi="宋体" w:hint="eastAsia"/>
            <w:noProof/>
          </w:rPr>
          <w:t>．合格的谈判供应商</w:t>
        </w:r>
        <w:r>
          <w:rPr>
            <w:noProof/>
            <w:webHidden/>
          </w:rPr>
          <w:tab/>
        </w:r>
        <w:r>
          <w:rPr>
            <w:noProof/>
            <w:webHidden/>
          </w:rPr>
          <w:fldChar w:fldCharType="begin"/>
        </w:r>
        <w:r>
          <w:rPr>
            <w:noProof/>
            <w:webHidden/>
          </w:rPr>
          <w:instrText xml:space="preserve"> PAGEREF _Toc433276221 \h </w:instrText>
        </w:r>
        <w:r>
          <w:rPr>
            <w:noProof/>
            <w:webHidden/>
          </w:rPr>
        </w:r>
        <w:r>
          <w:rPr>
            <w:noProof/>
            <w:webHidden/>
          </w:rPr>
          <w:fldChar w:fldCharType="separate"/>
        </w:r>
        <w:r>
          <w:rPr>
            <w:noProof/>
            <w:webHidden/>
          </w:rPr>
          <w:t>4</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22" w:history="1">
        <w:r w:rsidRPr="003D5F9A">
          <w:rPr>
            <w:rStyle w:val="a4"/>
            <w:rFonts w:hAnsi="宋体"/>
            <w:noProof/>
          </w:rPr>
          <w:t>3</w:t>
        </w:r>
        <w:r w:rsidRPr="003D5F9A">
          <w:rPr>
            <w:rStyle w:val="a4"/>
            <w:rFonts w:hAnsi="宋体" w:hint="eastAsia"/>
            <w:noProof/>
          </w:rPr>
          <w:t>．竞争性谈判费用</w:t>
        </w:r>
        <w:r>
          <w:rPr>
            <w:noProof/>
            <w:webHidden/>
          </w:rPr>
          <w:tab/>
        </w:r>
        <w:r>
          <w:rPr>
            <w:noProof/>
            <w:webHidden/>
          </w:rPr>
          <w:fldChar w:fldCharType="begin"/>
        </w:r>
        <w:r>
          <w:rPr>
            <w:noProof/>
            <w:webHidden/>
          </w:rPr>
          <w:instrText xml:space="preserve"> PAGEREF _Toc433276222 \h </w:instrText>
        </w:r>
        <w:r>
          <w:rPr>
            <w:noProof/>
            <w:webHidden/>
          </w:rPr>
        </w:r>
        <w:r>
          <w:rPr>
            <w:noProof/>
            <w:webHidden/>
          </w:rPr>
          <w:fldChar w:fldCharType="separate"/>
        </w:r>
        <w:r>
          <w:rPr>
            <w:noProof/>
            <w:webHidden/>
          </w:rPr>
          <w:t>4</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23" w:history="1">
        <w:r w:rsidRPr="003D5F9A">
          <w:rPr>
            <w:rStyle w:val="a4"/>
            <w:rFonts w:hAnsi="宋体"/>
            <w:noProof/>
          </w:rPr>
          <w:t>4</w:t>
        </w:r>
        <w:r w:rsidRPr="003D5F9A">
          <w:rPr>
            <w:rStyle w:val="a4"/>
            <w:rFonts w:hAnsi="宋体" w:hint="eastAsia"/>
            <w:noProof/>
          </w:rPr>
          <w:t>．法律适用</w:t>
        </w:r>
        <w:r>
          <w:rPr>
            <w:noProof/>
            <w:webHidden/>
          </w:rPr>
          <w:tab/>
        </w:r>
        <w:r>
          <w:rPr>
            <w:noProof/>
            <w:webHidden/>
          </w:rPr>
          <w:fldChar w:fldCharType="begin"/>
        </w:r>
        <w:r>
          <w:rPr>
            <w:noProof/>
            <w:webHidden/>
          </w:rPr>
          <w:instrText xml:space="preserve"> PAGEREF _Toc433276223 \h </w:instrText>
        </w:r>
        <w:r>
          <w:rPr>
            <w:noProof/>
            <w:webHidden/>
          </w:rPr>
        </w:r>
        <w:r>
          <w:rPr>
            <w:noProof/>
            <w:webHidden/>
          </w:rPr>
          <w:fldChar w:fldCharType="separate"/>
        </w:r>
        <w:r>
          <w:rPr>
            <w:noProof/>
            <w:webHidden/>
          </w:rPr>
          <w:t>4</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24" w:history="1">
        <w:r w:rsidRPr="003D5F9A">
          <w:rPr>
            <w:rStyle w:val="a4"/>
            <w:rFonts w:hAnsi="宋体"/>
            <w:noProof/>
          </w:rPr>
          <w:t>5</w:t>
        </w:r>
        <w:r w:rsidRPr="003D5F9A">
          <w:rPr>
            <w:rStyle w:val="a4"/>
            <w:rFonts w:hAnsi="宋体" w:hint="eastAsia"/>
            <w:noProof/>
          </w:rPr>
          <w:t>．谈判采购文件的约束力</w:t>
        </w:r>
        <w:r>
          <w:rPr>
            <w:noProof/>
            <w:webHidden/>
          </w:rPr>
          <w:tab/>
        </w:r>
        <w:r>
          <w:rPr>
            <w:noProof/>
            <w:webHidden/>
          </w:rPr>
          <w:fldChar w:fldCharType="begin"/>
        </w:r>
        <w:r>
          <w:rPr>
            <w:noProof/>
            <w:webHidden/>
          </w:rPr>
          <w:instrText xml:space="preserve"> PAGEREF _Toc433276224 \h </w:instrText>
        </w:r>
        <w:r>
          <w:rPr>
            <w:noProof/>
            <w:webHidden/>
          </w:rPr>
        </w:r>
        <w:r>
          <w:rPr>
            <w:noProof/>
            <w:webHidden/>
          </w:rPr>
          <w:fldChar w:fldCharType="separate"/>
        </w:r>
        <w:r>
          <w:rPr>
            <w:noProof/>
            <w:webHidden/>
          </w:rPr>
          <w:t>5</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25" w:history="1">
        <w:r w:rsidRPr="003D5F9A">
          <w:rPr>
            <w:rStyle w:val="a4"/>
            <w:rFonts w:hAnsi="宋体" w:hint="eastAsia"/>
            <w:noProof/>
          </w:rPr>
          <w:t>二、谈判采购文件</w:t>
        </w:r>
        <w:r>
          <w:rPr>
            <w:noProof/>
            <w:webHidden/>
          </w:rPr>
          <w:tab/>
        </w:r>
        <w:r>
          <w:rPr>
            <w:noProof/>
            <w:webHidden/>
          </w:rPr>
          <w:fldChar w:fldCharType="begin"/>
        </w:r>
        <w:r>
          <w:rPr>
            <w:noProof/>
            <w:webHidden/>
          </w:rPr>
          <w:instrText xml:space="preserve"> PAGEREF _Toc433276225 \h </w:instrText>
        </w:r>
        <w:r>
          <w:rPr>
            <w:noProof/>
            <w:webHidden/>
          </w:rPr>
        </w:r>
        <w:r>
          <w:rPr>
            <w:noProof/>
            <w:webHidden/>
          </w:rPr>
          <w:fldChar w:fldCharType="separate"/>
        </w:r>
        <w:r>
          <w:rPr>
            <w:noProof/>
            <w:webHidden/>
          </w:rPr>
          <w:t>5</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26" w:history="1">
        <w:r w:rsidRPr="003D5F9A">
          <w:rPr>
            <w:rStyle w:val="a4"/>
            <w:rFonts w:hAnsi="宋体"/>
            <w:noProof/>
          </w:rPr>
          <w:t>6</w:t>
        </w:r>
        <w:r w:rsidRPr="003D5F9A">
          <w:rPr>
            <w:rStyle w:val="a4"/>
            <w:rFonts w:hAnsi="宋体" w:hint="eastAsia"/>
            <w:noProof/>
          </w:rPr>
          <w:t>．谈判采购文件的组成</w:t>
        </w:r>
        <w:r>
          <w:rPr>
            <w:noProof/>
            <w:webHidden/>
          </w:rPr>
          <w:tab/>
        </w:r>
        <w:r>
          <w:rPr>
            <w:noProof/>
            <w:webHidden/>
          </w:rPr>
          <w:fldChar w:fldCharType="begin"/>
        </w:r>
        <w:r>
          <w:rPr>
            <w:noProof/>
            <w:webHidden/>
          </w:rPr>
          <w:instrText xml:space="preserve"> PAGEREF _Toc433276226 \h </w:instrText>
        </w:r>
        <w:r>
          <w:rPr>
            <w:noProof/>
            <w:webHidden/>
          </w:rPr>
        </w:r>
        <w:r>
          <w:rPr>
            <w:noProof/>
            <w:webHidden/>
          </w:rPr>
          <w:fldChar w:fldCharType="separate"/>
        </w:r>
        <w:r>
          <w:rPr>
            <w:noProof/>
            <w:webHidden/>
          </w:rPr>
          <w:t>5</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27" w:history="1">
        <w:r w:rsidRPr="003D5F9A">
          <w:rPr>
            <w:rStyle w:val="a4"/>
            <w:rFonts w:hAnsi="宋体"/>
            <w:noProof/>
          </w:rPr>
          <w:t>7</w:t>
        </w:r>
        <w:r w:rsidRPr="003D5F9A">
          <w:rPr>
            <w:rStyle w:val="a4"/>
            <w:rFonts w:hAnsi="宋体" w:hint="eastAsia"/>
            <w:noProof/>
          </w:rPr>
          <w:t>．谈判采购文件的澄清</w:t>
        </w:r>
        <w:r>
          <w:rPr>
            <w:noProof/>
            <w:webHidden/>
          </w:rPr>
          <w:tab/>
        </w:r>
        <w:r>
          <w:rPr>
            <w:noProof/>
            <w:webHidden/>
          </w:rPr>
          <w:fldChar w:fldCharType="begin"/>
        </w:r>
        <w:r>
          <w:rPr>
            <w:noProof/>
            <w:webHidden/>
          </w:rPr>
          <w:instrText xml:space="preserve"> PAGEREF _Toc433276227 \h </w:instrText>
        </w:r>
        <w:r>
          <w:rPr>
            <w:noProof/>
            <w:webHidden/>
          </w:rPr>
        </w:r>
        <w:r>
          <w:rPr>
            <w:noProof/>
            <w:webHidden/>
          </w:rPr>
          <w:fldChar w:fldCharType="separate"/>
        </w:r>
        <w:r>
          <w:rPr>
            <w:noProof/>
            <w:webHidden/>
          </w:rPr>
          <w:t>5</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28" w:history="1">
        <w:r w:rsidRPr="003D5F9A">
          <w:rPr>
            <w:rStyle w:val="a4"/>
            <w:rFonts w:hAnsi="宋体"/>
            <w:noProof/>
          </w:rPr>
          <w:t>8</w:t>
        </w:r>
        <w:r w:rsidRPr="003D5F9A">
          <w:rPr>
            <w:rStyle w:val="a4"/>
            <w:rFonts w:hAnsi="宋体" w:hint="eastAsia"/>
            <w:noProof/>
          </w:rPr>
          <w:t>．谈判采购文件的更正或补充</w:t>
        </w:r>
        <w:r>
          <w:rPr>
            <w:noProof/>
            <w:webHidden/>
          </w:rPr>
          <w:tab/>
        </w:r>
        <w:r>
          <w:rPr>
            <w:noProof/>
            <w:webHidden/>
          </w:rPr>
          <w:fldChar w:fldCharType="begin"/>
        </w:r>
        <w:r>
          <w:rPr>
            <w:noProof/>
            <w:webHidden/>
          </w:rPr>
          <w:instrText xml:space="preserve"> PAGEREF _Toc433276228 \h </w:instrText>
        </w:r>
        <w:r>
          <w:rPr>
            <w:noProof/>
            <w:webHidden/>
          </w:rPr>
        </w:r>
        <w:r>
          <w:rPr>
            <w:noProof/>
            <w:webHidden/>
          </w:rPr>
          <w:fldChar w:fldCharType="separate"/>
        </w:r>
        <w:r>
          <w:rPr>
            <w:noProof/>
            <w:webHidden/>
          </w:rPr>
          <w:t>5</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29" w:history="1">
        <w:r w:rsidRPr="003D5F9A">
          <w:rPr>
            <w:rStyle w:val="a4"/>
            <w:rFonts w:hAnsi="宋体" w:hint="eastAsia"/>
            <w:noProof/>
          </w:rPr>
          <w:t>三</w:t>
        </w:r>
        <w:r w:rsidRPr="003D5F9A">
          <w:rPr>
            <w:rStyle w:val="a4"/>
            <w:rFonts w:hAnsi="宋体"/>
            <w:noProof/>
          </w:rPr>
          <w:t xml:space="preserve">  </w:t>
        </w:r>
        <w:r w:rsidRPr="003D5F9A">
          <w:rPr>
            <w:rStyle w:val="a4"/>
            <w:rFonts w:hAnsi="宋体" w:hint="eastAsia"/>
            <w:noProof/>
          </w:rPr>
          <w:t>谈判响应文件</w:t>
        </w:r>
        <w:r>
          <w:rPr>
            <w:noProof/>
            <w:webHidden/>
          </w:rPr>
          <w:tab/>
        </w:r>
        <w:r>
          <w:rPr>
            <w:noProof/>
            <w:webHidden/>
          </w:rPr>
          <w:fldChar w:fldCharType="begin"/>
        </w:r>
        <w:r>
          <w:rPr>
            <w:noProof/>
            <w:webHidden/>
          </w:rPr>
          <w:instrText xml:space="preserve"> PAGEREF _Toc433276229 \h </w:instrText>
        </w:r>
        <w:r>
          <w:rPr>
            <w:noProof/>
            <w:webHidden/>
          </w:rPr>
        </w:r>
        <w:r>
          <w:rPr>
            <w:noProof/>
            <w:webHidden/>
          </w:rPr>
          <w:fldChar w:fldCharType="separate"/>
        </w:r>
        <w:r>
          <w:rPr>
            <w:noProof/>
            <w:webHidden/>
          </w:rPr>
          <w:t>6</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30" w:history="1">
        <w:r w:rsidRPr="003D5F9A">
          <w:rPr>
            <w:rStyle w:val="a4"/>
            <w:rFonts w:hAnsi="宋体"/>
            <w:noProof/>
          </w:rPr>
          <w:t>9</w:t>
        </w:r>
        <w:r w:rsidRPr="003D5F9A">
          <w:rPr>
            <w:rStyle w:val="a4"/>
            <w:rFonts w:hAnsi="宋体" w:hint="eastAsia"/>
            <w:noProof/>
          </w:rPr>
          <w:t>．谈判响应文件的语言及度量衡</w:t>
        </w:r>
        <w:r>
          <w:rPr>
            <w:noProof/>
            <w:webHidden/>
          </w:rPr>
          <w:tab/>
        </w:r>
        <w:r>
          <w:rPr>
            <w:noProof/>
            <w:webHidden/>
          </w:rPr>
          <w:fldChar w:fldCharType="begin"/>
        </w:r>
        <w:r>
          <w:rPr>
            <w:noProof/>
            <w:webHidden/>
          </w:rPr>
          <w:instrText xml:space="preserve"> PAGEREF _Toc433276230 \h </w:instrText>
        </w:r>
        <w:r>
          <w:rPr>
            <w:noProof/>
            <w:webHidden/>
          </w:rPr>
        </w:r>
        <w:r>
          <w:rPr>
            <w:noProof/>
            <w:webHidden/>
          </w:rPr>
          <w:fldChar w:fldCharType="separate"/>
        </w:r>
        <w:r>
          <w:rPr>
            <w:noProof/>
            <w:webHidden/>
          </w:rPr>
          <w:t>6</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31" w:history="1">
        <w:r w:rsidRPr="003D5F9A">
          <w:rPr>
            <w:rStyle w:val="a4"/>
            <w:rFonts w:hAnsi="宋体"/>
            <w:noProof/>
          </w:rPr>
          <w:t>10</w:t>
        </w:r>
        <w:r w:rsidRPr="003D5F9A">
          <w:rPr>
            <w:rStyle w:val="a4"/>
            <w:rFonts w:hAnsi="宋体" w:hint="eastAsia"/>
            <w:noProof/>
          </w:rPr>
          <w:t>．谈判响应文件的组成</w:t>
        </w:r>
        <w:r>
          <w:rPr>
            <w:noProof/>
            <w:webHidden/>
          </w:rPr>
          <w:tab/>
        </w:r>
        <w:r>
          <w:rPr>
            <w:noProof/>
            <w:webHidden/>
          </w:rPr>
          <w:fldChar w:fldCharType="begin"/>
        </w:r>
        <w:r>
          <w:rPr>
            <w:noProof/>
            <w:webHidden/>
          </w:rPr>
          <w:instrText xml:space="preserve"> PAGEREF _Toc433276231 \h </w:instrText>
        </w:r>
        <w:r>
          <w:rPr>
            <w:noProof/>
            <w:webHidden/>
          </w:rPr>
        </w:r>
        <w:r>
          <w:rPr>
            <w:noProof/>
            <w:webHidden/>
          </w:rPr>
          <w:fldChar w:fldCharType="separate"/>
        </w:r>
        <w:r>
          <w:rPr>
            <w:noProof/>
            <w:webHidden/>
          </w:rPr>
          <w:t>6</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32" w:history="1">
        <w:r w:rsidRPr="003D5F9A">
          <w:rPr>
            <w:rStyle w:val="a4"/>
            <w:rFonts w:hAnsi="宋体"/>
            <w:noProof/>
          </w:rPr>
          <w:t>11</w:t>
        </w:r>
        <w:r w:rsidRPr="003D5F9A">
          <w:rPr>
            <w:rStyle w:val="a4"/>
            <w:rFonts w:hAnsi="宋体" w:hint="eastAsia"/>
            <w:noProof/>
          </w:rPr>
          <w:t>．谈判报价</w:t>
        </w:r>
        <w:r>
          <w:rPr>
            <w:noProof/>
            <w:webHidden/>
          </w:rPr>
          <w:tab/>
        </w:r>
        <w:r>
          <w:rPr>
            <w:noProof/>
            <w:webHidden/>
          </w:rPr>
          <w:fldChar w:fldCharType="begin"/>
        </w:r>
        <w:r>
          <w:rPr>
            <w:noProof/>
            <w:webHidden/>
          </w:rPr>
          <w:instrText xml:space="preserve"> PAGEREF _Toc433276232 \h </w:instrText>
        </w:r>
        <w:r>
          <w:rPr>
            <w:noProof/>
            <w:webHidden/>
          </w:rPr>
        </w:r>
        <w:r>
          <w:rPr>
            <w:noProof/>
            <w:webHidden/>
          </w:rPr>
          <w:fldChar w:fldCharType="separate"/>
        </w:r>
        <w:r>
          <w:rPr>
            <w:noProof/>
            <w:webHidden/>
          </w:rPr>
          <w:t>7</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33" w:history="1">
        <w:r w:rsidRPr="003D5F9A">
          <w:rPr>
            <w:rStyle w:val="a4"/>
            <w:rFonts w:hAnsi="宋体"/>
            <w:noProof/>
          </w:rPr>
          <w:t>12 .</w:t>
        </w:r>
        <w:r w:rsidRPr="003D5F9A">
          <w:rPr>
            <w:rStyle w:val="a4"/>
            <w:rFonts w:hAnsi="宋体" w:hint="eastAsia"/>
            <w:noProof/>
          </w:rPr>
          <w:t>谈判报价的货币</w:t>
        </w:r>
        <w:r>
          <w:rPr>
            <w:noProof/>
            <w:webHidden/>
          </w:rPr>
          <w:tab/>
        </w:r>
        <w:r>
          <w:rPr>
            <w:noProof/>
            <w:webHidden/>
          </w:rPr>
          <w:fldChar w:fldCharType="begin"/>
        </w:r>
        <w:r>
          <w:rPr>
            <w:noProof/>
            <w:webHidden/>
          </w:rPr>
          <w:instrText xml:space="preserve"> PAGEREF _Toc433276233 \h </w:instrText>
        </w:r>
        <w:r>
          <w:rPr>
            <w:noProof/>
            <w:webHidden/>
          </w:rPr>
        </w:r>
        <w:r>
          <w:rPr>
            <w:noProof/>
            <w:webHidden/>
          </w:rPr>
          <w:fldChar w:fldCharType="separate"/>
        </w:r>
        <w:r>
          <w:rPr>
            <w:noProof/>
            <w:webHidden/>
          </w:rPr>
          <w:t>7</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34" w:history="1">
        <w:r w:rsidRPr="003D5F9A">
          <w:rPr>
            <w:rStyle w:val="a4"/>
            <w:rFonts w:hAnsi="宋体"/>
            <w:noProof/>
          </w:rPr>
          <w:t>13 .</w:t>
        </w:r>
        <w:r w:rsidRPr="003D5F9A">
          <w:rPr>
            <w:rStyle w:val="a4"/>
            <w:rFonts w:hAnsi="宋体" w:hint="eastAsia"/>
            <w:noProof/>
          </w:rPr>
          <w:t>竞争性谈判保证金</w:t>
        </w:r>
        <w:r>
          <w:rPr>
            <w:noProof/>
            <w:webHidden/>
          </w:rPr>
          <w:tab/>
        </w:r>
        <w:r>
          <w:rPr>
            <w:noProof/>
            <w:webHidden/>
          </w:rPr>
          <w:fldChar w:fldCharType="begin"/>
        </w:r>
        <w:r>
          <w:rPr>
            <w:noProof/>
            <w:webHidden/>
          </w:rPr>
          <w:instrText xml:space="preserve"> PAGEREF _Toc433276234 \h </w:instrText>
        </w:r>
        <w:r>
          <w:rPr>
            <w:noProof/>
            <w:webHidden/>
          </w:rPr>
        </w:r>
        <w:r>
          <w:rPr>
            <w:noProof/>
            <w:webHidden/>
          </w:rPr>
          <w:fldChar w:fldCharType="separate"/>
        </w:r>
        <w:r>
          <w:rPr>
            <w:noProof/>
            <w:webHidden/>
          </w:rPr>
          <w:t>7</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35" w:history="1">
        <w:r w:rsidRPr="003D5F9A">
          <w:rPr>
            <w:rStyle w:val="a4"/>
            <w:rFonts w:hAnsi="宋体"/>
            <w:noProof/>
          </w:rPr>
          <w:t>14</w:t>
        </w:r>
        <w:r w:rsidRPr="003D5F9A">
          <w:rPr>
            <w:rStyle w:val="a4"/>
            <w:rFonts w:hAnsi="宋体" w:hint="eastAsia"/>
            <w:noProof/>
          </w:rPr>
          <w:t>．竞争性谈判有效期</w:t>
        </w:r>
        <w:r>
          <w:rPr>
            <w:noProof/>
            <w:webHidden/>
          </w:rPr>
          <w:tab/>
        </w:r>
        <w:r>
          <w:rPr>
            <w:noProof/>
            <w:webHidden/>
          </w:rPr>
          <w:fldChar w:fldCharType="begin"/>
        </w:r>
        <w:r>
          <w:rPr>
            <w:noProof/>
            <w:webHidden/>
          </w:rPr>
          <w:instrText xml:space="preserve"> PAGEREF _Toc433276235 \h </w:instrText>
        </w:r>
        <w:r>
          <w:rPr>
            <w:noProof/>
            <w:webHidden/>
          </w:rPr>
        </w:r>
        <w:r>
          <w:rPr>
            <w:noProof/>
            <w:webHidden/>
          </w:rPr>
          <w:fldChar w:fldCharType="separate"/>
        </w:r>
        <w:r>
          <w:rPr>
            <w:noProof/>
            <w:webHidden/>
          </w:rPr>
          <w:t>8</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36" w:history="1">
        <w:r w:rsidRPr="003D5F9A">
          <w:rPr>
            <w:rStyle w:val="a4"/>
            <w:rFonts w:hAnsi="宋体"/>
            <w:noProof/>
          </w:rPr>
          <w:t>15</w:t>
        </w:r>
        <w:r w:rsidRPr="003D5F9A">
          <w:rPr>
            <w:rStyle w:val="a4"/>
            <w:rFonts w:hAnsi="宋体" w:hint="eastAsia"/>
            <w:noProof/>
          </w:rPr>
          <w:t>．谈判响应文件的签署及形式</w:t>
        </w:r>
        <w:r>
          <w:rPr>
            <w:noProof/>
            <w:webHidden/>
          </w:rPr>
          <w:tab/>
        </w:r>
        <w:r>
          <w:rPr>
            <w:noProof/>
            <w:webHidden/>
          </w:rPr>
          <w:fldChar w:fldCharType="begin"/>
        </w:r>
        <w:r>
          <w:rPr>
            <w:noProof/>
            <w:webHidden/>
          </w:rPr>
          <w:instrText xml:space="preserve"> PAGEREF _Toc433276236 \h </w:instrText>
        </w:r>
        <w:r>
          <w:rPr>
            <w:noProof/>
            <w:webHidden/>
          </w:rPr>
        </w:r>
        <w:r>
          <w:rPr>
            <w:noProof/>
            <w:webHidden/>
          </w:rPr>
          <w:fldChar w:fldCharType="separate"/>
        </w:r>
        <w:r>
          <w:rPr>
            <w:noProof/>
            <w:webHidden/>
          </w:rPr>
          <w:t>8</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37" w:history="1">
        <w:r w:rsidRPr="003D5F9A">
          <w:rPr>
            <w:rStyle w:val="a4"/>
            <w:rFonts w:hAnsi="宋体" w:hint="eastAsia"/>
            <w:noProof/>
          </w:rPr>
          <w:t>四</w:t>
        </w:r>
        <w:r w:rsidRPr="003D5F9A">
          <w:rPr>
            <w:rStyle w:val="a4"/>
            <w:rFonts w:hAnsi="宋体"/>
            <w:noProof/>
          </w:rPr>
          <w:t xml:space="preserve">  </w:t>
        </w:r>
        <w:r w:rsidRPr="003D5F9A">
          <w:rPr>
            <w:rStyle w:val="a4"/>
            <w:rFonts w:hAnsi="宋体" w:hint="eastAsia"/>
            <w:noProof/>
          </w:rPr>
          <w:t>谈判响应文件的递交</w:t>
        </w:r>
        <w:r>
          <w:rPr>
            <w:noProof/>
            <w:webHidden/>
          </w:rPr>
          <w:tab/>
        </w:r>
        <w:r>
          <w:rPr>
            <w:noProof/>
            <w:webHidden/>
          </w:rPr>
          <w:fldChar w:fldCharType="begin"/>
        </w:r>
        <w:r>
          <w:rPr>
            <w:noProof/>
            <w:webHidden/>
          </w:rPr>
          <w:instrText xml:space="preserve"> PAGEREF _Toc433276237 \h </w:instrText>
        </w:r>
        <w:r>
          <w:rPr>
            <w:noProof/>
            <w:webHidden/>
          </w:rPr>
        </w:r>
        <w:r>
          <w:rPr>
            <w:noProof/>
            <w:webHidden/>
          </w:rPr>
          <w:fldChar w:fldCharType="separate"/>
        </w:r>
        <w:r>
          <w:rPr>
            <w:noProof/>
            <w:webHidden/>
          </w:rPr>
          <w:t>8</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38" w:history="1">
        <w:r w:rsidRPr="003D5F9A">
          <w:rPr>
            <w:rStyle w:val="a4"/>
            <w:rFonts w:hAnsi="宋体"/>
            <w:noProof/>
          </w:rPr>
          <w:t>16</w:t>
        </w:r>
        <w:r w:rsidRPr="003D5F9A">
          <w:rPr>
            <w:rStyle w:val="a4"/>
            <w:rFonts w:hAnsi="宋体" w:hint="eastAsia"/>
            <w:noProof/>
          </w:rPr>
          <w:t>．谈判响应文件的密封及标记</w:t>
        </w:r>
        <w:r>
          <w:rPr>
            <w:noProof/>
            <w:webHidden/>
          </w:rPr>
          <w:tab/>
        </w:r>
        <w:r>
          <w:rPr>
            <w:noProof/>
            <w:webHidden/>
          </w:rPr>
          <w:fldChar w:fldCharType="begin"/>
        </w:r>
        <w:r>
          <w:rPr>
            <w:noProof/>
            <w:webHidden/>
          </w:rPr>
          <w:instrText xml:space="preserve"> PAGEREF _Toc433276238 \h </w:instrText>
        </w:r>
        <w:r>
          <w:rPr>
            <w:noProof/>
            <w:webHidden/>
          </w:rPr>
        </w:r>
        <w:r>
          <w:rPr>
            <w:noProof/>
            <w:webHidden/>
          </w:rPr>
          <w:fldChar w:fldCharType="separate"/>
        </w:r>
        <w:r>
          <w:rPr>
            <w:noProof/>
            <w:webHidden/>
          </w:rPr>
          <w:t>8</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39" w:history="1">
        <w:r w:rsidRPr="003D5F9A">
          <w:rPr>
            <w:rStyle w:val="a4"/>
            <w:rFonts w:hAnsi="宋体"/>
            <w:noProof/>
          </w:rPr>
          <w:t>17</w:t>
        </w:r>
        <w:r w:rsidRPr="003D5F9A">
          <w:rPr>
            <w:rStyle w:val="a4"/>
            <w:rFonts w:hAnsi="宋体" w:hint="eastAsia"/>
            <w:noProof/>
          </w:rPr>
          <w:t>．竞争性谈判响应文件递交截止时间</w:t>
        </w:r>
        <w:r>
          <w:rPr>
            <w:noProof/>
            <w:webHidden/>
          </w:rPr>
          <w:tab/>
        </w:r>
        <w:r>
          <w:rPr>
            <w:noProof/>
            <w:webHidden/>
          </w:rPr>
          <w:fldChar w:fldCharType="begin"/>
        </w:r>
        <w:r>
          <w:rPr>
            <w:noProof/>
            <w:webHidden/>
          </w:rPr>
          <w:instrText xml:space="preserve"> PAGEREF _Toc433276239 \h </w:instrText>
        </w:r>
        <w:r>
          <w:rPr>
            <w:noProof/>
            <w:webHidden/>
          </w:rPr>
        </w:r>
        <w:r>
          <w:rPr>
            <w:noProof/>
            <w:webHidden/>
          </w:rPr>
          <w:fldChar w:fldCharType="separate"/>
        </w:r>
        <w:r>
          <w:rPr>
            <w:noProof/>
            <w:webHidden/>
          </w:rPr>
          <w:t>9</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40" w:history="1">
        <w:r w:rsidRPr="003D5F9A">
          <w:rPr>
            <w:rStyle w:val="a4"/>
            <w:rFonts w:hAnsi="宋体"/>
            <w:noProof/>
          </w:rPr>
          <w:t>18</w:t>
        </w:r>
        <w:r w:rsidRPr="003D5F9A">
          <w:rPr>
            <w:rStyle w:val="a4"/>
            <w:rFonts w:hAnsi="宋体" w:hint="eastAsia"/>
            <w:noProof/>
          </w:rPr>
          <w:t>．迟交的谈判响应文件</w:t>
        </w:r>
        <w:r>
          <w:rPr>
            <w:noProof/>
            <w:webHidden/>
          </w:rPr>
          <w:tab/>
        </w:r>
        <w:r>
          <w:rPr>
            <w:noProof/>
            <w:webHidden/>
          </w:rPr>
          <w:fldChar w:fldCharType="begin"/>
        </w:r>
        <w:r>
          <w:rPr>
            <w:noProof/>
            <w:webHidden/>
          </w:rPr>
          <w:instrText xml:space="preserve"> PAGEREF _Toc433276240 \h </w:instrText>
        </w:r>
        <w:r>
          <w:rPr>
            <w:noProof/>
            <w:webHidden/>
          </w:rPr>
        </w:r>
        <w:r>
          <w:rPr>
            <w:noProof/>
            <w:webHidden/>
          </w:rPr>
          <w:fldChar w:fldCharType="separate"/>
        </w:r>
        <w:r>
          <w:rPr>
            <w:noProof/>
            <w:webHidden/>
          </w:rPr>
          <w:t>9</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41" w:history="1">
        <w:r w:rsidRPr="003D5F9A">
          <w:rPr>
            <w:rStyle w:val="a4"/>
            <w:rFonts w:hAnsi="宋体"/>
            <w:noProof/>
          </w:rPr>
          <w:t>19</w:t>
        </w:r>
        <w:r w:rsidRPr="003D5F9A">
          <w:rPr>
            <w:rStyle w:val="a4"/>
            <w:rFonts w:hAnsi="宋体" w:hint="eastAsia"/>
            <w:noProof/>
          </w:rPr>
          <w:t>．谈判响应文件的修改和撤回</w:t>
        </w:r>
        <w:r>
          <w:rPr>
            <w:noProof/>
            <w:webHidden/>
          </w:rPr>
          <w:tab/>
        </w:r>
        <w:r>
          <w:rPr>
            <w:noProof/>
            <w:webHidden/>
          </w:rPr>
          <w:fldChar w:fldCharType="begin"/>
        </w:r>
        <w:r>
          <w:rPr>
            <w:noProof/>
            <w:webHidden/>
          </w:rPr>
          <w:instrText xml:space="preserve"> PAGEREF _Toc433276241 \h </w:instrText>
        </w:r>
        <w:r>
          <w:rPr>
            <w:noProof/>
            <w:webHidden/>
          </w:rPr>
        </w:r>
        <w:r>
          <w:rPr>
            <w:noProof/>
            <w:webHidden/>
          </w:rPr>
          <w:fldChar w:fldCharType="separate"/>
        </w:r>
        <w:r>
          <w:rPr>
            <w:noProof/>
            <w:webHidden/>
          </w:rPr>
          <w:t>9</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42" w:history="1">
        <w:r w:rsidRPr="003D5F9A">
          <w:rPr>
            <w:rStyle w:val="a4"/>
            <w:rFonts w:hAnsi="宋体" w:hint="eastAsia"/>
            <w:noProof/>
          </w:rPr>
          <w:t>五</w:t>
        </w:r>
        <w:r w:rsidRPr="003D5F9A">
          <w:rPr>
            <w:rStyle w:val="a4"/>
            <w:rFonts w:hAnsi="宋体"/>
            <w:noProof/>
          </w:rPr>
          <w:t xml:space="preserve">  </w:t>
        </w:r>
        <w:r w:rsidRPr="003D5F9A">
          <w:rPr>
            <w:rStyle w:val="a4"/>
            <w:rFonts w:hAnsi="宋体" w:hint="eastAsia"/>
            <w:noProof/>
          </w:rPr>
          <w:t>竞争性谈判及报价</w:t>
        </w:r>
        <w:r>
          <w:rPr>
            <w:noProof/>
            <w:webHidden/>
          </w:rPr>
          <w:tab/>
        </w:r>
        <w:r>
          <w:rPr>
            <w:noProof/>
            <w:webHidden/>
          </w:rPr>
          <w:fldChar w:fldCharType="begin"/>
        </w:r>
        <w:r>
          <w:rPr>
            <w:noProof/>
            <w:webHidden/>
          </w:rPr>
          <w:instrText xml:space="preserve"> PAGEREF _Toc433276242 \h </w:instrText>
        </w:r>
        <w:r>
          <w:rPr>
            <w:noProof/>
            <w:webHidden/>
          </w:rPr>
        </w:r>
        <w:r>
          <w:rPr>
            <w:noProof/>
            <w:webHidden/>
          </w:rPr>
          <w:fldChar w:fldCharType="separate"/>
        </w:r>
        <w:r>
          <w:rPr>
            <w:noProof/>
            <w:webHidden/>
          </w:rPr>
          <w:t>10</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43" w:history="1">
        <w:r w:rsidRPr="003D5F9A">
          <w:rPr>
            <w:rStyle w:val="a4"/>
            <w:rFonts w:hAnsi="宋体"/>
            <w:noProof/>
          </w:rPr>
          <w:t>20</w:t>
        </w:r>
        <w:r w:rsidRPr="003D5F9A">
          <w:rPr>
            <w:rStyle w:val="a4"/>
            <w:rFonts w:hAnsi="宋体" w:hint="eastAsia"/>
            <w:noProof/>
          </w:rPr>
          <w:t>．竞争性谈判报价</w:t>
        </w:r>
        <w:r>
          <w:rPr>
            <w:noProof/>
            <w:webHidden/>
          </w:rPr>
          <w:tab/>
        </w:r>
        <w:r>
          <w:rPr>
            <w:noProof/>
            <w:webHidden/>
          </w:rPr>
          <w:fldChar w:fldCharType="begin"/>
        </w:r>
        <w:r>
          <w:rPr>
            <w:noProof/>
            <w:webHidden/>
          </w:rPr>
          <w:instrText xml:space="preserve"> PAGEREF _Toc433276243 \h </w:instrText>
        </w:r>
        <w:r>
          <w:rPr>
            <w:noProof/>
            <w:webHidden/>
          </w:rPr>
        </w:r>
        <w:r>
          <w:rPr>
            <w:noProof/>
            <w:webHidden/>
          </w:rPr>
          <w:fldChar w:fldCharType="separate"/>
        </w:r>
        <w:r>
          <w:rPr>
            <w:noProof/>
            <w:webHidden/>
          </w:rPr>
          <w:t>10</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44" w:history="1">
        <w:r w:rsidRPr="003D5F9A">
          <w:rPr>
            <w:rStyle w:val="a4"/>
            <w:rFonts w:hAnsi="宋体"/>
            <w:noProof/>
          </w:rPr>
          <w:t>21</w:t>
        </w:r>
        <w:r w:rsidRPr="003D5F9A">
          <w:rPr>
            <w:rStyle w:val="a4"/>
            <w:rFonts w:hAnsi="宋体" w:hint="eastAsia"/>
            <w:noProof/>
          </w:rPr>
          <w:t>．对谈判响应文件的资格性审查和符合性审查</w:t>
        </w:r>
        <w:r>
          <w:rPr>
            <w:noProof/>
            <w:webHidden/>
          </w:rPr>
          <w:tab/>
        </w:r>
        <w:r>
          <w:rPr>
            <w:noProof/>
            <w:webHidden/>
          </w:rPr>
          <w:fldChar w:fldCharType="begin"/>
        </w:r>
        <w:r>
          <w:rPr>
            <w:noProof/>
            <w:webHidden/>
          </w:rPr>
          <w:instrText xml:space="preserve"> PAGEREF _Toc433276244 \h </w:instrText>
        </w:r>
        <w:r>
          <w:rPr>
            <w:noProof/>
            <w:webHidden/>
          </w:rPr>
        </w:r>
        <w:r>
          <w:rPr>
            <w:noProof/>
            <w:webHidden/>
          </w:rPr>
          <w:fldChar w:fldCharType="separate"/>
        </w:r>
        <w:r>
          <w:rPr>
            <w:noProof/>
            <w:webHidden/>
          </w:rPr>
          <w:t>10</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45" w:history="1">
        <w:r w:rsidRPr="003D5F9A">
          <w:rPr>
            <w:rStyle w:val="a4"/>
            <w:rFonts w:hAnsi="宋体"/>
            <w:noProof/>
          </w:rPr>
          <w:t xml:space="preserve">22. </w:t>
        </w:r>
        <w:r w:rsidRPr="003D5F9A">
          <w:rPr>
            <w:rStyle w:val="a4"/>
            <w:rFonts w:hAnsi="宋体" w:hint="eastAsia"/>
            <w:noProof/>
          </w:rPr>
          <w:t>具体谈判工作流程</w:t>
        </w:r>
        <w:r>
          <w:rPr>
            <w:noProof/>
            <w:webHidden/>
          </w:rPr>
          <w:tab/>
        </w:r>
        <w:r>
          <w:rPr>
            <w:noProof/>
            <w:webHidden/>
          </w:rPr>
          <w:fldChar w:fldCharType="begin"/>
        </w:r>
        <w:r>
          <w:rPr>
            <w:noProof/>
            <w:webHidden/>
          </w:rPr>
          <w:instrText xml:space="preserve"> PAGEREF _Toc433276245 \h </w:instrText>
        </w:r>
        <w:r>
          <w:rPr>
            <w:noProof/>
            <w:webHidden/>
          </w:rPr>
        </w:r>
        <w:r>
          <w:rPr>
            <w:noProof/>
            <w:webHidden/>
          </w:rPr>
          <w:fldChar w:fldCharType="separate"/>
        </w:r>
        <w:r>
          <w:rPr>
            <w:noProof/>
            <w:webHidden/>
          </w:rPr>
          <w:t>11</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46" w:history="1">
        <w:r w:rsidRPr="003D5F9A">
          <w:rPr>
            <w:rStyle w:val="a4"/>
            <w:rFonts w:hAnsi="宋体"/>
            <w:noProof/>
          </w:rPr>
          <w:t>23</w:t>
        </w:r>
        <w:r w:rsidRPr="003D5F9A">
          <w:rPr>
            <w:rStyle w:val="a4"/>
            <w:rFonts w:hAnsi="宋体" w:hint="eastAsia"/>
            <w:noProof/>
          </w:rPr>
          <w:t>．谈判响应文件的澄清</w:t>
        </w:r>
        <w:r>
          <w:rPr>
            <w:noProof/>
            <w:webHidden/>
          </w:rPr>
          <w:tab/>
        </w:r>
        <w:r>
          <w:rPr>
            <w:noProof/>
            <w:webHidden/>
          </w:rPr>
          <w:fldChar w:fldCharType="begin"/>
        </w:r>
        <w:r>
          <w:rPr>
            <w:noProof/>
            <w:webHidden/>
          </w:rPr>
          <w:instrText xml:space="preserve"> PAGEREF _Toc433276246 \h </w:instrText>
        </w:r>
        <w:r>
          <w:rPr>
            <w:noProof/>
            <w:webHidden/>
          </w:rPr>
        </w:r>
        <w:r>
          <w:rPr>
            <w:noProof/>
            <w:webHidden/>
          </w:rPr>
          <w:fldChar w:fldCharType="separate"/>
        </w:r>
        <w:r>
          <w:rPr>
            <w:noProof/>
            <w:webHidden/>
          </w:rPr>
          <w:t>11</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47" w:history="1">
        <w:r w:rsidRPr="003D5F9A">
          <w:rPr>
            <w:rStyle w:val="a4"/>
            <w:rFonts w:hAnsi="宋体"/>
            <w:noProof/>
          </w:rPr>
          <w:t>24</w:t>
        </w:r>
        <w:r w:rsidRPr="003D5F9A">
          <w:rPr>
            <w:rStyle w:val="a4"/>
            <w:rFonts w:hAnsi="宋体" w:hint="eastAsia"/>
            <w:noProof/>
          </w:rPr>
          <w:t>．确定成交供应商</w:t>
        </w:r>
        <w:r>
          <w:rPr>
            <w:noProof/>
            <w:webHidden/>
          </w:rPr>
          <w:tab/>
        </w:r>
        <w:r>
          <w:rPr>
            <w:noProof/>
            <w:webHidden/>
          </w:rPr>
          <w:fldChar w:fldCharType="begin"/>
        </w:r>
        <w:r>
          <w:rPr>
            <w:noProof/>
            <w:webHidden/>
          </w:rPr>
          <w:instrText xml:space="preserve"> PAGEREF _Toc433276247 \h </w:instrText>
        </w:r>
        <w:r>
          <w:rPr>
            <w:noProof/>
            <w:webHidden/>
          </w:rPr>
        </w:r>
        <w:r>
          <w:rPr>
            <w:noProof/>
            <w:webHidden/>
          </w:rPr>
          <w:fldChar w:fldCharType="separate"/>
        </w:r>
        <w:r>
          <w:rPr>
            <w:noProof/>
            <w:webHidden/>
          </w:rPr>
          <w:t>12</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48" w:history="1">
        <w:r w:rsidRPr="003D5F9A">
          <w:rPr>
            <w:rStyle w:val="a4"/>
            <w:rFonts w:hAnsi="宋体"/>
            <w:noProof/>
          </w:rPr>
          <w:t>25</w:t>
        </w:r>
        <w:r w:rsidRPr="003D5F9A">
          <w:rPr>
            <w:rStyle w:val="a4"/>
            <w:rFonts w:hAnsi="宋体" w:hint="eastAsia"/>
            <w:noProof/>
          </w:rPr>
          <w:t>．谈判过程保密</w:t>
        </w:r>
        <w:r>
          <w:rPr>
            <w:noProof/>
            <w:webHidden/>
          </w:rPr>
          <w:tab/>
        </w:r>
        <w:r>
          <w:rPr>
            <w:noProof/>
            <w:webHidden/>
          </w:rPr>
          <w:fldChar w:fldCharType="begin"/>
        </w:r>
        <w:r>
          <w:rPr>
            <w:noProof/>
            <w:webHidden/>
          </w:rPr>
          <w:instrText xml:space="preserve"> PAGEREF _Toc433276248 \h </w:instrText>
        </w:r>
        <w:r>
          <w:rPr>
            <w:noProof/>
            <w:webHidden/>
          </w:rPr>
        </w:r>
        <w:r>
          <w:rPr>
            <w:noProof/>
            <w:webHidden/>
          </w:rPr>
          <w:fldChar w:fldCharType="separate"/>
        </w:r>
        <w:r>
          <w:rPr>
            <w:noProof/>
            <w:webHidden/>
          </w:rPr>
          <w:t>12</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49" w:history="1">
        <w:r w:rsidRPr="003D5F9A">
          <w:rPr>
            <w:rStyle w:val="a4"/>
            <w:rFonts w:hAnsi="宋体"/>
            <w:noProof/>
          </w:rPr>
          <w:t>26</w:t>
        </w:r>
        <w:r w:rsidRPr="003D5F9A">
          <w:rPr>
            <w:rStyle w:val="a4"/>
            <w:rFonts w:hAnsi="宋体" w:hint="eastAsia"/>
            <w:noProof/>
          </w:rPr>
          <w:t>．谈判供应商不足三家的处理</w:t>
        </w:r>
        <w:r>
          <w:rPr>
            <w:noProof/>
            <w:webHidden/>
          </w:rPr>
          <w:tab/>
        </w:r>
        <w:r>
          <w:rPr>
            <w:noProof/>
            <w:webHidden/>
          </w:rPr>
          <w:fldChar w:fldCharType="begin"/>
        </w:r>
        <w:r>
          <w:rPr>
            <w:noProof/>
            <w:webHidden/>
          </w:rPr>
          <w:instrText xml:space="preserve"> PAGEREF _Toc433276249 \h </w:instrText>
        </w:r>
        <w:r>
          <w:rPr>
            <w:noProof/>
            <w:webHidden/>
          </w:rPr>
        </w:r>
        <w:r>
          <w:rPr>
            <w:noProof/>
            <w:webHidden/>
          </w:rPr>
          <w:fldChar w:fldCharType="separate"/>
        </w:r>
        <w:r>
          <w:rPr>
            <w:noProof/>
            <w:webHidden/>
          </w:rPr>
          <w:t>13</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50" w:history="1">
        <w:r w:rsidRPr="003D5F9A">
          <w:rPr>
            <w:rStyle w:val="a4"/>
            <w:rFonts w:hAnsi="宋体" w:hint="eastAsia"/>
            <w:noProof/>
          </w:rPr>
          <w:t>六</w:t>
        </w:r>
        <w:r w:rsidRPr="003D5F9A">
          <w:rPr>
            <w:rStyle w:val="a4"/>
            <w:rFonts w:hAnsi="宋体"/>
            <w:noProof/>
          </w:rPr>
          <w:t xml:space="preserve">  </w:t>
        </w:r>
        <w:r w:rsidRPr="003D5F9A">
          <w:rPr>
            <w:rStyle w:val="a4"/>
            <w:rFonts w:hAnsi="宋体" w:hint="eastAsia"/>
            <w:noProof/>
          </w:rPr>
          <w:t>确定成交供应商及签约</w:t>
        </w:r>
        <w:r>
          <w:rPr>
            <w:noProof/>
            <w:webHidden/>
          </w:rPr>
          <w:tab/>
        </w:r>
        <w:r>
          <w:rPr>
            <w:noProof/>
            <w:webHidden/>
          </w:rPr>
          <w:fldChar w:fldCharType="begin"/>
        </w:r>
        <w:r>
          <w:rPr>
            <w:noProof/>
            <w:webHidden/>
          </w:rPr>
          <w:instrText xml:space="preserve"> PAGEREF _Toc433276250 \h </w:instrText>
        </w:r>
        <w:r>
          <w:rPr>
            <w:noProof/>
            <w:webHidden/>
          </w:rPr>
        </w:r>
        <w:r>
          <w:rPr>
            <w:noProof/>
            <w:webHidden/>
          </w:rPr>
          <w:fldChar w:fldCharType="separate"/>
        </w:r>
        <w:r>
          <w:rPr>
            <w:noProof/>
            <w:webHidden/>
          </w:rPr>
          <w:t>13</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51" w:history="1">
        <w:r w:rsidRPr="003D5F9A">
          <w:rPr>
            <w:rStyle w:val="a4"/>
            <w:rFonts w:hAnsi="宋体"/>
            <w:noProof/>
          </w:rPr>
          <w:t>27</w:t>
        </w:r>
        <w:r w:rsidRPr="003D5F9A">
          <w:rPr>
            <w:rStyle w:val="a4"/>
            <w:rFonts w:hAnsi="宋体" w:hint="eastAsia"/>
            <w:noProof/>
          </w:rPr>
          <w:t>．确定成交供应商的原则</w:t>
        </w:r>
        <w:r>
          <w:rPr>
            <w:noProof/>
            <w:webHidden/>
          </w:rPr>
          <w:tab/>
        </w:r>
        <w:r>
          <w:rPr>
            <w:noProof/>
            <w:webHidden/>
          </w:rPr>
          <w:fldChar w:fldCharType="begin"/>
        </w:r>
        <w:r>
          <w:rPr>
            <w:noProof/>
            <w:webHidden/>
          </w:rPr>
          <w:instrText xml:space="preserve"> PAGEREF _Toc433276251 \h </w:instrText>
        </w:r>
        <w:r>
          <w:rPr>
            <w:noProof/>
            <w:webHidden/>
          </w:rPr>
        </w:r>
        <w:r>
          <w:rPr>
            <w:noProof/>
            <w:webHidden/>
          </w:rPr>
          <w:fldChar w:fldCharType="separate"/>
        </w:r>
        <w:r>
          <w:rPr>
            <w:noProof/>
            <w:webHidden/>
          </w:rPr>
          <w:t>13</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52" w:history="1">
        <w:r w:rsidRPr="003D5F9A">
          <w:rPr>
            <w:rStyle w:val="a4"/>
            <w:rFonts w:hAnsi="宋体"/>
            <w:noProof/>
          </w:rPr>
          <w:t xml:space="preserve">28. </w:t>
        </w:r>
        <w:r w:rsidRPr="003D5F9A">
          <w:rPr>
            <w:rStyle w:val="a4"/>
            <w:rFonts w:hAnsi="宋体" w:hint="eastAsia"/>
            <w:noProof/>
          </w:rPr>
          <w:t>质疑处理</w:t>
        </w:r>
        <w:r>
          <w:rPr>
            <w:noProof/>
            <w:webHidden/>
          </w:rPr>
          <w:tab/>
        </w:r>
        <w:r>
          <w:rPr>
            <w:noProof/>
            <w:webHidden/>
          </w:rPr>
          <w:fldChar w:fldCharType="begin"/>
        </w:r>
        <w:r>
          <w:rPr>
            <w:noProof/>
            <w:webHidden/>
          </w:rPr>
          <w:instrText xml:space="preserve"> PAGEREF _Toc433276252 \h </w:instrText>
        </w:r>
        <w:r>
          <w:rPr>
            <w:noProof/>
            <w:webHidden/>
          </w:rPr>
        </w:r>
        <w:r>
          <w:rPr>
            <w:noProof/>
            <w:webHidden/>
          </w:rPr>
          <w:fldChar w:fldCharType="separate"/>
        </w:r>
        <w:r>
          <w:rPr>
            <w:noProof/>
            <w:webHidden/>
          </w:rPr>
          <w:t>13</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53" w:history="1">
        <w:r w:rsidRPr="003D5F9A">
          <w:rPr>
            <w:rStyle w:val="a4"/>
            <w:rFonts w:hAnsi="宋体"/>
            <w:noProof/>
          </w:rPr>
          <w:t>29</w:t>
        </w:r>
        <w:r w:rsidRPr="003D5F9A">
          <w:rPr>
            <w:rStyle w:val="a4"/>
            <w:rFonts w:hAnsi="宋体" w:hint="eastAsia"/>
            <w:noProof/>
          </w:rPr>
          <w:t>．签订合同</w:t>
        </w:r>
        <w:r>
          <w:rPr>
            <w:noProof/>
            <w:webHidden/>
          </w:rPr>
          <w:tab/>
        </w:r>
        <w:r>
          <w:rPr>
            <w:noProof/>
            <w:webHidden/>
          </w:rPr>
          <w:fldChar w:fldCharType="begin"/>
        </w:r>
        <w:r>
          <w:rPr>
            <w:noProof/>
            <w:webHidden/>
          </w:rPr>
          <w:instrText xml:space="preserve"> PAGEREF _Toc433276253 \h </w:instrText>
        </w:r>
        <w:r>
          <w:rPr>
            <w:noProof/>
            <w:webHidden/>
          </w:rPr>
        </w:r>
        <w:r>
          <w:rPr>
            <w:noProof/>
            <w:webHidden/>
          </w:rPr>
          <w:fldChar w:fldCharType="separate"/>
        </w:r>
        <w:r>
          <w:rPr>
            <w:noProof/>
            <w:webHidden/>
          </w:rPr>
          <w:t>13</w:t>
        </w:r>
        <w:r>
          <w:rPr>
            <w:noProof/>
            <w:webHidden/>
          </w:rPr>
          <w:fldChar w:fldCharType="end"/>
        </w:r>
      </w:hyperlink>
    </w:p>
    <w:p w:rsidR="0061112A" w:rsidRDefault="0061112A">
      <w:pPr>
        <w:pStyle w:val="10"/>
        <w:tabs>
          <w:tab w:val="right" w:leader="dot" w:pos="8540"/>
        </w:tabs>
        <w:rPr>
          <w:rFonts w:asciiTheme="minorHAnsi" w:eastAsiaTheme="minorEastAsia" w:hAnsiTheme="minorHAnsi" w:cstheme="minorBidi"/>
          <w:noProof/>
          <w:kern w:val="2"/>
          <w:sz w:val="21"/>
          <w:szCs w:val="22"/>
        </w:rPr>
      </w:pPr>
      <w:hyperlink w:anchor="_Toc433276254" w:history="1">
        <w:r w:rsidRPr="003D5F9A">
          <w:rPr>
            <w:rStyle w:val="a4"/>
            <w:rFonts w:hAnsi="宋体" w:hint="eastAsia"/>
            <w:noProof/>
          </w:rPr>
          <w:t>第二章</w:t>
        </w:r>
        <w:r w:rsidRPr="003D5F9A">
          <w:rPr>
            <w:rStyle w:val="a4"/>
            <w:rFonts w:hAnsi="宋体"/>
            <w:noProof/>
          </w:rPr>
          <w:t xml:space="preserve">  </w:t>
        </w:r>
        <w:r w:rsidRPr="003D5F9A">
          <w:rPr>
            <w:rStyle w:val="a4"/>
            <w:rFonts w:hAnsi="宋体" w:hint="eastAsia"/>
            <w:noProof/>
          </w:rPr>
          <w:t>采购清单</w:t>
        </w:r>
        <w:r>
          <w:rPr>
            <w:noProof/>
            <w:webHidden/>
          </w:rPr>
          <w:tab/>
        </w:r>
        <w:r>
          <w:rPr>
            <w:noProof/>
            <w:webHidden/>
          </w:rPr>
          <w:fldChar w:fldCharType="begin"/>
        </w:r>
        <w:r>
          <w:rPr>
            <w:noProof/>
            <w:webHidden/>
          </w:rPr>
          <w:instrText xml:space="preserve"> PAGEREF _Toc433276254 \h </w:instrText>
        </w:r>
        <w:r>
          <w:rPr>
            <w:noProof/>
            <w:webHidden/>
          </w:rPr>
        </w:r>
        <w:r>
          <w:rPr>
            <w:noProof/>
            <w:webHidden/>
          </w:rPr>
          <w:fldChar w:fldCharType="separate"/>
        </w:r>
        <w:r>
          <w:rPr>
            <w:noProof/>
            <w:webHidden/>
          </w:rPr>
          <w:t>15</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55" w:history="1">
        <w:r w:rsidRPr="003D5F9A">
          <w:rPr>
            <w:rStyle w:val="a4"/>
            <w:rFonts w:hAnsi="宋体" w:hint="eastAsia"/>
            <w:noProof/>
          </w:rPr>
          <w:t>一、概述</w:t>
        </w:r>
        <w:r>
          <w:rPr>
            <w:noProof/>
            <w:webHidden/>
          </w:rPr>
          <w:tab/>
        </w:r>
        <w:r>
          <w:rPr>
            <w:noProof/>
            <w:webHidden/>
          </w:rPr>
          <w:fldChar w:fldCharType="begin"/>
        </w:r>
        <w:r>
          <w:rPr>
            <w:noProof/>
            <w:webHidden/>
          </w:rPr>
          <w:instrText xml:space="preserve"> PAGEREF _Toc433276255 \h </w:instrText>
        </w:r>
        <w:r>
          <w:rPr>
            <w:noProof/>
            <w:webHidden/>
          </w:rPr>
        </w:r>
        <w:r>
          <w:rPr>
            <w:noProof/>
            <w:webHidden/>
          </w:rPr>
          <w:fldChar w:fldCharType="separate"/>
        </w:r>
        <w:r>
          <w:rPr>
            <w:noProof/>
            <w:webHidden/>
          </w:rPr>
          <w:t>15</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56" w:history="1">
        <w:r w:rsidRPr="003D5F9A">
          <w:rPr>
            <w:rStyle w:val="a4"/>
            <w:rFonts w:hAnsi="宋体" w:hint="eastAsia"/>
            <w:noProof/>
          </w:rPr>
          <w:t>二、主要功能简述</w:t>
        </w:r>
        <w:r>
          <w:rPr>
            <w:noProof/>
            <w:webHidden/>
          </w:rPr>
          <w:tab/>
        </w:r>
        <w:r>
          <w:rPr>
            <w:noProof/>
            <w:webHidden/>
          </w:rPr>
          <w:fldChar w:fldCharType="begin"/>
        </w:r>
        <w:r>
          <w:rPr>
            <w:noProof/>
            <w:webHidden/>
          </w:rPr>
          <w:instrText xml:space="preserve"> PAGEREF _Toc433276256 \h </w:instrText>
        </w:r>
        <w:r>
          <w:rPr>
            <w:noProof/>
            <w:webHidden/>
          </w:rPr>
        </w:r>
        <w:r>
          <w:rPr>
            <w:noProof/>
            <w:webHidden/>
          </w:rPr>
          <w:fldChar w:fldCharType="separate"/>
        </w:r>
        <w:r>
          <w:rPr>
            <w:noProof/>
            <w:webHidden/>
          </w:rPr>
          <w:t>15</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57" w:history="1">
        <w:r w:rsidRPr="003D5F9A">
          <w:rPr>
            <w:rStyle w:val="a4"/>
            <w:rFonts w:hAnsi="宋体" w:hint="eastAsia"/>
            <w:noProof/>
          </w:rPr>
          <w:t>三、技术要求</w:t>
        </w:r>
        <w:r>
          <w:rPr>
            <w:noProof/>
            <w:webHidden/>
          </w:rPr>
          <w:tab/>
        </w:r>
        <w:r>
          <w:rPr>
            <w:noProof/>
            <w:webHidden/>
          </w:rPr>
          <w:fldChar w:fldCharType="begin"/>
        </w:r>
        <w:r>
          <w:rPr>
            <w:noProof/>
            <w:webHidden/>
          </w:rPr>
          <w:instrText xml:space="preserve"> PAGEREF _Toc433276257 \h </w:instrText>
        </w:r>
        <w:r>
          <w:rPr>
            <w:noProof/>
            <w:webHidden/>
          </w:rPr>
        </w:r>
        <w:r>
          <w:rPr>
            <w:noProof/>
            <w:webHidden/>
          </w:rPr>
          <w:fldChar w:fldCharType="separate"/>
        </w:r>
        <w:r>
          <w:rPr>
            <w:noProof/>
            <w:webHidden/>
          </w:rPr>
          <w:t>17</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58" w:history="1">
        <w:r w:rsidRPr="003D5F9A">
          <w:rPr>
            <w:rStyle w:val="a4"/>
            <w:rFonts w:hAnsi="宋体" w:hint="eastAsia"/>
            <w:noProof/>
          </w:rPr>
          <w:t>四、其他要求</w:t>
        </w:r>
        <w:r>
          <w:rPr>
            <w:noProof/>
            <w:webHidden/>
          </w:rPr>
          <w:tab/>
        </w:r>
        <w:r>
          <w:rPr>
            <w:noProof/>
            <w:webHidden/>
          </w:rPr>
          <w:fldChar w:fldCharType="begin"/>
        </w:r>
        <w:r>
          <w:rPr>
            <w:noProof/>
            <w:webHidden/>
          </w:rPr>
          <w:instrText xml:space="preserve"> PAGEREF _Toc433276258 \h </w:instrText>
        </w:r>
        <w:r>
          <w:rPr>
            <w:noProof/>
            <w:webHidden/>
          </w:rPr>
        </w:r>
        <w:r>
          <w:rPr>
            <w:noProof/>
            <w:webHidden/>
          </w:rPr>
          <w:fldChar w:fldCharType="separate"/>
        </w:r>
        <w:r>
          <w:rPr>
            <w:noProof/>
            <w:webHidden/>
          </w:rPr>
          <w:t>17</w:t>
        </w:r>
        <w:r>
          <w:rPr>
            <w:noProof/>
            <w:webHidden/>
          </w:rPr>
          <w:fldChar w:fldCharType="end"/>
        </w:r>
      </w:hyperlink>
    </w:p>
    <w:p w:rsidR="0061112A" w:rsidRDefault="0061112A">
      <w:pPr>
        <w:pStyle w:val="10"/>
        <w:tabs>
          <w:tab w:val="right" w:leader="dot" w:pos="8540"/>
        </w:tabs>
        <w:rPr>
          <w:rFonts w:asciiTheme="minorHAnsi" w:eastAsiaTheme="minorEastAsia" w:hAnsiTheme="minorHAnsi" w:cstheme="minorBidi"/>
          <w:noProof/>
          <w:kern w:val="2"/>
          <w:sz w:val="21"/>
          <w:szCs w:val="22"/>
        </w:rPr>
      </w:pPr>
      <w:hyperlink w:anchor="_Toc433276259" w:history="1">
        <w:r w:rsidRPr="003D5F9A">
          <w:rPr>
            <w:rStyle w:val="a4"/>
            <w:rFonts w:hAnsi="宋体" w:hint="eastAsia"/>
            <w:noProof/>
          </w:rPr>
          <w:t>第三章</w:t>
        </w:r>
        <w:r w:rsidRPr="003D5F9A">
          <w:rPr>
            <w:rStyle w:val="a4"/>
            <w:rFonts w:hAnsi="宋体"/>
            <w:noProof/>
          </w:rPr>
          <w:t xml:space="preserve">  </w:t>
        </w:r>
        <w:r w:rsidRPr="003D5F9A">
          <w:rPr>
            <w:rStyle w:val="a4"/>
            <w:rFonts w:hAnsi="宋体" w:hint="eastAsia"/>
            <w:noProof/>
          </w:rPr>
          <w:t>合同条款</w:t>
        </w:r>
        <w:r>
          <w:rPr>
            <w:noProof/>
            <w:webHidden/>
          </w:rPr>
          <w:tab/>
        </w:r>
        <w:r>
          <w:rPr>
            <w:noProof/>
            <w:webHidden/>
          </w:rPr>
          <w:fldChar w:fldCharType="begin"/>
        </w:r>
        <w:r>
          <w:rPr>
            <w:noProof/>
            <w:webHidden/>
          </w:rPr>
          <w:instrText xml:space="preserve"> PAGEREF _Toc433276259 \h </w:instrText>
        </w:r>
        <w:r>
          <w:rPr>
            <w:noProof/>
            <w:webHidden/>
          </w:rPr>
        </w:r>
        <w:r>
          <w:rPr>
            <w:noProof/>
            <w:webHidden/>
          </w:rPr>
          <w:fldChar w:fldCharType="separate"/>
        </w:r>
        <w:r>
          <w:rPr>
            <w:noProof/>
            <w:webHidden/>
          </w:rPr>
          <w:t>18</w:t>
        </w:r>
        <w:r>
          <w:rPr>
            <w:noProof/>
            <w:webHidden/>
          </w:rPr>
          <w:fldChar w:fldCharType="end"/>
        </w:r>
      </w:hyperlink>
    </w:p>
    <w:p w:rsidR="0061112A" w:rsidRDefault="0061112A">
      <w:pPr>
        <w:pStyle w:val="10"/>
        <w:tabs>
          <w:tab w:val="right" w:leader="dot" w:pos="8540"/>
        </w:tabs>
        <w:rPr>
          <w:rFonts w:asciiTheme="minorHAnsi" w:eastAsiaTheme="minorEastAsia" w:hAnsiTheme="minorHAnsi" w:cstheme="minorBidi"/>
          <w:noProof/>
          <w:kern w:val="2"/>
          <w:sz w:val="21"/>
          <w:szCs w:val="22"/>
        </w:rPr>
      </w:pPr>
      <w:hyperlink w:anchor="_Toc433276260" w:history="1">
        <w:r w:rsidRPr="003D5F9A">
          <w:rPr>
            <w:rStyle w:val="a4"/>
            <w:rFonts w:hAnsi="宋体" w:hint="eastAsia"/>
            <w:noProof/>
          </w:rPr>
          <w:t>第四章</w:t>
        </w:r>
        <w:r w:rsidRPr="003D5F9A">
          <w:rPr>
            <w:rStyle w:val="a4"/>
            <w:rFonts w:hAnsi="宋体"/>
            <w:noProof/>
          </w:rPr>
          <w:t xml:space="preserve">  </w:t>
        </w:r>
        <w:r w:rsidRPr="003D5F9A">
          <w:rPr>
            <w:rStyle w:val="a4"/>
            <w:rFonts w:hAnsi="宋体" w:hint="eastAsia"/>
            <w:noProof/>
          </w:rPr>
          <w:t>谈判响应文件格式</w:t>
        </w:r>
        <w:r>
          <w:rPr>
            <w:noProof/>
            <w:webHidden/>
          </w:rPr>
          <w:tab/>
        </w:r>
        <w:r>
          <w:rPr>
            <w:noProof/>
            <w:webHidden/>
          </w:rPr>
          <w:fldChar w:fldCharType="begin"/>
        </w:r>
        <w:r>
          <w:rPr>
            <w:noProof/>
            <w:webHidden/>
          </w:rPr>
          <w:instrText xml:space="preserve"> PAGEREF _Toc433276260 \h </w:instrText>
        </w:r>
        <w:r>
          <w:rPr>
            <w:noProof/>
            <w:webHidden/>
          </w:rPr>
        </w:r>
        <w:r>
          <w:rPr>
            <w:noProof/>
            <w:webHidden/>
          </w:rPr>
          <w:fldChar w:fldCharType="separate"/>
        </w:r>
        <w:r>
          <w:rPr>
            <w:noProof/>
            <w:webHidden/>
          </w:rPr>
          <w:t>21</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61" w:history="1">
        <w:r w:rsidRPr="003D5F9A">
          <w:rPr>
            <w:rStyle w:val="a4"/>
            <w:rFonts w:hAnsi="宋体" w:hint="eastAsia"/>
            <w:noProof/>
          </w:rPr>
          <w:t>一、谈判函、谈判报价及项目相关文件</w:t>
        </w:r>
        <w:r>
          <w:rPr>
            <w:noProof/>
            <w:webHidden/>
          </w:rPr>
          <w:tab/>
        </w:r>
        <w:r>
          <w:rPr>
            <w:noProof/>
            <w:webHidden/>
          </w:rPr>
          <w:fldChar w:fldCharType="begin"/>
        </w:r>
        <w:r>
          <w:rPr>
            <w:noProof/>
            <w:webHidden/>
          </w:rPr>
          <w:instrText xml:space="preserve"> PAGEREF _Toc433276261 \h </w:instrText>
        </w:r>
        <w:r>
          <w:rPr>
            <w:noProof/>
            <w:webHidden/>
          </w:rPr>
        </w:r>
        <w:r>
          <w:rPr>
            <w:noProof/>
            <w:webHidden/>
          </w:rPr>
          <w:fldChar w:fldCharType="separate"/>
        </w:r>
        <w:r>
          <w:rPr>
            <w:noProof/>
            <w:webHidden/>
          </w:rPr>
          <w:t>21</w:t>
        </w:r>
        <w:r>
          <w:rPr>
            <w:noProof/>
            <w:webHidden/>
          </w:rPr>
          <w:fldChar w:fldCharType="end"/>
        </w:r>
      </w:hyperlink>
    </w:p>
    <w:p w:rsidR="0061112A" w:rsidRDefault="0061112A">
      <w:pPr>
        <w:pStyle w:val="33"/>
        <w:rPr>
          <w:rFonts w:asciiTheme="minorHAnsi" w:eastAsiaTheme="minorEastAsia" w:hAnsiTheme="minorHAnsi" w:cstheme="minorBidi"/>
          <w:noProof/>
          <w:kern w:val="2"/>
          <w:sz w:val="21"/>
          <w:szCs w:val="22"/>
        </w:rPr>
      </w:pPr>
      <w:hyperlink w:anchor="_Toc433276262" w:history="1">
        <w:r w:rsidRPr="003D5F9A">
          <w:rPr>
            <w:rStyle w:val="a4"/>
            <w:rFonts w:hAnsi="宋体"/>
            <w:noProof/>
          </w:rPr>
          <w:t>1.</w:t>
        </w:r>
        <w:r w:rsidRPr="003D5F9A">
          <w:rPr>
            <w:rStyle w:val="a4"/>
            <w:rFonts w:hAnsi="宋体" w:hint="eastAsia"/>
            <w:noProof/>
          </w:rPr>
          <w:t>竞争性谈判函</w:t>
        </w:r>
        <w:r>
          <w:rPr>
            <w:noProof/>
            <w:webHidden/>
          </w:rPr>
          <w:tab/>
        </w:r>
        <w:r>
          <w:rPr>
            <w:noProof/>
            <w:webHidden/>
          </w:rPr>
          <w:fldChar w:fldCharType="begin"/>
        </w:r>
        <w:r>
          <w:rPr>
            <w:noProof/>
            <w:webHidden/>
          </w:rPr>
          <w:instrText xml:space="preserve"> PAGEREF _Toc433276262 \h </w:instrText>
        </w:r>
        <w:r>
          <w:rPr>
            <w:noProof/>
            <w:webHidden/>
          </w:rPr>
        </w:r>
        <w:r>
          <w:rPr>
            <w:noProof/>
            <w:webHidden/>
          </w:rPr>
          <w:fldChar w:fldCharType="separate"/>
        </w:r>
        <w:r>
          <w:rPr>
            <w:noProof/>
            <w:webHidden/>
          </w:rPr>
          <w:t>21</w:t>
        </w:r>
        <w:r>
          <w:rPr>
            <w:noProof/>
            <w:webHidden/>
          </w:rPr>
          <w:fldChar w:fldCharType="end"/>
        </w:r>
      </w:hyperlink>
    </w:p>
    <w:p w:rsidR="0061112A" w:rsidRDefault="0061112A">
      <w:pPr>
        <w:pStyle w:val="33"/>
        <w:rPr>
          <w:rFonts w:asciiTheme="minorHAnsi" w:eastAsiaTheme="minorEastAsia" w:hAnsiTheme="minorHAnsi" w:cstheme="minorBidi"/>
          <w:noProof/>
          <w:kern w:val="2"/>
          <w:sz w:val="21"/>
          <w:szCs w:val="22"/>
        </w:rPr>
      </w:pPr>
      <w:hyperlink w:anchor="_Toc433276263" w:history="1">
        <w:r w:rsidRPr="003D5F9A">
          <w:rPr>
            <w:rStyle w:val="a4"/>
            <w:rFonts w:hAnsi="宋体"/>
            <w:noProof/>
          </w:rPr>
          <w:t>2.</w:t>
        </w:r>
        <w:r w:rsidRPr="003D5F9A">
          <w:rPr>
            <w:rStyle w:val="a4"/>
            <w:rFonts w:hAnsi="宋体" w:hint="eastAsia"/>
            <w:noProof/>
          </w:rPr>
          <w:t>报价一览表</w:t>
        </w:r>
        <w:r>
          <w:rPr>
            <w:noProof/>
            <w:webHidden/>
          </w:rPr>
          <w:tab/>
        </w:r>
        <w:r>
          <w:rPr>
            <w:noProof/>
            <w:webHidden/>
          </w:rPr>
          <w:fldChar w:fldCharType="begin"/>
        </w:r>
        <w:r>
          <w:rPr>
            <w:noProof/>
            <w:webHidden/>
          </w:rPr>
          <w:instrText xml:space="preserve"> PAGEREF _Toc433276263 \h </w:instrText>
        </w:r>
        <w:r>
          <w:rPr>
            <w:noProof/>
            <w:webHidden/>
          </w:rPr>
        </w:r>
        <w:r>
          <w:rPr>
            <w:noProof/>
            <w:webHidden/>
          </w:rPr>
          <w:fldChar w:fldCharType="separate"/>
        </w:r>
        <w:r>
          <w:rPr>
            <w:noProof/>
            <w:webHidden/>
          </w:rPr>
          <w:t>22</w:t>
        </w:r>
        <w:r>
          <w:rPr>
            <w:noProof/>
            <w:webHidden/>
          </w:rPr>
          <w:fldChar w:fldCharType="end"/>
        </w:r>
      </w:hyperlink>
    </w:p>
    <w:p w:rsidR="0061112A" w:rsidRDefault="0061112A">
      <w:pPr>
        <w:pStyle w:val="33"/>
        <w:rPr>
          <w:rFonts w:asciiTheme="minorHAnsi" w:eastAsiaTheme="minorEastAsia" w:hAnsiTheme="minorHAnsi" w:cstheme="minorBidi"/>
          <w:noProof/>
          <w:kern w:val="2"/>
          <w:sz w:val="21"/>
          <w:szCs w:val="22"/>
        </w:rPr>
      </w:pPr>
      <w:hyperlink w:anchor="_Toc433276264" w:history="1">
        <w:r w:rsidRPr="003D5F9A">
          <w:rPr>
            <w:rStyle w:val="a4"/>
            <w:rFonts w:hAnsi="宋体"/>
            <w:noProof/>
          </w:rPr>
          <w:t>3.</w:t>
        </w:r>
        <w:r w:rsidRPr="003D5F9A">
          <w:rPr>
            <w:rStyle w:val="a4"/>
            <w:rFonts w:hAnsi="宋体" w:hint="eastAsia"/>
            <w:noProof/>
          </w:rPr>
          <w:t>谈判报价明细表</w:t>
        </w:r>
        <w:r>
          <w:rPr>
            <w:noProof/>
            <w:webHidden/>
          </w:rPr>
          <w:tab/>
        </w:r>
        <w:r>
          <w:rPr>
            <w:noProof/>
            <w:webHidden/>
          </w:rPr>
          <w:fldChar w:fldCharType="begin"/>
        </w:r>
        <w:r>
          <w:rPr>
            <w:noProof/>
            <w:webHidden/>
          </w:rPr>
          <w:instrText xml:space="preserve"> PAGEREF _Toc433276264 \h </w:instrText>
        </w:r>
        <w:r>
          <w:rPr>
            <w:noProof/>
            <w:webHidden/>
          </w:rPr>
        </w:r>
        <w:r>
          <w:rPr>
            <w:noProof/>
            <w:webHidden/>
          </w:rPr>
          <w:fldChar w:fldCharType="separate"/>
        </w:r>
        <w:r>
          <w:rPr>
            <w:noProof/>
            <w:webHidden/>
          </w:rPr>
          <w:t>22</w:t>
        </w:r>
        <w:r>
          <w:rPr>
            <w:noProof/>
            <w:webHidden/>
          </w:rPr>
          <w:fldChar w:fldCharType="end"/>
        </w:r>
      </w:hyperlink>
    </w:p>
    <w:p w:rsidR="0061112A" w:rsidRDefault="0061112A">
      <w:pPr>
        <w:pStyle w:val="33"/>
        <w:rPr>
          <w:rFonts w:asciiTheme="minorHAnsi" w:eastAsiaTheme="minorEastAsia" w:hAnsiTheme="minorHAnsi" w:cstheme="minorBidi"/>
          <w:noProof/>
          <w:kern w:val="2"/>
          <w:sz w:val="21"/>
          <w:szCs w:val="22"/>
        </w:rPr>
      </w:pPr>
      <w:hyperlink w:anchor="_Toc433276265" w:history="1">
        <w:r w:rsidRPr="003D5F9A">
          <w:rPr>
            <w:rStyle w:val="a4"/>
            <w:rFonts w:hAnsi="宋体"/>
            <w:noProof/>
          </w:rPr>
          <w:t>4.</w:t>
        </w:r>
        <w:r w:rsidRPr="003D5F9A">
          <w:rPr>
            <w:rStyle w:val="a4"/>
            <w:rFonts w:hAnsi="宋体" w:hint="eastAsia"/>
            <w:noProof/>
          </w:rPr>
          <w:t>技术要求响应表</w:t>
        </w:r>
        <w:r>
          <w:rPr>
            <w:noProof/>
            <w:webHidden/>
          </w:rPr>
          <w:tab/>
        </w:r>
        <w:r>
          <w:rPr>
            <w:noProof/>
            <w:webHidden/>
          </w:rPr>
          <w:fldChar w:fldCharType="begin"/>
        </w:r>
        <w:r>
          <w:rPr>
            <w:noProof/>
            <w:webHidden/>
          </w:rPr>
          <w:instrText xml:space="preserve"> PAGEREF _Toc433276265 \h </w:instrText>
        </w:r>
        <w:r>
          <w:rPr>
            <w:noProof/>
            <w:webHidden/>
          </w:rPr>
        </w:r>
        <w:r>
          <w:rPr>
            <w:noProof/>
            <w:webHidden/>
          </w:rPr>
          <w:fldChar w:fldCharType="separate"/>
        </w:r>
        <w:r>
          <w:rPr>
            <w:noProof/>
            <w:webHidden/>
          </w:rPr>
          <w:t>23</w:t>
        </w:r>
        <w:r>
          <w:rPr>
            <w:noProof/>
            <w:webHidden/>
          </w:rPr>
          <w:fldChar w:fldCharType="end"/>
        </w:r>
      </w:hyperlink>
    </w:p>
    <w:p w:rsidR="0061112A" w:rsidRDefault="0061112A">
      <w:pPr>
        <w:pStyle w:val="33"/>
        <w:rPr>
          <w:rFonts w:asciiTheme="minorHAnsi" w:eastAsiaTheme="minorEastAsia" w:hAnsiTheme="minorHAnsi" w:cstheme="minorBidi"/>
          <w:noProof/>
          <w:kern w:val="2"/>
          <w:sz w:val="21"/>
          <w:szCs w:val="22"/>
        </w:rPr>
      </w:pPr>
      <w:hyperlink w:anchor="_Toc433276266" w:history="1">
        <w:r w:rsidRPr="003D5F9A">
          <w:rPr>
            <w:rStyle w:val="a4"/>
            <w:rFonts w:hAnsi="宋体"/>
            <w:noProof/>
          </w:rPr>
          <w:t>5.</w:t>
        </w:r>
        <w:r w:rsidRPr="003D5F9A">
          <w:rPr>
            <w:rStyle w:val="a4"/>
            <w:rFonts w:hAnsi="宋体" w:hint="eastAsia"/>
            <w:noProof/>
          </w:rPr>
          <w:t>服务质量及服务承诺书</w:t>
        </w:r>
        <w:r>
          <w:rPr>
            <w:noProof/>
            <w:webHidden/>
          </w:rPr>
          <w:tab/>
        </w:r>
        <w:r>
          <w:rPr>
            <w:noProof/>
            <w:webHidden/>
          </w:rPr>
          <w:fldChar w:fldCharType="begin"/>
        </w:r>
        <w:r>
          <w:rPr>
            <w:noProof/>
            <w:webHidden/>
          </w:rPr>
          <w:instrText xml:space="preserve"> PAGEREF _Toc433276266 \h </w:instrText>
        </w:r>
        <w:r>
          <w:rPr>
            <w:noProof/>
            <w:webHidden/>
          </w:rPr>
        </w:r>
        <w:r>
          <w:rPr>
            <w:noProof/>
            <w:webHidden/>
          </w:rPr>
          <w:fldChar w:fldCharType="separate"/>
        </w:r>
        <w:r>
          <w:rPr>
            <w:noProof/>
            <w:webHidden/>
          </w:rPr>
          <w:t>23</w:t>
        </w:r>
        <w:r>
          <w:rPr>
            <w:noProof/>
            <w:webHidden/>
          </w:rPr>
          <w:fldChar w:fldCharType="end"/>
        </w:r>
      </w:hyperlink>
    </w:p>
    <w:p w:rsidR="0061112A" w:rsidRDefault="0061112A">
      <w:pPr>
        <w:pStyle w:val="21"/>
        <w:rPr>
          <w:rFonts w:asciiTheme="minorHAnsi" w:eastAsiaTheme="minorEastAsia" w:hAnsiTheme="minorHAnsi" w:cstheme="minorBidi"/>
          <w:noProof/>
          <w:kern w:val="2"/>
          <w:sz w:val="21"/>
          <w:szCs w:val="22"/>
        </w:rPr>
      </w:pPr>
      <w:hyperlink w:anchor="_Toc433276267" w:history="1">
        <w:r w:rsidRPr="003D5F9A">
          <w:rPr>
            <w:rStyle w:val="a4"/>
            <w:rFonts w:hAnsi="宋体" w:hint="eastAsia"/>
            <w:noProof/>
          </w:rPr>
          <w:t>二、资格证明文件</w:t>
        </w:r>
        <w:r>
          <w:rPr>
            <w:noProof/>
            <w:webHidden/>
          </w:rPr>
          <w:tab/>
        </w:r>
        <w:r>
          <w:rPr>
            <w:noProof/>
            <w:webHidden/>
          </w:rPr>
          <w:fldChar w:fldCharType="begin"/>
        </w:r>
        <w:r>
          <w:rPr>
            <w:noProof/>
            <w:webHidden/>
          </w:rPr>
          <w:instrText xml:space="preserve"> PAGEREF _Toc433276267 \h </w:instrText>
        </w:r>
        <w:r>
          <w:rPr>
            <w:noProof/>
            <w:webHidden/>
          </w:rPr>
        </w:r>
        <w:r>
          <w:rPr>
            <w:noProof/>
            <w:webHidden/>
          </w:rPr>
          <w:fldChar w:fldCharType="separate"/>
        </w:r>
        <w:r>
          <w:rPr>
            <w:noProof/>
            <w:webHidden/>
          </w:rPr>
          <w:t>24</w:t>
        </w:r>
        <w:r>
          <w:rPr>
            <w:noProof/>
            <w:webHidden/>
          </w:rPr>
          <w:fldChar w:fldCharType="end"/>
        </w:r>
      </w:hyperlink>
    </w:p>
    <w:p w:rsidR="0061112A" w:rsidRDefault="0061112A">
      <w:pPr>
        <w:pStyle w:val="33"/>
        <w:rPr>
          <w:rFonts w:asciiTheme="minorHAnsi" w:eastAsiaTheme="minorEastAsia" w:hAnsiTheme="minorHAnsi" w:cstheme="minorBidi"/>
          <w:noProof/>
          <w:kern w:val="2"/>
          <w:sz w:val="21"/>
          <w:szCs w:val="22"/>
        </w:rPr>
      </w:pPr>
      <w:hyperlink w:anchor="_Toc433276268" w:history="1">
        <w:r w:rsidRPr="003D5F9A">
          <w:rPr>
            <w:rStyle w:val="a4"/>
            <w:rFonts w:hAnsi="宋体"/>
            <w:noProof/>
          </w:rPr>
          <w:t>1.</w:t>
        </w:r>
        <w:r w:rsidRPr="003D5F9A">
          <w:rPr>
            <w:rStyle w:val="a4"/>
            <w:rFonts w:hAnsi="宋体" w:hint="eastAsia"/>
            <w:noProof/>
          </w:rPr>
          <w:t>资质证书</w:t>
        </w:r>
        <w:r>
          <w:rPr>
            <w:noProof/>
            <w:webHidden/>
          </w:rPr>
          <w:tab/>
        </w:r>
        <w:r>
          <w:rPr>
            <w:noProof/>
            <w:webHidden/>
          </w:rPr>
          <w:fldChar w:fldCharType="begin"/>
        </w:r>
        <w:r>
          <w:rPr>
            <w:noProof/>
            <w:webHidden/>
          </w:rPr>
          <w:instrText xml:space="preserve"> PAGEREF _Toc433276268 \h </w:instrText>
        </w:r>
        <w:r>
          <w:rPr>
            <w:noProof/>
            <w:webHidden/>
          </w:rPr>
        </w:r>
        <w:r>
          <w:rPr>
            <w:noProof/>
            <w:webHidden/>
          </w:rPr>
          <w:fldChar w:fldCharType="separate"/>
        </w:r>
        <w:r>
          <w:rPr>
            <w:noProof/>
            <w:webHidden/>
          </w:rPr>
          <w:t>24</w:t>
        </w:r>
        <w:r>
          <w:rPr>
            <w:noProof/>
            <w:webHidden/>
          </w:rPr>
          <w:fldChar w:fldCharType="end"/>
        </w:r>
      </w:hyperlink>
    </w:p>
    <w:p w:rsidR="0061112A" w:rsidRDefault="0061112A">
      <w:pPr>
        <w:pStyle w:val="33"/>
        <w:rPr>
          <w:rFonts w:asciiTheme="minorHAnsi" w:eastAsiaTheme="minorEastAsia" w:hAnsiTheme="minorHAnsi" w:cstheme="minorBidi"/>
          <w:noProof/>
          <w:kern w:val="2"/>
          <w:sz w:val="21"/>
          <w:szCs w:val="22"/>
        </w:rPr>
      </w:pPr>
      <w:hyperlink w:anchor="_Toc433276269" w:history="1">
        <w:r w:rsidRPr="003D5F9A">
          <w:rPr>
            <w:rStyle w:val="a4"/>
            <w:rFonts w:hAnsi="宋体"/>
            <w:noProof/>
          </w:rPr>
          <w:t>2.</w:t>
        </w:r>
        <w:r w:rsidRPr="003D5F9A">
          <w:rPr>
            <w:rStyle w:val="a4"/>
            <w:rFonts w:hAnsi="宋体" w:hint="eastAsia"/>
            <w:noProof/>
          </w:rPr>
          <w:t>法人授权委托书</w:t>
        </w:r>
        <w:r>
          <w:rPr>
            <w:noProof/>
            <w:webHidden/>
          </w:rPr>
          <w:tab/>
        </w:r>
        <w:r>
          <w:rPr>
            <w:noProof/>
            <w:webHidden/>
          </w:rPr>
          <w:fldChar w:fldCharType="begin"/>
        </w:r>
        <w:r>
          <w:rPr>
            <w:noProof/>
            <w:webHidden/>
          </w:rPr>
          <w:instrText xml:space="preserve"> PAGEREF _Toc433276269 \h </w:instrText>
        </w:r>
        <w:r>
          <w:rPr>
            <w:noProof/>
            <w:webHidden/>
          </w:rPr>
        </w:r>
        <w:r>
          <w:rPr>
            <w:noProof/>
            <w:webHidden/>
          </w:rPr>
          <w:fldChar w:fldCharType="separate"/>
        </w:r>
        <w:r>
          <w:rPr>
            <w:noProof/>
            <w:webHidden/>
          </w:rPr>
          <w:t>24</w:t>
        </w:r>
        <w:r>
          <w:rPr>
            <w:noProof/>
            <w:webHidden/>
          </w:rPr>
          <w:fldChar w:fldCharType="end"/>
        </w:r>
      </w:hyperlink>
    </w:p>
    <w:p w:rsidR="0061112A" w:rsidRDefault="0061112A">
      <w:pPr>
        <w:pStyle w:val="33"/>
        <w:rPr>
          <w:rFonts w:asciiTheme="minorHAnsi" w:eastAsiaTheme="minorEastAsia" w:hAnsiTheme="minorHAnsi" w:cstheme="minorBidi"/>
          <w:noProof/>
          <w:kern w:val="2"/>
          <w:sz w:val="21"/>
          <w:szCs w:val="22"/>
        </w:rPr>
      </w:pPr>
      <w:hyperlink w:anchor="_Toc433276270" w:history="1">
        <w:r w:rsidRPr="003D5F9A">
          <w:rPr>
            <w:rStyle w:val="a4"/>
            <w:rFonts w:hAnsi="宋体"/>
            <w:noProof/>
          </w:rPr>
          <w:t>3.</w:t>
        </w:r>
        <w:r w:rsidRPr="003D5F9A">
          <w:rPr>
            <w:rStyle w:val="a4"/>
            <w:rFonts w:hAnsi="宋体" w:hint="eastAsia"/>
            <w:noProof/>
          </w:rPr>
          <w:t>业绩资料</w:t>
        </w:r>
        <w:r>
          <w:rPr>
            <w:noProof/>
            <w:webHidden/>
          </w:rPr>
          <w:tab/>
        </w:r>
        <w:r>
          <w:rPr>
            <w:noProof/>
            <w:webHidden/>
          </w:rPr>
          <w:fldChar w:fldCharType="begin"/>
        </w:r>
        <w:r>
          <w:rPr>
            <w:noProof/>
            <w:webHidden/>
          </w:rPr>
          <w:instrText xml:space="preserve"> PAGEREF _Toc433276270 \h </w:instrText>
        </w:r>
        <w:r>
          <w:rPr>
            <w:noProof/>
            <w:webHidden/>
          </w:rPr>
        </w:r>
        <w:r>
          <w:rPr>
            <w:noProof/>
            <w:webHidden/>
          </w:rPr>
          <w:fldChar w:fldCharType="separate"/>
        </w:r>
        <w:r>
          <w:rPr>
            <w:noProof/>
            <w:webHidden/>
          </w:rPr>
          <w:t>25</w:t>
        </w:r>
        <w:r>
          <w:rPr>
            <w:noProof/>
            <w:webHidden/>
          </w:rPr>
          <w:fldChar w:fldCharType="end"/>
        </w:r>
      </w:hyperlink>
    </w:p>
    <w:p w:rsidR="0061112A" w:rsidRDefault="0061112A">
      <w:pPr>
        <w:pStyle w:val="33"/>
        <w:rPr>
          <w:rFonts w:asciiTheme="minorHAnsi" w:eastAsiaTheme="minorEastAsia" w:hAnsiTheme="minorHAnsi" w:cstheme="minorBidi"/>
          <w:noProof/>
          <w:kern w:val="2"/>
          <w:sz w:val="21"/>
          <w:szCs w:val="22"/>
        </w:rPr>
      </w:pPr>
      <w:hyperlink w:anchor="_Toc433276271" w:history="1">
        <w:r w:rsidRPr="003D5F9A">
          <w:rPr>
            <w:rStyle w:val="a4"/>
            <w:rFonts w:hAnsi="宋体"/>
            <w:noProof/>
          </w:rPr>
          <w:t>4.</w:t>
        </w:r>
        <w:r w:rsidRPr="003D5F9A">
          <w:rPr>
            <w:rStyle w:val="a4"/>
            <w:rFonts w:hAnsi="宋体" w:hint="eastAsia"/>
            <w:noProof/>
          </w:rPr>
          <w:t>其他</w:t>
        </w:r>
        <w:r>
          <w:rPr>
            <w:noProof/>
            <w:webHidden/>
          </w:rPr>
          <w:tab/>
        </w:r>
        <w:r>
          <w:rPr>
            <w:noProof/>
            <w:webHidden/>
          </w:rPr>
          <w:fldChar w:fldCharType="begin"/>
        </w:r>
        <w:r>
          <w:rPr>
            <w:noProof/>
            <w:webHidden/>
          </w:rPr>
          <w:instrText xml:space="preserve"> PAGEREF _Toc433276271 \h </w:instrText>
        </w:r>
        <w:r>
          <w:rPr>
            <w:noProof/>
            <w:webHidden/>
          </w:rPr>
        </w:r>
        <w:r>
          <w:rPr>
            <w:noProof/>
            <w:webHidden/>
          </w:rPr>
          <w:fldChar w:fldCharType="separate"/>
        </w:r>
        <w:r>
          <w:rPr>
            <w:noProof/>
            <w:webHidden/>
          </w:rPr>
          <w:t>25</w:t>
        </w:r>
        <w:r>
          <w:rPr>
            <w:noProof/>
            <w:webHidden/>
          </w:rPr>
          <w:fldChar w:fldCharType="end"/>
        </w:r>
      </w:hyperlink>
    </w:p>
    <w:p w:rsidR="0006570C" w:rsidRDefault="008735DC">
      <w:pPr>
        <w:adjustRightInd/>
        <w:spacing w:line="360" w:lineRule="auto"/>
        <w:jc w:val="center"/>
        <w:rPr>
          <w:rFonts w:hAnsi="宋体"/>
          <w:sz w:val="24"/>
          <w:szCs w:val="24"/>
        </w:rPr>
      </w:pPr>
      <w:r>
        <w:rPr>
          <w:rFonts w:hAnsi="宋体"/>
          <w:sz w:val="24"/>
          <w:szCs w:val="24"/>
        </w:rPr>
        <w:fldChar w:fldCharType="end"/>
      </w:r>
    </w:p>
    <w:p w:rsidR="0006570C" w:rsidRDefault="0006570C">
      <w:pPr>
        <w:spacing w:line="360" w:lineRule="auto"/>
        <w:rPr>
          <w:rFonts w:hAnsi="宋体"/>
          <w:sz w:val="24"/>
          <w:szCs w:val="24"/>
        </w:rPr>
      </w:pPr>
    </w:p>
    <w:p w:rsidR="0006570C" w:rsidRDefault="0006570C">
      <w:pPr>
        <w:pStyle w:val="1"/>
        <w:spacing w:line="360" w:lineRule="auto"/>
        <w:jc w:val="center"/>
        <w:rPr>
          <w:rFonts w:hAnsi="宋体"/>
          <w:color w:val="000000"/>
        </w:rPr>
        <w:sectPr w:rsidR="0006570C">
          <w:footerReference w:type="even" r:id="rId8"/>
          <w:footerReference w:type="default" r:id="rId9"/>
          <w:pgSz w:w="11906" w:h="16838"/>
          <w:pgMar w:top="1440" w:right="1559" w:bottom="1440" w:left="1797" w:header="851" w:footer="992" w:gutter="0"/>
          <w:pgNumType w:start="0"/>
          <w:cols w:space="720"/>
          <w:titlePg/>
          <w:docGrid w:linePitch="312"/>
        </w:sectPr>
      </w:pPr>
      <w:bookmarkStart w:id="0" w:name="_Toc279409995"/>
    </w:p>
    <w:p w:rsidR="0006570C" w:rsidRDefault="0006570C">
      <w:pPr>
        <w:pStyle w:val="1"/>
        <w:spacing w:line="360" w:lineRule="auto"/>
        <w:jc w:val="center"/>
        <w:rPr>
          <w:rFonts w:hAnsi="宋体"/>
          <w:color w:val="000000"/>
        </w:rPr>
      </w:pPr>
      <w:bookmarkStart w:id="1" w:name="_Toc433276217"/>
      <w:r>
        <w:rPr>
          <w:rFonts w:hAnsi="宋体" w:hint="eastAsia"/>
          <w:color w:val="000000"/>
        </w:rPr>
        <w:lastRenderedPageBreak/>
        <w:t>第一章  谈判供应商须知</w:t>
      </w:r>
      <w:bookmarkEnd w:id="0"/>
      <w:bookmarkEnd w:id="1"/>
    </w:p>
    <w:p w:rsidR="0006570C" w:rsidRDefault="0006570C">
      <w:pPr>
        <w:spacing w:line="360" w:lineRule="auto"/>
        <w:ind w:firstLine="490"/>
        <w:rPr>
          <w:rFonts w:hAnsi="宋体"/>
          <w:color w:val="000000"/>
          <w:sz w:val="24"/>
          <w:szCs w:val="28"/>
        </w:rPr>
      </w:pPr>
      <w:r>
        <w:rPr>
          <w:rFonts w:hAnsi="宋体" w:hint="eastAsia"/>
          <w:color w:val="000000"/>
          <w:sz w:val="24"/>
          <w:szCs w:val="28"/>
        </w:rPr>
        <w:t>我校拟对</w:t>
      </w:r>
      <w:r w:rsidR="00F310A2" w:rsidRPr="00F310A2">
        <w:rPr>
          <w:rFonts w:hAnsi="宋体" w:hint="eastAsia"/>
          <w:color w:val="000000"/>
          <w:sz w:val="24"/>
          <w:szCs w:val="28"/>
          <w:u w:val="single"/>
        </w:rPr>
        <w:t xml:space="preserve"> </w:t>
      </w:r>
      <w:r w:rsidR="00D035C7">
        <w:rPr>
          <w:rFonts w:hAnsi="宋体" w:hint="eastAsia"/>
          <w:color w:val="000000"/>
          <w:sz w:val="24"/>
          <w:szCs w:val="28"/>
          <w:u w:val="single"/>
        </w:rPr>
        <w:t>实验教学智能管理系统</w:t>
      </w:r>
      <w:r w:rsidR="00F310A2">
        <w:rPr>
          <w:rFonts w:hAnsi="宋体" w:hint="eastAsia"/>
          <w:color w:val="000000"/>
          <w:sz w:val="24"/>
          <w:szCs w:val="28"/>
          <w:u w:val="single"/>
        </w:rPr>
        <w:t xml:space="preserve"> </w:t>
      </w:r>
      <w:r>
        <w:rPr>
          <w:rFonts w:hAnsi="宋体" w:hint="eastAsia"/>
          <w:color w:val="000000"/>
          <w:sz w:val="24"/>
          <w:szCs w:val="28"/>
        </w:rPr>
        <w:t>项目采购，欢迎贵单位参加，并提请注意以下事项：</w:t>
      </w:r>
    </w:p>
    <w:p w:rsidR="0006570C" w:rsidRDefault="0006570C">
      <w:pPr>
        <w:pStyle w:val="2"/>
        <w:spacing w:line="360" w:lineRule="auto"/>
        <w:rPr>
          <w:rFonts w:ascii="宋体" w:eastAsia="宋体" w:hAnsi="宋体"/>
          <w:color w:val="000000"/>
        </w:rPr>
      </w:pPr>
      <w:bookmarkStart w:id="2" w:name="_Toc433276218"/>
      <w:r>
        <w:rPr>
          <w:rFonts w:ascii="宋体" w:eastAsia="宋体" w:hAnsi="宋体" w:hint="eastAsia"/>
          <w:color w:val="000000"/>
        </w:rPr>
        <w:t>前附表</w:t>
      </w:r>
      <w:bookmarkEnd w:id="2"/>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1984"/>
        <w:gridCol w:w="6230"/>
      </w:tblGrid>
      <w:tr w:rsidR="0006570C">
        <w:trPr>
          <w:trHeight w:val="77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序号</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具 体 内  容</w:t>
            </w:r>
          </w:p>
        </w:tc>
      </w:tr>
      <w:tr w:rsidR="0006570C">
        <w:trPr>
          <w:trHeight w:val="407"/>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项目名称</w:t>
            </w:r>
          </w:p>
        </w:tc>
        <w:tc>
          <w:tcPr>
            <w:tcW w:w="6230" w:type="dxa"/>
            <w:vAlign w:val="center"/>
          </w:tcPr>
          <w:p w:rsidR="0006570C" w:rsidRDefault="00D035C7">
            <w:pPr>
              <w:spacing w:line="360" w:lineRule="auto"/>
              <w:jc w:val="both"/>
              <w:rPr>
                <w:rFonts w:hAnsi="宋体"/>
                <w:color w:val="000000"/>
                <w:sz w:val="24"/>
                <w:szCs w:val="28"/>
              </w:rPr>
            </w:pPr>
            <w:r>
              <w:rPr>
                <w:rFonts w:hAnsi="宋体" w:hint="eastAsia"/>
                <w:color w:val="000000"/>
                <w:sz w:val="24"/>
                <w:szCs w:val="28"/>
              </w:rPr>
              <w:t>实验教学智能管理系统</w:t>
            </w:r>
          </w:p>
        </w:tc>
      </w:tr>
      <w:tr w:rsidR="0006570C">
        <w:trPr>
          <w:trHeight w:val="398"/>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2</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采购方式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w:t>
            </w:r>
          </w:p>
        </w:tc>
      </w:tr>
      <w:tr w:rsidR="0006570C">
        <w:trPr>
          <w:trHeight w:val="39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3</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采购编号</w:t>
            </w:r>
          </w:p>
        </w:tc>
        <w:tc>
          <w:tcPr>
            <w:tcW w:w="6230" w:type="dxa"/>
            <w:vAlign w:val="center"/>
          </w:tcPr>
          <w:p w:rsidR="0006570C" w:rsidRDefault="00D035C7" w:rsidP="00CE65A9">
            <w:pPr>
              <w:spacing w:line="360" w:lineRule="auto"/>
              <w:jc w:val="both"/>
              <w:rPr>
                <w:rFonts w:hAnsi="宋体"/>
                <w:color w:val="000000"/>
                <w:sz w:val="24"/>
                <w:szCs w:val="28"/>
              </w:rPr>
            </w:pPr>
            <w:r>
              <w:rPr>
                <w:rFonts w:hAnsi="宋体" w:hint="eastAsia"/>
                <w:color w:val="000000"/>
                <w:sz w:val="24"/>
                <w:szCs w:val="28"/>
              </w:rPr>
              <w:t>NSC2015-060</w:t>
            </w:r>
          </w:p>
        </w:tc>
      </w:tr>
      <w:tr w:rsidR="0006570C">
        <w:trPr>
          <w:trHeight w:val="374"/>
        </w:trPr>
        <w:tc>
          <w:tcPr>
            <w:tcW w:w="66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4</w:t>
            </w:r>
          </w:p>
        </w:tc>
        <w:tc>
          <w:tcPr>
            <w:tcW w:w="198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采购人</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南京审计学院</w:t>
            </w:r>
          </w:p>
          <w:p w:rsidR="0006570C" w:rsidRDefault="0006570C">
            <w:pPr>
              <w:spacing w:line="360" w:lineRule="auto"/>
              <w:jc w:val="both"/>
              <w:rPr>
                <w:rFonts w:hAnsi="宋体"/>
                <w:color w:val="000000"/>
                <w:sz w:val="24"/>
                <w:szCs w:val="28"/>
              </w:rPr>
            </w:pPr>
            <w:r>
              <w:rPr>
                <w:rFonts w:hAnsi="宋体" w:hint="eastAsia"/>
                <w:color w:val="000000"/>
                <w:sz w:val="24"/>
                <w:szCs w:val="28"/>
              </w:rPr>
              <w:t>项目负责人：赵老师 宋老师</w:t>
            </w:r>
          </w:p>
          <w:p w:rsidR="0006570C" w:rsidRDefault="0006570C">
            <w:pPr>
              <w:spacing w:line="360" w:lineRule="auto"/>
              <w:jc w:val="both"/>
              <w:rPr>
                <w:rFonts w:hAnsi="宋体"/>
                <w:color w:val="000000"/>
                <w:sz w:val="24"/>
                <w:szCs w:val="28"/>
              </w:rPr>
            </w:pPr>
            <w:r>
              <w:rPr>
                <w:rFonts w:hAnsi="宋体" w:hint="eastAsia"/>
                <w:color w:val="000000"/>
                <w:sz w:val="24"/>
                <w:szCs w:val="28"/>
              </w:rPr>
              <w:t>电话：025-58318709 58318724</w:t>
            </w:r>
          </w:p>
        </w:tc>
      </w:tr>
      <w:tr w:rsidR="0006570C">
        <w:trPr>
          <w:trHeight w:val="78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5</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谈判供应商</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向采购人提供货物、工程或者服务的法人、其他组织或者自然人（本项目不接受联合体谈判）</w:t>
            </w:r>
          </w:p>
        </w:tc>
      </w:tr>
      <w:tr w:rsidR="0006570C" w:rsidRPr="009D5C7F">
        <w:trPr>
          <w:trHeight w:val="45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6</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竞争性谈判保证金</w:t>
            </w:r>
          </w:p>
        </w:tc>
        <w:tc>
          <w:tcPr>
            <w:tcW w:w="6230" w:type="dxa"/>
            <w:vAlign w:val="center"/>
          </w:tcPr>
          <w:p w:rsidR="0006570C" w:rsidRDefault="0006570C" w:rsidP="00D035C7">
            <w:pPr>
              <w:spacing w:line="360" w:lineRule="auto"/>
              <w:jc w:val="both"/>
              <w:rPr>
                <w:rFonts w:hAnsi="宋体"/>
                <w:color w:val="000000"/>
                <w:sz w:val="24"/>
                <w:szCs w:val="28"/>
              </w:rPr>
            </w:pPr>
            <w:r>
              <w:rPr>
                <w:rFonts w:hAnsi="宋体" w:hint="eastAsia"/>
                <w:color w:val="000000"/>
                <w:sz w:val="24"/>
                <w:szCs w:val="28"/>
              </w:rPr>
              <w:t>金额：人民币</w:t>
            </w:r>
            <w:r>
              <w:rPr>
                <w:rFonts w:hAnsi="宋体" w:hint="eastAsia"/>
                <w:b/>
                <w:color w:val="000000"/>
                <w:sz w:val="24"/>
                <w:szCs w:val="28"/>
                <w:u w:val="single"/>
              </w:rPr>
              <w:t xml:space="preserve">  </w:t>
            </w:r>
            <w:r w:rsidR="00D035C7">
              <w:rPr>
                <w:rFonts w:hAnsi="宋体" w:hint="eastAsia"/>
                <w:b/>
                <w:color w:val="000000"/>
                <w:sz w:val="24"/>
                <w:szCs w:val="28"/>
                <w:u w:val="single"/>
              </w:rPr>
              <w:t>壹</w:t>
            </w:r>
            <w:r>
              <w:rPr>
                <w:rFonts w:hAnsi="宋体" w:hint="eastAsia"/>
                <w:b/>
                <w:color w:val="000000"/>
                <w:sz w:val="24"/>
                <w:szCs w:val="28"/>
                <w:u w:val="single"/>
              </w:rPr>
              <w:t xml:space="preserve">仟 </w:t>
            </w:r>
            <w:r>
              <w:rPr>
                <w:rFonts w:hAnsi="宋体" w:hint="eastAsia"/>
                <w:color w:val="000000"/>
                <w:sz w:val="24"/>
                <w:szCs w:val="28"/>
              </w:rPr>
              <w:t>元整（￥</w:t>
            </w:r>
            <w:r>
              <w:rPr>
                <w:rFonts w:hAnsi="宋体" w:hint="eastAsia"/>
                <w:color w:val="000000"/>
                <w:sz w:val="24"/>
                <w:szCs w:val="28"/>
                <w:u w:val="single"/>
              </w:rPr>
              <w:t xml:space="preserve"> </w:t>
            </w:r>
            <w:r w:rsidR="00D035C7">
              <w:rPr>
                <w:rFonts w:hAnsi="宋体" w:hint="eastAsia"/>
                <w:color w:val="000000"/>
                <w:sz w:val="24"/>
                <w:szCs w:val="28"/>
                <w:u w:val="single"/>
              </w:rPr>
              <w:t>1</w:t>
            </w:r>
            <w:r>
              <w:rPr>
                <w:rFonts w:hAnsi="宋体" w:hint="eastAsia"/>
                <w:color w:val="000000"/>
                <w:sz w:val="24"/>
                <w:szCs w:val="28"/>
                <w:u w:val="single"/>
              </w:rPr>
              <w:t xml:space="preserve">000.00 </w:t>
            </w:r>
            <w:r>
              <w:rPr>
                <w:rFonts w:hAnsi="宋体" w:hint="eastAsia"/>
                <w:color w:val="000000"/>
                <w:sz w:val="24"/>
                <w:szCs w:val="28"/>
              </w:rPr>
              <w:t>元）</w:t>
            </w:r>
          </w:p>
        </w:tc>
      </w:tr>
      <w:tr w:rsidR="0006570C">
        <w:trPr>
          <w:trHeight w:val="1053"/>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7</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递交方式</w:t>
            </w:r>
          </w:p>
        </w:tc>
        <w:tc>
          <w:tcPr>
            <w:tcW w:w="6230" w:type="dxa"/>
            <w:vAlign w:val="center"/>
          </w:tcPr>
          <w:p w:rsidR="0006570C" w:rsidRDefault="0006570C">
            <w:pPr>
              <w:spacing w:line="360" w:lineRule="auto"/>
              <w:jc w:val="both"/>
              <w:rPr>
                <w:rFonts w:hAnsi="宋体"/>
                <w:color w:val="000000"/>
                <w:sz w:val="24"/>
                <w:szCs w:val="28"/>
              </w:rPr>
            </w:pPr>
            <w:r>
              <w:rPr>
                <w:rFonts w:hAnsi="宋体" w:cs="宋体"/>
                <w:sz w:val="24"/>
              </w:rPr>
              <w:t>递交</w:t>
            </w:r>
            <w:r w:rsidR="00916A10">
              <w:rPr>
                <w:rFonts w:hAnsi="宋体" w:cs="宋体"/>
                <w:sz w:val="24"/>
              </w:rPr>
              <w:t>竞争性谈判响应文件</w:t>
            </w:r>
            <w:r>
              <w:rPr>
                <w:rFonts w:hAnsi="宋体" w:cs="宋体"/>
                <w:sz w:val="24"/>
              </w:rPr>
              <w:t>截止时间前交纳有效</w:t>
            </w:r>
            <w:r>
              <w:rPr>
                <w:rFonts w:hAnsi="宋体" w:cs="宋体"/>
                <w:sz w:val="24"/>
                <w:u w:val="single"/>
              </w:rPr>
              <w:t> </w:t>
            </w:r>
            <w:r>
              <w:rPr>
                <w:rFonts w:hAnsi="宋体" w:cs="宋体"/>
                <w:b/>
                <w:sz w:val="24"/>
                <w:u w:val="single"/>
              </w:rPr>
              <w:t>转账支票或银行</w:t>
            </w:r>
            <w:r>
              <w:rPr>
                <w:rFonts w:hAnsi="宋体" w:cs="宋体" w:hint="eastAsia"/>
                <w:b/>
                <w:sz w:val="24"/>
                <w:u w:val="single"/>
              </w:rPr>
              <w:t>本</w:t>
            </w:r>
            <w:r>
              <w:rPr>
                <w:rFonts w:hAnsi="宋体" w:cs="宋体"/>
                <w:b/>
                <w:sz w:val="24"/>
                <w:u w:val="single"/>
              </w:rPr>
              <w:t>票等</w:t>
            </w:r>
            <w:r>
              <w:rPr>
                <w:rFonts w:hAnsi="宋体" w:cs="宋体"/>
                <w:sz w:val="24"/>
              </w:rPr>
              <w:t>（收款人：南京审计学院；开户行：南京市工行汉府支行；</w:t>
            </w:r>
            <w:r>
              <w:rPr>
                <w:rFonts w:hAnsi="宋体" w:cs="宋体" w:hint="eastAsia"/>
                <w:sz w:val="24"/>
              </w:rPr>
              <w:t>账</w:t>
            </w:r>
            <w:r>
              <w:rPr>
                <w:rFonts w:hAnsi="宋体" w:cs="宋体"/>
                <w:sz w:val="24"/>
              </w:rPr>
              <w:t>号</w:t>
            </w:r>
            <w:r>
              <w:rPr>
                <w:rFonts w:hAnsi="宋体" w:cs="宋体" w:hint="eastAsia"/>
                <w:sz w:val="24"/>
              </w:rPr>
              <w:t>：</w:t>
            </w:r>
            <w:r>
              <w:rPr>
                <w:rFonts w:hAnsi="宋体"/>
                <w:color w:val="000000"/>
                <w:sz w:val="24"/>
                <w:szCs w:val="28"/>
              </w:rPr>
              <w:t>4301</w:t>
            </w:r>
            <w:r>
              <w:rPr>
                <w:rFonts w:hAnsi="宋体" w:hint="eastAsia"/>
                <w:color w:val="000000"/>
                <w:sz w:val="24"/>
                <w:szCs w:val="28"/>
              </w:rPr>
              <w:t xml:space="preserve"> </w:t>
            </w:r>
            <w:r>
              <w:rPr>
                <w:rFonts w:hAnsi="宋体"/>
                <w:color w:val="000000"/>
                <w:sz w:val="24"/>
                <w:szCs w:val="28"/>
              </w:rPr>
              <w:t>0158 1910 0302 596</w:t>
            </w:r>
            <w:r>
              <w:rPr>
                <w:rFonts w:hAnsi="宋体" w:cs="宋体"/>
                <w:sz w:val="24"/>
              </w:rPr>
              <w:t>；</w:t>
            </w:r>
            <w:r>
              <w:rPr>
                <w:rFonts w:hAnsi="宋体" w:cs="宋体" w:hint="eastAsia"/>
                <w:b/>
                <w:sz w:val="24"/>
              </w:rPr>
              <w:t>注：1.</w:t>
            </w:r>
            <w:r>
              <w:rPr>
                <w:rFonts w:hAnsi="宋体" w:cs="宋体"/>
                <w:b/>
                <w:sz w:val="24"/>
              </w:rPr>
              <w:t>不接受现金形式的投标保证金</w:t>
            </w:r>
            <w:r>
              <w:rPr>
                <w:rFonts w:hAnsi="宋体" w:cs="宋体" w:hint="eastAsia"/>
                <w:b/>
                <w:sz w:val="24"/>
              </w:rPr>
              <w:t>；2.南京市以外的</w:t>
            </w:r>
            <w:r w:rsidR="00916A10">
              <w:rPr>
                <w:rFonts w:hAnsi="宋体" w:cs="宋体" w:hint="eastAsia"/>
                <w:b/>
                <w:sz w:val="24"/>
              </w:rPr>
              <w:t>谈判供应商</w:t>
            </w:r>
            <w:r>
              <w:rPr>
                <w:rFonts w:hAnsi="宋体" w:cs="宋体" w:hint="eastAsia"/>
                <w:b/>
                <w:sz w:val="24"/>
              </w:rPr>
              <w:t>尽量采用银行本票形式，否则退款办理周期可能较长</w:t>
            </w:r>
            <w:r>
              <w:rPr>
                <w:rFonts w:hAnsi="宋体" w:cs="宋体"/>
                <w:sz w:val="24"/>
              </w:rPr>
              <w:t>）</w:t>
            </w:r>
          </w:p>
        </w:tc>
      </w:tr>
      <w:tr w:rsidR="0006570C">
        <w:trPr>
          <w:trHeight w:val="788"/>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8</w:t>
            </w:r>
          </w:p>
        </w:tc>
        <w:tc>
          <w:tcPr>
            <w:tcW w:w="1984" w:type="dxa"/>
            <w:vAlign w:val="center"/>
          </w:tcPr>
          <w:p w:rsidR="0006570C" w:rsidRDefault="0006570C">
            <w:pPr>
              <w:spacing w:line="360" w:lineRule="auto"/>
              <w:jc w:val="both"/>
              <w:rPr>
                <w:rFonts w:hAnsi="宋体"/>
                <w:sz w:val="24"/>
                <w:szCs w:val="28"/>
              </w:rPr>
            </w:pPr>
            <w:r>
              <w:rPr>
                <w:rFonts w:hAnsi="宋体" w:hint="eastAsia"/>
                <w:sz w:val="24"/>
                <w:szCs w:val="28"/>
              </w:rPr>
              <w:t>谈判响应文件</w:t>
            </w:r>
          </w:p>
          <w:p w:rsidR="0006570C" w:rsidRDefault="0006570C">
            <w:pPr>
              <w:spacing w:line="360" w:lineRule="auto"/>
              <w:jc w:val="both"/>
              <w:rPr>
                <w:rFonts w:hAnsi="宋体"/>
                <w:sz w:val="24"/>
                <w:szCs w:val="28"/>
              </w:rPr>
            </w:pPr>
            <w:r>
              <w:rPr>
                <w:rFonts w:hAnsi="宋体" w:hint="eastAsia"/>
                <w:sz w:val="24"/>
                <w:szCs w:val="28"/>
              </w:rPr>
              <w:t>递交</w:t>
            </w:r>
          </w:p>
        </w:tc>
        <w:tc>
          <w:tcPr>
            <w:tcW w:w="6230" w:type="dxa"/>
            <w:vAlign w:val="center"/>
          </w:tcPr>
          <w:p w:rsidR="0006570C" w:rsidRDefault="0006570C">
            <w:pPr>
              <w:spacing w:line="360" w:lineRule="auto"/>
              <w:jc w:val="both"/>
              <w:rPr>
                <w:rFonts w:hAnsi="宋体"/>
                <w:sz w:val="24"/>
                <w:szCs w:val="28"/>
              </w:rPr>
            </w:pPr>
            <w:r>
              <w:rPr>
                <w:rFonts w:hAnsi="宋体" w:hint="eastAsia"/>
                <w:sz w:val="24"/>
                <w:szCs w:val="28"/>
              </w:rPr>
              <w:t>截止时间：</w:t>
            </w:r>
            <w:r>
              <w:rPr>
                <w:rFonts w:hAnsi="宋体" w:hint="eastAsia"/>
                <w:sz w:val="24"/>
                <w:szCs w:val="28"/>
                <w:u w:val="single"/>
              </w:rPr>
              <w:t xml:space="preserve"> 201</w:t>
            </w:r>
            <w:r w:rsidR="008D7DB2">
              <w:rPr>
                <w:rFonts w:hAnsi="宋体" w:hint="eastAsia"/>
                <w:sz w:val="24"/>
                <w:szCs w:val="28"/>
                <w:u w:val="single"/>
              </w:rPr>
              <w:t>5</w:t>
            </w:r>
            <w:r>
              <w:rPr>
                <w:rFonts w:hAnsi="宋体" w:hint="eastAsia"/>
                <w:sz w:val="24"/>
                <w:szCs w:val="28"/>
                <w:u w:val="single"/>
              </w:rPr>
              <w:t xml:space="preserve"> </w:t>
            </w:r>
            <w:r>
              <w:rPr>
                <w:rFonts w:hAnsi="宋体" w:hint="eastAsia"/>
                <w:sz w:val="24"/>
                <w:szCs w:val="28"/>
              </w:rPr>
              <w:t>年</w:t>
            </w:r>
            <w:r>
              <w:rPr>
                <w:rFonts w:hAnsi="宋体" w:hint="eastAsia"/>
                <w:sz w:val="24"/>
                <w:szCs w:val="28"/>
                <w:u w:val="single"/>
              </w:rPr>
              <w:t xml:space="preserve"> </w:t>
            </w:r>
            <w:r w:rsidR="00F310A2">
              <w:rPr>
                <w:rFonts w:hAnsi="宋体" w:hint="eastAsia"/>
                <w:sz w:val="24"/>
                <w:szCs w:val="28"/>
                <w:u w:val="single"/>
              </w:rPr>
              <w:t>10</w:t>
            </w:r>
            <w:r>
              <w:rPr>
                <w:rFonts w:hAnsi="宋体" w:hint="eastAsia"/>
                <w:sz w:val="24"/>
                <w:szCs w:val="28"/>
                <w:u w:val="single"/>
              </w:rPr>
              <w:t xml:space="preserve"> </w:t>
            </w:r>
            <w:r>
              <w:rPr>
                <w:rFonts w:hAnsi="宋体" w:hint="eastAsia"/>
                <w:sz w:val="24"/>
                <w:szCs w:val="28"/>
              </w:rPr>
              <w:t>月</w:t>
            </w:r>
            <w:r>
              <w:rPr>
                <w:rFonts w:hAnsi="宋体" w:hint="eastAsia"/>
                <w:sz w:val="24"/>
                <w:szCs w:val="28"/>
                <w:u w:val="single"/>
              </w:rPr>
              <w:t xml:space="preserve"> </w:t>
            </w:r>
            <w:r w:rsidR="00F310A2">
              <w:rPr>
                <w:rFonts w:hAnsi="宋体" w:hint="eastAsia"/>
                <w:sz w:val="24"/>
                <w:szCs w:val="28"/>
                <w:u w:val="single"/>
              </w:rPr>
              <w:t>28</w:t>
            </w:r>
            <w:r>
              <w:rPr>
                <w:rFonts w:hAnsi="宋体" w:hint="eastAsia"/>
                <w:sz w:val="24"/>
                <w:szCs w:val="28"/>
                <w:u w:val="single"/>
              </w:rPr>
              <w:t xml:space="preserve"> </w:t>
            </w:r>
            <w:r>
              <w:rPr>
                <w:rFonts w:hAnsi="宋体" w:hint="eastAsia"/>
                <w:sz w:val="24"/>
                <w:szCs w:val="28"/>
              </w:rPr>
              <w:t>日</w:t>
            </w:r>
            <w:r w:rsidR="00D035C7">
              <w:rPr>
                <w:rFonts w:hAnsi="宋体" w:hint="eastAsia"/>
                <w:sz w:val="24"/>
                <w:szCs w:val="28"/>
              </w:rPr>
              <w:t>上</w:t>
            </w:r>
            <w:r>
              <w:rPr>
                <w:rFonts w:hAnsi="宋体" w:hint="eastAsia"/>
                <w:sz w:val="24"/>
                <w:szCs w:val="28"/>
              </w:rPr>
              <w:t>午</w:t>
            </w:r>
            <w:r>
              <w:rPr>
                <w:rFonts w:hAnsi="宋体" w:hint="eastAsia"/>
                <w:sz w:val="24"/>
                <w:szCs w:val="28"/>
                <w:u w:val="single"/>
              </w:rPr>
              <w:t xml:space="preserve"> </w:t>
            </w:r>
            <w:r w:rsidR="00D035C7">
              <w:rPr>
                <w:rFonts w:hAnsi="宋体" w:hint="eastAsia"/>
                <w:sz w:val="24"/>
                <w:szCs w:val="28"/>
                <w:u w:val="single"/>
              </w:rPr>
              <w:t>09</w:t>
            </w:r>
            <w:r>
              <w:rPr>
                <w:rFonts w:hAnsi="宋体" w:hint="eastAsia"/>
                <w:sz w:val="24"/>
                <w:szCs w:val="28"/>
                <w:u w:val="single"/>
              </w:rPr>
              <w:t xml:space="preserve"> </w:t>
            </w:r>
            <w:r>
              <w:rPr>
                <w:rFonts w:hAnsi="宋体" w:hint="eastAsia"/>
                <w:sz w:val="24"/>
                <w:szCs w:val="28"/>
              </w:rPr>
              <w:t>:</w:t>
            </w:r>
            <w:r>
              <w:rPr>
                <w:rFonts w:hAnsi="宋体" w:hint="eastAsia"/>
                <w:sz w:val="24"/>
                <w:szCs w:val="28"/>
                <w:u w:val="single"/>
              </w:rPr>
              <w:t xml:space="preserve"> </w:t>
            </w:r>
            <w:r w:rsidR="009271CB">
              <w:rPr>
                <w:rFonts w:hAnsi="宋体" w:hint="eastAsia"/>
                <w:sz w:val="24"/>
                <w:szCs w:val="28"/>
                <w:u w:val="single"/>
              </w:rPr>
              <w:t>0</w:t>
            </w:r>
            <w:r>
              <w:rPr>
                <w:rFonts w:hAnsi="宋体" w:hint="eastAsia"/>
                <w:sz w:val="24"/>
                <w:szCs w:val="28"/>
                <w:u w:val="single"/>
              </w:rPr>
              <w:t xml:space="preserve">0 </w:t>
            </w:r>
          </w:p>
          <w:p w:rsidR="0006570C" w:rsidRDefault="0006570C">
            <w:pPr>
              <w:spacing w:line="360" w:lineRule="auto"/>
              <w:jc w:val="both"/>
              <w:rPr>
                <w:rFonts w:hAnsi="宋体"/>
                <w:sz w:val="24"/>
                <w:szCs w:val="28"/>
              </w:rPr>
            </w:pPr>
            <w:r>
              <w:rPr>
                <w:rFonts w:hAnsi="宋体" w:hint="eastAsia"/>
                <w:sz w:val="24"/>
                <w:szCs w:val="28"/>
              </w:rPr>
              <w:t>地点：</w:t>
            </w:r>
            <w:r>
              <w:rPr>
                <w:rFonts w:hAnsi="宋体" w:hint="eastAsia"/>
                <w:sz w:val="24"/>
                <w:szCs w:val="28"/>
                <w:u w:val="single"/>
              </w:rPr>
              <w:t xml:space="preserve"> 南京审计学院浦口校区致明楼四楼会议室 </w:t>
            </w:r>
          </w:p>
        </w:tc>
      </w:tr>
      <w:tr w:rsidR="0006570C">
        <w:trPr>
          <w:trHeight w:val="856"/>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9</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w:t>
            </w:r>
          </w:p>
          <w:p w:rsidR="0006570C" w:rsidRDefault="0006570C">
            <w:pPr>
              <w:spacing w:line="360" w:lineRule="auto"/>
              <w:jc w:val="both"/>
              <w:rPr>
                <w:rFonts w:hAnsi="宋体"/>
                <w:color w:val="000000"/>
                <w:sz w:val="24"/>
                <w:szCs w:val="28"/>
              </w:rPr>
            </w:pPr>
            <w:r>
              <w:rPr>
                <w:rFonts w:hAnsi="宋体" w:hint="eastAsia"/>
                <w:color w:val="000000"/>
                <w:sz w:val="24"/>
                <w:szCs w:val="28"/>
              </w:rPr>
              <w:t>数量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正本份数：</w:t>
            </w:r>
            <w:r>
              <w:rPr>
                <w:rFonts w:hAnsi="宋体" w:hint="eastAsia"/>
                <w:color w:val="000000"/>
                <w:sz w:val="24"/>
                <w:szCs w:val="28"/>
                <w:u w:val="single"/>
              </w:rPr>
              <w:t xml:space="preserve">  壹  </w:t>
            </w:r>
            <w:r>
              <w:rPr>
                <w:rFonts w:hAnsi="宋体" w:hint="eastAsia"/>
                <w:color w:val="000000"/>
                <w:sz w:val="24"/>
                <w:szCs w:val="28"/>
              </w:rPr>
              <w:t>份</w:t>
            </w:r>
          </w:p>
          <w:p w:rsidR="0006570C" w:rsidRDefault="0006570C">
            <w:pPr>
              <w:spacing w:line="360" w:lineRule="auto"/>
              <w:jc w:val="both"/>
              <w:rPr>
                <w:rFonts w:hAnsi="宋体"/>
                <w:color w:val="000000"/>
                <w:sz w:val="24"/>
                <w:szCs w:val="28"/>
              </w:rPr>
            </w:pPr>
            <w:r>
              <w:rPr>
                <w:rFonts w:hAnsi="宋体" w:hint="eastAsia"/>
                <w:color w:val="000000"/>
                <w:sz w:val="24"/>
                <w:szCs w:val="28"/>
              </w:rPr>
              <w:t>副本份数：</w:t>
            </w:r>
            <w:r>
              <w:rPr>
                <w:rFonts w:hAnsi="宋体" w:hint="eastAsia"/>
                <w:color w:val="000000"/>
                <w:sz w:val="24"/>
                <w:szCs w:val="28"/>
                <w:u w:val="single"/>
              </w:rPr>
              <w:t xml:space="preserve">  肆  </w:t>
            </w:r>
            <w:r>
              <w:rPr>
                <w:rFonts w:hAnsi="宋体" w:hint="eastAsia"/>
                <w:color w:val="000000"/>
                <w:sz w:val="24"/>
                <w:szCs w:val="28"/>
              </w:rPr>
              <w:t>份</w:t>
            </w:r>
          </w:p>
        </w:tc>
      </w:tr>
      <w:tr w:rsidR="0006570C">
        <w:trPr>
          <w:trHeight w:val="794"/>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10</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谈判响应文件有效期</w:t>
            </w:r>
          </w:p>
        </w:tc>
        <w:tc>
          <w:tcPr>
            <w:tcW w:w="6230" w:type="dxa"/>
            <w:vAlign w:val="center"/>
          </w:tcPr>
          <w:p w:rsidR="0006570C" w:rsidRDefault="0006570C">
            <w:pPr>
              <w:spacing w:line="360" w:lineRule="auto"/>
              <w:jc w:val="both"/>
              <w:rPr>
                <w:rFonts w:hAnsi="宋体"/>
                <w:color w:val="000000"/>
                <w:sz w:val="24"/>
                <w:szCs w:val="28"/>
                <w:u w:val="single"/>
              </w:rPr>
            </w:pPr>
            <w:r>
              <w:rPr>
                <w:rFonts w:hAnsi="宋体" w:hint="eastAsia"/>
                <w:color w:val="000000"/>
                <w:sz w:val="24"/>
                <w:szCs w:val="28"/>
              </w:rPr>
              <w:t>谈判响应文件递交截止时间后九十天</w:t>
            </w:r>
          </w:p>
        </w:tc>
      </w:tr>
    </w:tbl>
    <w:p w:rsidR="0006570C" w:rsidRDefault="0006570C">
      <w:pPr>
        <w:pStyle w:val="2"/>
        <w:numPr>
          <w:ilvl w:val="0"/>
          <w:numId w:val="2"/>
        </w:numPr>
        <w:spacing w:line="360" w:lineRule="auto"/>
        <w:jc w:val="center"/>
        <w:rPr>
          <w:rFonts w:ascii="宋体" w:eastAsia="宋体" w:hAnsi="宋体"/>
          <w:color w:val="000000"/>
        </w:rPr>
      </w:pPr>
      <w:bookmarkStart w:id="3" w:name="_Toc279409997"/>
      <w:bookmarkStart w:id="4" w:name="_Toc433276219"/>
      <w:r>
        <w:rPr>
          <w:rFonts w:ascii="宋体" w:eastAsia="宋体" w:hAnsi="宋体" w:hint="eastAsia"/>
          <w:color w:val="000000"/>
        </w:rPr>
        <w:lastRenderedPageBreak/>
        <w:t>总则</w:t>
      </w:r>
      <w:bookmarkEnd w:id="4"/>
    </w:p>
    <w:p w:rsidR="0006570C" w:rsidRDefault="0006570C">
      <w:pPr>
        <w:pStyle w:val="2"/>
        <w:spacing w:line="360" w:lineRule="auto"/>
        <w:rPr>
          <w:rFonts w:ascii="宋体" w:eastAsia="宋体" w:hAnsi="宋体"/>
          <w:color w:val="000000"/>
        </w:rPr>
      </w:pPr>
      <w:bookmarkStart w:id="5" w:name="_Toc433276220"/>
      <w:r>
        <w:rPr>
          <w:rFonts w:ascii="宋体" w:eastAsia="宋体" w:hAnsi="宋体" w:hint="eastAsia"/>
          <w:color w:val="000000"/>
        </w:rPr>
        <w:t>1．适用范围</w:t>
      </w:r>
      <w:bookmarkEnd w:id="5"/>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本谈判采购文件仅适用于南京审计学院（以下简称采购人）组织的竞争性谈判采购活动。</w:t>
      </w:r>
    </w:p>
    <w:p w:rsidR="0006570C" w:rsidRDefault="0006570C">
      <w:pPr>
        <w:pStyle w:val="2"/>
        <w:spacing w:line="360" w:lineRule="auto"/>
        <w:rPr>
          <w:rFonts w:ascii="宋体" w:eastAsia="宋体" w:hAnsi="宋体"/>
          <w:color w:val="000000"/>
        </w:rPr>
      </w:pPr>
      <w:bookmarkStart w:id="6" w:name="_Toc433276221"/>
      <w:r>
        <w:rPr>
          <w:rFonts w:ascii="宋体" w:eastAsia="宋体" w:hAnsi="宋体" w:hint="eastAsia"/>
          <w:color w:val="000000"/>
        </w:rPr>
        <w:t>2．合格的谈判供应商</w:t>
      </w:r>
      <w:bookmarkEnd w:id="3"/>
      <w:bookmarkEnd w:id="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凡有能力按照本谈判采购文件规定的要求交付货物、工程和服务的供应商均可成为合格的谈判供应商。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2.2.1 国内注册并符合本项目相关经营范围的独立法人；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w:t>
      </w:r>
      <w:r w:rsidR="00B608AD">
        <w:rPr>
          <w:rFonts w:ascii="宋体" w:hAnsi="宋体" w:hint="eastAsia"/>
          <w:kern w:val="0"/>
          <w:sz w:val="24"/>
          <w:szCs w:val="28"/>
        </w:rPr>
        <w:t>所投产品</w:t>
      </w:r>
      <w:r w:rsidR="003B4BBD" w:rsidRPr="00A540C2">
        <w:rPr>
          <w:rFonts w:hAnsi="宋体" w:hint="eastAsia"/>
          <w:bCs/>
          <w:color w:val="000000"/>
          <w:sz w:val="24"/>
        </w:rPr>
        <w:t>具备软件著作权</w:t>
      </w:r>
      <w:r w:rsidR="00D035C7">
        <w:rPr>
          <w:rFonts w:ascii="ˎ̥" w:hAnsi="ˎ̥" w:hint="eastAsia"/>
          <w:sz w:val="24"/>
        </w:rPr>
        <w:t>；</w:t>
      </w:r>
    </w:p>
    <w:p w:rsidR="003B4BBD" w:rsidRDefault="0006570C" w:rsidP="00D035C7">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w:t>
      </w:r>
      <w:r w:rsidR="003B4BBD" w:rsidRPr="00A540C2">
        <w:rPr>
          <w:rFonts w:hAnsi="宋体" w:hint="eastAsia"/>
          <w:bCs/>
          <w:color w:val="000000"/>
          <w:sz w:val="24"/>
        </w:rPr>
        <w:t>在江苏设有售后服务机构</w:t>
      </w:r>
      <w:r w:rsidR="003B4BBD">
        <w:rPr>
          <w:rFonts w:hAnsi="宋体" w:hint="eastAsia"/>
          <w:bCs/>
          <w:color w:val="000000"/>
          <w:sz w:val="24"/>
        </w:rPr>
        <w:t>；</w:t>
      </w:r>
    </w:p>
    <w:p w:rsidR="0006570C" w:rsidRDefault="003B4BBD" w:rsidP="00D035C7">
      <w:pPr>
        <w:pStyle w:val="af9"/>
        <w:spacing w:line="360" w:lineRule="auto"/>
        <w:ind w:left="0" w:firstLineChars="200" w:firstLine="480"/>
        <w:rPr>
          <w:rFonts w:ascii="宋体" w:hAnsi="宋体"/>
          <w:kern w:val="0"/>
          <w:sz w:val="24"/>
          <w:szCs w:val="28"/>
        </w:rPr>
      </w:pPr>
      <w:r w:rsidRPr="003B4BBD">
        <w:rPr>
          <w:rFonts w:ascii="宋体" w:hAnsi="宋体" w:hint="eastAsia"/>
          <w:kern w:val="0"/>
          <w:sz w:val="24"/>
          <w:szCs w:val="28"/>
        </w:rPr>
        <w:t>2.2.4</w:t>
      </w:r>
      <w:r w:rsidR="00D035C7">
        <w:rPr>
          <w:rFonts w:hint="eastAsia"/>
          <w:sz w:val="24"/>
        </w:rPr>
        <w:t>谈判供应商必须</w:t>
      </w:r>
      <w:r w:rsidR="00D035C7">
        <w:rPr>
          <w:rFonts w:ascii="ˎ̥" w:hAnsi="ˎ̥" w:hint="eastAsia"/>
          <w:sz w:val="24"/>
        </w:rPr>
        <w:t>在高校有近两年来所投产品的成功案例（合同）</w:t>
      </w:r>
      <w:r w:rsidR="0006570C">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Default="0006570C">
      <w:pPr>
        <w:pStyle w:val="2"/>
        <w:spacing w:line="360" w:lineRule="auto"/>
        <w:rPr>
          <w:rFonts w:ascii="宋体" w:eastAsia="宋体" w:hAnsi="宋体"/>
          <w:color w:val="000000"/>
        </w:rPr>
      </w:pPr>
      <w:bookmarkStart w:id="7" w:name="_Toc433276222"/>
      <w:r>
        <w:rPr>
          <w:rFonts w:ascii="宋体" w:eastAsia="宋体" w:hAnsi="宋体" w:hint="eastAsia"/>
          <w:color w:val="000000"/>
        </w:rPr>
        <w:t>3．竞争性谈判费用</w:t>
      </w:r>
      <w:bookmarkEnd w:id="7"/>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Default="0006570C">
      <w:pPr>
        <w:pStyle w:val="2"/>
        <w:spacing w:line="360" w:lineRule="auto"/>
        <w:rPr>
          <w:rFonts w:ascii="宋体" w:eastAsia="宋体" w:hAnsi="宋体"/>
          <w:color w:val="000000"/>
        </w:rPr>
      </w:pPr>
      <w:bookmarkStart w:id="8" w:name="_Toc433276223"/>
      <w:r>
        <w:rPr>
          <w:rFonts w:ascii="宋体" w:eastAsia="宋体" w:hAnsi="宋体" w:hint="eastAsia"/>
          <w:color w:val="000000"/>
        </w:rPr>
        <w:t>4．法律适用</w:t>
      </w:r>
      <w:bookmarkEnd w:id="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06570C" w:rsidRDefault="0006570C">
      <w:pPr>
        <w:pStyle w:val="2"/>
        <w:spacing w:line="360" w:lineRule="auto"/>
        <w:rPr>
          <w:rFonts w:ascii="宋体" w:eastAsia="宋体" w:hAnsi="宋体"/>
          <w:color w:val="000000"/>
        </w:rPr>
      </w:pPr>
      <w:bookmarkStart w:id="9" w:name="_Toc321385701"/>
      <w:bookmarkStart w:id="10" w:name="_Toc433276224"/>
      <w:r>
        <w:rPr>
          <w:rFonts w:ascii="宋体" w:eastAsia="宋体" w:hAnsi="宋体" w:hint="eastAsia"/>
          <w:color w:val="000000"/>
        </w:rPr>
        <w:lastRenderedPageBreak/>
        <w:t>5．谈判采购文件的约束力</w:t>
      </w:r>
      <w:bookmarkEnd w:id="9"/>
      <w:bookmarkEnd w:id="1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5．1谈判供应商一旦参加竞争性谈判，即被认为接受了本谈判采购文件中的所有条款和规定。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5.2 本谈判采购文件由采购人负责解释。</w:t>
      </w:r>
    </w:p>
    <w:p w:rsidR="0006570C" w:rsidRDefault="0006570C">
      <w:pPr>
        <w:pStyle w:val="2"/>
        <w:spacing w:line="360" w:lineRule="auto"/>
        <w:jc w:val="center"/>
        <w:rPr>
          <w:rFonts w:ascii="宋体" w:eastAsia="宋体" w:hAnsi="宋体"/>
          <w:color w:val="000000"/>
        </w:rPr>
      </w:pPr>
      <w:bookmarkStart w:id="11" w:name="_Toc321385702"/>
      <w:bookmarkStart w:id="12" w:name="_Toc433276225"/>
      <w:r>
        <w:rPr>
          <w:rFonts w:ascii="宋体" w:eastAsia="宋体" w:hAnsi="宋体" w:hint="eastAsia"/>
          <w:color w:val="000000"/>
        </w:rPr>
        <w:t>二、谈判采购文件</w:t>
      </w:r>
      <w:bookmarkEnd w:id="11"/>
      <w:bookmarkEnd w:id="12"/>
    </w:p>
    <w:p w:rsidR="0006570C" w:rsidRDefault="0006570C">
      <w:pPr>
        <w:pStyle w:val="2"/>
        <w:spacing w:line="360" w:lineRule="auto"/>
        <w:rPr>
          <w:rFonts w:ascii="宋体" w:eastAsia="宋体" w:hAnsi="宋体"/>
          <w:color w:val="000000"/>
        </w:rPr>
      </w:pPr>
      <w:bookmarkStart w:id="13" w:name="_Toc321385703"/>
      <w:bookmarkStart w:id="14" w:name="_Toc433276226"/>
      <w:r>
        <w:rPr>
          <w:rFonts w:ascii="宋体" w:eastAsia="宋体" w:hAnsi="宋体" w:hint="eastAsia"/>
          <w:color w:val="000000"/>
        </w:rPr>
        <w:t>6．谈判采购文件的组成</w:t>
      </w:r>
      <w:bookmarkEnd w:id="13"/>
      <w:bookmarkEnd w:id="1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谈判供应商被视为充分熟悉本竞争性谈判项目与履行合同有关的各种情况，本谈判采购文件不再对此进行描述。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Default="0006570C">
      <w:pPr>
        <w:pStyle w:val="2"/>
        <w:spacing w:line="360" w:lineRule="auto"/>
        <w:rPr>
          <w:rFonts w:ascii="宋体" w:eastAsia="宋体" w:hAnsi="宋体"/>
          <w:color w:val="000000"/>
        </w:rPr>
      </w:pPr>
      <w:bookmarkStart w:id="15" w:name="_Toc321385704"/>
      <w:bookmarkStart w:id="16" w:name="_Toc433276227"/>
      <w:r>
        <w:rPr>
          <w:rFonts w:ascii="宋体" w:eastAsia="宋体" w:hAnsi="宋体" w:hint="eastAsia"/>
          <w:color w:val="000000"/>
        </w:rPr>
        <w:t>7．谈判采购文件的澄清</w:t>
      </w:r>
      <w:bookmarkEnd w:id="15"/>
      <w:bookmarkEnd w:id="1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06570C" w:rsidRDefault="0006570C">
      <w:pPr>
        <w:pStyle w:val="2"/>
        <w:rPr>
          <w:rFonts w:ascii="宋体" w:eastAsia="宋体" w:hAnsi="宋体"/>
          <w:color w:val="000000"/>
        </w:rPr>
      </w:pPr>
      <w:bookmarkStart w:id="17" w:name="_Toc321385705"/>
      <w:bookmarkStart w:id="18" w:name="_Toc433276228"/>
      <w:r>
        <w:rPr>
          <w:rFonts w:ascii="宋体" w:eastAsia="宋体" w:hAnsi="宋体" w:hint="eastAsia"/>
          <w:color w:val="000000"/>
        </w:rPr>
        <w:t>8．谈判采购文件的更正或补充</w:t>
      </w:r>
      <w:bookmarkEnd w:id="17"/>
      <w:bookmarkEnd w:id="1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Default="0006570C">
      <w:pPr>
        <w:pStyle w:val="2"/>
        <w:spacing w:line="360" w:lineRule="auto"/>
        <w:jc w:val="center"/>
        <w:rPr>
          <w:rFonts w:ascii="宋体" w:eastAsia="宋体" w:hAnsi="宋体"/>
          <w:color w:val="000000"/>
        </w:rPr>
      </w:pPr>
      <w:bookmarkStart w:id="19" w:name="_Toc321385706"/>
      <w:bookmarkStart w:id="20" w:name="_Toc433276229"/>
      <w:r>
        <w:rPr>
          <w:rFonts w:ascii="宋体" w:eastAsia="宋体" w:hAnsi="宋体" w:hint="eastAsia"/>
          <w:color w:val="000000"/>
        </w:rPr>
        <w:t>三  谈判响应文件</w:t>
      </w:r>
      <w:bookmarkEnd w:id="19"/>
      <w:bookmarkEnd w:id="20"/>
    </w:p>
    <w:p w:rsidR="0006570C" w:rsidRDefault="0006570C">
      <w:pPr>
        <w:pStyle w:val="2"/>
        <w:rPr>
          <w:rFonts w:ascii="宋体" w:eastAsia="宋体" w:hAnsi="宋体"/>
          <w:color w:val="000000"/>
        </w:rPr>
      </w:pPr>
      <w:bookmarkStart w:id="21" w:name="_Toc321385707"/>
      <w:bookmarkStart w:id="22" w:name="_Toc433276230"/>
      <w:r>
        <w:rPr>
          <w:rFonts w:ascii="宋体" w:eastAsia="宋体" w:hAnsi="宋体" w:hint="eastAsia"/>
          <w:color w:val="000000"/>
        </w:rPr>
        <w:t>9．谈判响应文件的语言及度量衡</w:t>
      </w:r>
      <w:bookmarkEnd w:id="21"/>
      <w:bookmarkEnd w:id="2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9.4 本谈判响应文件所表达的时间均为北京时间。</w:t>
      </w:r>
    </w:p>
    <w:p w:rsidR="0006570C" w:rsidRDefault="0006570C">
      <w:pPr>
        <w:pStyle w:val="2"/>
        <w:rPr>
          <w:rFonts w:ascii="宋体" w:eastAsia="宋体" w:hAnsi="宋体"/>
          <w:color w:val="000000"/>
        </w:rPr>
      </w:pPr>
      <w:bookmarkStart w:id="23" w:name="_Toc321385708"/>
      <w:bookmarkStart w:id="24" w:name="_Toc433276231"/>
      <w:r>
        <w:rPr>
          <w:rFonts w:ascii="宋体" w:eastAsia="宋体" w:hAnsi="宋体" w:hint="eastAsia"/>
          <w:color w:val="000000"/>
        </w:rPr>
        <w:t>10．谈判响应文件的组成</w:t>
      </w:r>
      <w:bookmarkEnd w:id="23"/>
      <w:bookmarkEnd w:id="2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Default="0006570C">
      <w:pPr>
        <w:pStyle w:val="2"/>
        <w:rPr>
          <w:rFonts w:ascii="宋体" w:eastAsia="宋体" w:hAnsi="宋体"/>
          <w:color w:val="000000"/>
        </w:rPr>
      </w:pPr>
      <w:bookmarkStart w:id="25" w:name="_Toc321385709"/>
      <w:bookmarkStart w:id="26" w:name="_Toc433276232"/>
      <w:r>
        <w:rPr>
          <w:rFonts w:ascii="宋体" w:eastAsia="宋体" w:hAnsi="宋体" w:hint="eastAsia"/>
          <w:color w:val="000000"/>
        </w:rPr>
        <w:lastRenderedPageBreak/>
        <w:t>11．谈判报价</w:t>
      </w:r>
      <w:bookmarkEnd w:id="25"/>
      <w:bookmarkEnd w:id="2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06570C" w:rsidRDefault="0006570C">
      <w:pPr>
        <w:pStyle w:val="2"/>
        <w:rPr>
          <w:rFonts w:ascii="宋体" w:eastAsia="宋体" w:hAnsi="宋体"/>
          <w:color w:val="000000"/>
        </w:rPr>
      </w:pPr>
      <w:bookmarkStart w:id="27" w:name="_Toc321385710"/>
      <w:bookmarkStart w:id="28" w:name="_Toc433276233"/>
      <w:r>
        <w:rPr>
          <w:rFonts w:ascii="宋体" w:eastAsia="宋体" w:hAnsi="宋体" w:hint="eastAsia"/>
          <w:color w:val="000000"/>
        </w:rPr>
        <w:t>12 .谈判报价的货币</w:t>
      </w:r>
      <w:bookmarkEnd w:id="27"/>
      <w:bookmarkEnd w:id="2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06570C" w:rsidRDefault="0006570C">
      <w:pPr>
        <w:pStyle w:val="2"/>
        <w:rPr>
          <w:rFonts w:ascii="宋体" w:eastAsia="宋体" w:hAnsi="宋体"/>
          <w:color w:val="000000"/>
        </w:rPr>
      </w:pPr>
      <w:bookmarkStart w:id="29" w:name="_Toc321385711"/>
      <w:bookmarkStart w:id="30" w:name="_Toc433276234"/>
      <w:r>
        <w:rPr>
          <w:rFonts w:ascii="宋体" w:eastAsia="宋体" w:hAnsi="宋体" w:hint="eastAsia"/>
          <w:color w:val="000000"/>
        </w:rPr>
        <w:t>13 .竞争性谈判保证金</w:t>
      </w:r>
      <w:bookmarkEnd w:id="29"/>
      <w:bookmarkEnd w:id="3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保证金的交纳形式为有效银行转账支票、银行汇票等（采购人不接受现金或其他形式的保证金）。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成交候选人的竞争性谈判保证金在其与采购人签订合同后自动转为履约保证金。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13.5.2</w:t>
      </w:r>
      <w:r>
        <w:rPr>
          <w:rFonts w:hAnsi="宋体" w:hint="eastAsia"/>
          <w:color w:val="000000"/>
          <w:sz w:val="24"/>
          <w:szCs w:val="28"/>
        </w:rPr>
        <w:t>非成交</w:t>
      </w:r>
      <w:r>
        <w:rPr>
          <w:rFonts w:ascii="宋体" w:hAnsi="宋体" w:hint="eastAsia"/>
          <w:kern w:val="0"/>
          <w:sz w:val="24"/>
          <w:szCs w:val="28"/>
        </w:rPr>
        <w:t>候选人</w:t>
      </w:r>
      <w:r>
        <w:rPr>
          <w:rFonts w:hAnsi="宋体" w:hint="eastAsia"/>
          <w:color w:val="000000"/>
          <w:sz w:val="24"/>
          <w:szCs w:val="28"/>
        </w:rPr>
        <w:t>供应商在采购人发出成交通知书后根据采购人的相关财务规定向采购人申请无息退还竞争性谈判保证金。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06570C" w:rsidRDefault="0006570C">
      <w:pPr>
        <w:spacing w:line="360" w:lineRule="auto"/>
        <w:ind w:firstLine="480"/>
        <w:rPr>
          <w:rFonts w:hAnsi="宋体"/>
          <w:color w:val="000000"/>
          <w:sz w:val="24"/>
          <w:szCs w:val="28"/>
        </w:rPr>
      </w:pPr>
      <w:r>
        <w:rPr>
          <w:rFonts w:hAnsi="宋体" w:hint="eastAsia"/>
          <w:color w:val="000000"/>
          <w:sz w:val="24"/>
          <w:szCs w:val="28"/>
        </w:rPr>
        <w:t>（1）谈判供应商在竞争性谈判有效期内放弃或撤回谈判响应文件；</w:t>
      </w:r>
    </w:p>
    <w:p w:rsidR="0006570C" w:rsidRDefault="0006570C">
      <w:pPr>
        <w:spacing w:line="360" w:lineRule="auto"/>
        <w:ind w:firstLine="480"/>
        <w:rPr>
          <w:rFonts w:hAnsi="宋体"/>
          <w:color w:val="000000"/>
          <w:sz w:val="24"/>
          <w:szCs w:val="28"/>
        </w:rPr>
      </w:pPr>
      <w:r>
        <w:rPr>
          <w:rFonts w:hAnsi="宋体" w:hint="eastAsia"/>
          <w:color w:val="000000"/>
          <w:sz w:val="24"/>
          <w:szCs w:val="28"/>
        </w:rPr>
        <w:t>（2）成交</w:t>
      </w:r>
      <w:r>
        <w:rPr>
          <w:rFonts w:hAnsi="宋体" w:hint="eastAsia"/>
          <w:sz w:val="24"/>
          <w:szCs w:val="28"/>
        </w:rPr>
        <w:t>候选人</w:t>
      </w:r>
      <w:r>
        <w:rPr>
          <w:rFonts w:hAnsi="宋体" w:hint="eastAsia"/>
          <w:color w:val="000000"/>
          <w:sz w:val="24"/>
          <w:szCs w:val="28"/>
        </w:rPr>
        <w:t>供应商不按规定签订合同；</w:t>
      </w:r>
    </w:p>
    <w:p w:rsidR="0006570C" w:rsidRDefault="0006570C">
      <w:pPr>
        <w:spacing w:line="360" w:lineRule="auto"/>
        <w:ind w:firstLine="480"/>
        <w:rPr>
          <w:rFonts w:hAnsi="宋体"/>
          <w:color w:val="000000"/>
          <w:sz w:val="24"/>
          <w:szCs w:val="28"/>
        </w:rPr>
      </w:pPr>
      <w:r>
        <w:rPr>
          <w:rFonts w:hAnsi="宋体" w:hint="eastAsia"/>
          <w:color w:val="000000"/>
          <w:sz w:val="24"/>
          <w:szCs w:val="28"/>
        </w:rPr>
        <w:t>（3）谈判供应商提供虚假材料谋取中标、成交的；</w:t>
      </w:r>
    </w:p>
    <w:p w:rsidR="0006570C" w:rsidRDefault="0006570C">
      <w:pPr>
        <w:spacing w:line="360" w:lineRule="auto"/>
        <w:ind w:firstLine="480"/>
        <w:rPr>
          <w:rFonts w:hAnsi="宋体"/>
          <w:color w:val="000000"/>
          <w:sz w:val="24"/>
          <w:szCs w:val="28"/>
        </w:rPr>
      </w:pPr>
      <w:r>
        <w:rPr>
          <w:rFonts w:hAnsi="宋体" w:hint="eastAsia"/>
          <w:color w:val="000000"/>
          <w:sz w:val="24"/>
          <w:szCs w:val="28"/>
        </w:rPr>
        <w:t>（4）采取不正当手段诋毁、排挤其他谈判供应商的；</w:t>
      </w:r>
    </w:p>
    <w:p w:rsidR="0006570C" w:rsidRDefault="0006570C">
      <w:pPr>
        <w:spacing w:line="360" w:lineRule="auto"/>
        <w:ind w:firstLine="480"/>
        <w:rPr>
          <w:rFonts w:hAnsi="宋体"/>
          <w:color w:val="000000"/>
          <w:sz w:val="24"/>
          <w:szCs w:val="28"/>
        </w:rPr>
      </w:pPr>
      <w:r>
        <w:rPr>
          <w:rFonts w:hAnsi="宋体" w:hint="eastAsia"/>
          <w:color w:val="000000"/>
          <w:sz w:val="24"/>
          <w:szCs w:val="28"/>
        </w:rPr>
        <w:lastRenderedPageBreak/>
        <w:t>（5）与其他谈判供应商恶意串通的；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hAnsi="宋体" w:hint="eastAsia"/>
          <w:color w:val="000000"/>
          <w:sz w:val="24"/>
          <w:szCs w:val="28"/>
        </w:rPr>
        <w:t>（</w:t>
      </w:r>
      <w:r>
        <w:rPr>
          <w:rFonts w:hAnsi="宋体" w:hint="eastAsia"/>
          <w:color w:val="000000"/>
          <w:sz w:val="24"/>
          <w:szCs w:val="28"/>
        </w:rPr>
        <w:t>6</w:t>
      </w:r>
      <w:r>
        <w:rPr>
          <w:rFonts w:hAnsi="宋体" w:hint="eastAsia"/>
          <w:color w:val="000000"/>
          <w:sz w:val="24"/>
          <w:szCs w:val="28"/>
        </w:rPr>
        <w:t>）向采购人相关人员行贿或者提供其他不正当利益的。</w:t>
      </w:r>
    </w:p>
    <w:p w:rsidR="0006570C" w:rsidRDefault="0006570C">
      <w:pPr>
        <w:pStyle w:val="2"/>
        <w:rPr>
          <w:rFonts w:ascii="宋体" w:eastAsia="宋体" w:hAnsi="宋体"/>
          <w:color w:val="000000"/>
        </w:rPr>
      </w:pPr>
      <w:bookmarkStart w:id="31" w:name="_Toc321385712"/>
      <w:bookmarkStart w:id="32" w:name="_Toc433276235"/>
      <w:r>
        <w:rPr>
          <w:rFonts w:ascii="宋体" w:eastAsia="宋体" w:hAnsi="宋体" w:hint="eastAsia"/>
          <w:color w:val="000000"/>
        </w:rPr>
        <w:t>14．竞争性谈判有效期</w:t>
      </w:r>
      <w:bookmarkEnd w:id="31"/>
      <w:bookmarkEnd w:id="3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Default="0006570C">
      <w:pPr>
        <w:pStyle w:val="2"/>
        <w:rPr>
          <w:rFonts w:ascii="宋体" w:eastAsia="宋体" w:hAnsi="宋体"/>
          <w:color w:val="000000"/>
        </w:rPr>
      </w:pPr>
      <w:bookmarkStart w:id="33" w:name="_Toc321385713"/>
      <w:bookmarkStart w:id="34" w:name="_Toc433276236"/>
      <w:r>
        <w:rPr>
          <w:rFonts w:ascii="宋体" w:eastAsia="宋体" w:hAnsi="宋体" w:hint="eastAsia"/>
          <w:color w:val="000000"/>
        </w:rPr>
        <w:t>15．谈判响应文件的签署及形式</w:t>
      </w:r>
      <w:bookmarkEnd w:id="33"/>
      <w:bookmarkEnd w:id="3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06570C" w:rsidRDefault="0006570C">
      <w:pPr>
        <w:pStyle w:val="2"/>
        <w:jc w:val="center"/>
        <w:rPr>
          <w:rFonts w:ascii="宋体" w:eastAsia="宋体" w:hAnsi="宋体"/>
          <w:color w:val="000000"/>
        </w:rPr>
      </w:pPr>
      <w:bookmarkStart w:id="35" w:name="_Toc321385714"/>
      <w:bookmarkStart w:id="36" w:name="_Toc433276237"/>
      <w:r>
        <w:rPr>
          <w:rFonts w:ascii="宋体" w:eastAsia="宋体" w:hAnsi="宋体" w:hint="eastAsia"/>
          <w:color w:val="000000"/>
        </w:rPr>
        <w:t>四  谈判响应文件的递交</w:t>
      </w:r>
      <w:bookmarkEnd w:id="35"/>
      <w:bookmarkEnd w:id="36"/>
    </w:p>
    <w:p w:rsidR="0006570C" w:rsidRDefault="0006570C">
      <w:pPr>
        <w:pStyle w:val="2"/>
        <w:rPr>
          <w:rFonts w:ascii="宋体" w:eastAsia="宋体" w:hAnsi="宋体"/>
          <w:color w:val="000000"/>
        </w:rPr>
      </w:pPr>
      <w:bookmarkStart w:id="37" w:name="_Toc321385715"/>
      <w:bookmarkStart w:id="38" w:name="_Toc433276238"/>
      <w:r>
        <w:rPr>
          <w:rFonts w:ascii="宋体" w:eastAsia="宋体" w:hAnsi="宋体" w:hint="eastAsia"/>
          <w:color w:val="000000"/>
        </w:rPr>
        <w:t>16．谈判响应文件的密封及标记</w:t>
      </w:r>
      <w:bookmarkEnd w:id="37"/>
      <w:bookmarkEnd w:id="3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w:t>
      </w:r>
      <w:r>
        <w:rPr>
          <w:rFonts w:ascii="宋体" w:hAnsi="宋体" w:hint="eastAsia"/>
          <w:kern w:val="0"/>
          <w:sz w:val="24"/>
          <w:szCs w:val="28"/>
        </w:rPr>
        <w:lastRenderedPageBreak/>
        <w:t>用袋（箱）中（正本一包，副本一包），并在谈判专用袋（箱）上标明“正本”、“副本”字样，封口处应加盖骑缝章或授权代表签字。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（l）采购编号及项目名称；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06570C" w:rsidRDefault="0006570C">
      <w:pPr>
        <w:pStyle w:val="2"/>
        <w:rPr>
          <w:rFonts w:ascii="宋体" w:eastAsia="宋体" w:hAnsi="宋体"/>
          <w:color w:val="000000"/>
        </w:rPr>
      </w:pPr>
      <w:bookmarkStart w:id="39" w:name="_Toc321385716"/>
      <w:bookmarkStart w:id="40" w:name="_Toc433276239"/>
      <w:r>
        <w:rPr>
          <w:rFonts w:ascii="宋体" w:eastAsia="宋体" w:hAnsi="宋体" w:hint="eastAsia"/>
          <w:color w:val="000000"/>
        </w:rPr>
        <w:t>17．竞争性谈判响应文件递交截止时间</w:t>
      </w:r>
      <w:bookmarkEnd w:id="39"/>
      <w:bookmarkEnd w:id="4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Default="0006570C">
      <w:pPr>
        <w:pStyle w:val="2"/>
        <w:rPr>
          <w:rFonts w:ascii="宋体" w:eastAsia="宋体" w:hAnsi="宋体"/>
          <w:color w:val="000000"/>
        </w:rPr>
      </w:pPr>
      <w:bookmarkStart w:id="41" w:name="_Toc321385717"/>
      <w:bookmarkStart w:id="42" w:name="_Toc433276240"/>
      <w:r>
        <w:rPr>
          <w:rFonts w:ascii="宋体" w:eastAsia="宋体" w:hAnsi="宋体" w:hint="eastAsia"/>
          <w:color w:val="000000"/>
        </w:rPr>
        <w:t>18．迟交的谈判响应文件</w:t>
      </w:r>
      <w:bookmarkEnd w:id="41"/>
      <w:bookmarkEnd w:id="4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06570C" w:rsidRDefault="0006570C">
      <w:pPr>
        <w:pStyle w:val="2"/>
        <w:rPr>
          <w:rFonts w:ascii="宋体" w:eastAsia="宋体" w:hAnsi="宋体"/>
          <w:color w:val="000000"/>
        </w:rPr>
      </w:pPr>
      <w:bookmarkStart w:id="43" w:name="_Toc321385718"/>
      <w:bookmarkStart w:id="44" w:name="_Toc433276241"/>
      <w:r>
        <w:rPr>
          <w:rFonts w:ascii="宋体" w:eastAsia="宋体" w:hAnsi="宋体" w:hint="eastAsia"/>
          <w:color w:val="000000"/>
        </w:rPr>
        <w:t>19．谈判响应文件的修改和撤回</w:t>
      </w:r>
      <w:bookmarkEnd w:id="43"/>
      <w:bookmarkEnd w:id="4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w:t>
      </w:r>
      <w:r>
        <w:rPr>
          <w:rFonts w:ascii="宋体" w:hAnsi="宋体" w:hint="eastAsia"/>
          <w:kern w:val="0"/>
          <w:sz w:val="24"/>
          <w:szCs w:val="28"/>
        </w:rPr>
        <w:lastRenderedPageBreak/>
        <w:t>有效期满前撤回谈判响应文件，否则竞争性谈判保证金将被没收。该谈判供应商的谈判响应文件不予退还。</w:t>
      </w:r>
    </w:p>
    <w:p w:rsidR="0006570C" w:rsidRDefault="0006570C">
      <w:pPr>
        <w:pStyle w:val="2"/>
        <w:jc w:val="center"/>
        <w:rPr>
          <w:rFonts w:ascii="宋体" w:eastAsia="宋体" w:hAnsi="宋体"/>
          <w:color w:val="000000"/>
        </w:rPr>
      </w:pPr>
      <w:bookmarkStart w:id="45" w:name="_Toc321385719"/>
      <w:bookmarkStart w:id="46" w:name="_Toc433276242"/>
      <w:r>
        <w:rPr>
          <w:rFonts w:ascii="宋体" w:eastAsia="宋体" w:hAnsi="宋体" w:hint="eastAsia"/>
          <w:color w:val="000000"/>
        </w:rPr>
        <w:t>五  竞争性谈判及报价</w:t>
      </w:r>
      <w:bookmarkEnd w:id="45"/>
      <w:bookmarkEnd w:id="46"/>
    </w:p>
    <w:p w:rsidR="0006570C" w:rsidRDefault="0006570C">
      <w:pPr>
        <w:pStyle w:val="2"/>
        <w:rPr>
          <w:rFonts w:ascii="宋体" w:eastAsia="宋体" w:hAnsi="宋体"/>
          <w:color w:val="000000"/>
        </w:rPr>
      </w:pPr>
      <w:bookmarkStart w:id="47" w:name="_Toc321385720"/>
      <w:bookmarkStart w:id="48" w:name="_Toc433276243"/>
      <w:r>
        <w:rPr>
          <w:rFonts w:ascii="宋体" w:eastAsia="宋体" w:hAnsi="宋体" w:hint="eastAsia"/>
          <w:color w:val="000000"/>
        </w:rPr>
        <w:t>20．竞争性谈判报价</w:t>
      </w:r>
      <w:bookmarkEnd w:id="47"/>
      <w:bookmarkEnd w:id="4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2"/>
        <w:rPr>
          <w:rFonts w:ascii="宋体" w:eastAsia="宋体" w:hAnsi="宋体"/>
          <w:color w:val="000000"/>
        </w:rPr>
      </w:pPr>
      <w:bookmarkStart w:id="49" w:name="_Toc321385722"/>
      <w:bookmarkStart w:id="50" w:name="_Toc433276244"/>
      <w:r>
        <w:rPr>
          <w:rFonts w:ascii="宋体" w:eastAsia="宋体" w:hAnsi="宋体" w:hint="eastAsia"/>
          <w:color w:val="000000"/>
        </w:rPr>
        <w:t>21．对谈判响应文件的资格性审查和符合性审查</w:t>
      </w:r>
      <w:bookmarkEnd w:id="49"/>
      <w:bookmarkEnd w:id="5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（1）谈判响应文件的有效性(签署情况等)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判断谈判响应文件的响应与否只根据谈判响应文件本身，而不寻求外部证据。</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06570C" w:rsidRDefault="0006570C">
      <w:pPr>
        <w:pStyle w:val="2"/>
        <w:rPr>
          <w:rFonts w:ascii="宋体" w:eastAsia="宋体" w:hAnsi="宋体"/>
          <w:color w:val="000000"/>
        </w:rPr>
      </w:pPr>
      <w:bookmarkStart w:id="51" w:name="_Toc321385723"/>
      <w:bookmarkStart w:id="52" w:name="_Toc433276245"/>
      <w:r>
        <w:rPr>
          <w:rFonts w:ascii="宋体" w:eastAsia="宋体" w:hAnsi="宋体" w:hint="eastAsia"/>
          <w:color w:val="000000"/>
        </w:rPr>
        <w:t>22. 具体谈判工作流程</w:t>
      </w:r>
      <w:bookmarkEnd w:id="51"/>
      <w:bookmarkEnd w:id="5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06570C" w:rsidRDefault="0006570C">
      <w:pPr>
        <w:pStyle w:val="2"/>
        <w:rPr>
          <w:rFonts w:ascii="宋体" w:eastAsia="宋体" w:hAnsi="宋体"/>
          <w:color w:val="000000"/>
        </w:rPr>
      </w:pPr>
      <w:bookmarkStart w:id="53" w:name="_Toc321385724"/>
      <w:bookmarkStart w:id="54" w:name="_Toc433276246"/>
      <w:r>
        <w:rPr>
          <w:rFonts w:ascii="宋体" w:eastAsia="宋体" w:hAnsi="宋体" w:hint="eastAsia"/>
          <w:color w:val="000000"/>
        </w:rPr>
        <w:t>23．谈判响应文件的澄清</w:t>
      </w:r>
      <w:bookmarkEnd w:id="53"/>
      <w:bookmarkEnd w:id="5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w:t>
      </w:r>
      <w:r>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06570C" w:rsidRDefault="0006570C">
      <w:pPr>
        <w:pStyle w:val="2"/>
        <w:rPr>
          <w:rFonts w:ascii="宋体" w:eastAsia="宋体" w:hAnsi="宋体"/>
          <w:color w:val="000000"/>
        </w:rPr>
      </w:pPr>
      <w:bookmarkStart w:id="55" w:name="_Toc321385725"/>
      <w:bookmarkStart w:id="56" w:name="_Toc433276247"/>
      <w:r>
        <w:rPr>
          <w:rFonts w:ascii="宋体" w:eastAsia="宋体" w:hAnsi="宋体" w:hint="eastAsia"/>
          <w:color w:val="000000"/>
        </w:rPr>
        <w:t>24．确定成交供应商</w:t>
      </w:r>
      <w:bookmarkEnd w:id="55"/>
      <w:bookmarkEnd w:id="5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06570C" w:rsidRDefault="0006570C">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w:t>
      </w:r>
      <w:r>
        <w:rPr>
          <w:rFonts w:hAnsi="宋体" w:hint="eastAsia"/>
          <w:color w:val="000000"/>
          <w:sz w:val="24"/>
          <w:szCs w:val="28"/>
        </w:rPr>
        <w:t>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Default="0006570C">
      <w:pPr>
        <w:pStyle w:val="2"/>
        <w:rPr>
          <w:rFonts w:ascii="宋体" w:eastAsia="宋体" w:hAnsi="宋体"/>
          <w:color w:val="000000"/>
        </w:rPr>
      </w:pPr>
      <w:bookmarkStart w:id="57" w:name="_Toc321385726"/>
      <w:bookmarkStart w:id="58" w:name="_Toc433276248"/>
      <w:r>
        <w:rPr>
          <w:rFonts w:ascii="宋体" w:eastAsia="宋体" w:hAnsi="宋体" w:hint="eastAsia"/>
          <w:color w:val="000000"/>
        </w:rPr>
        <w:t>25．谈判过程保密</w:t>
      </w:r>
      <w:bookmarkEnd w:id="57"/>
      <w:bookmarkEnd w:id="5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采购人和谈判小组不向未成交的谈判供应商解释未成交原因，也不对谈判过程中的细节问题进行公布。</w:t>
      </w:r>
    </w:p>
    <w:p w:rsidR="00DD2A26" w:rsidRDefault="00DD2A26">
      <w:pPr>
        <w:pStyle w:val="af9"/>
        <w:spacing w:line="360" w:lineRule="auto"/>
        <w:ind w:left="0" w:firstLineChars="200" w:firstLine="480"/>
        <w:rPr>
          <w:rFonts w:ascii="宋体" w:hAnsi="宋体"/>
          <w:kern w:val="0"/>
          <w:sz w:val="24"/>
          <w:szCs w:val="28"/>
        </w:rPr>
      </w:pPr>
    </w:p>
    <w:p w:rsidR="0006570C" w:rsidRDefault="0006570C">
      <w:pPr>
        <w:pStyle w:val="2"/>
        <w:rPr>
          <w:rFonts w:ascii="宋体" w:eastAsia="宋体" w:hAnsi="宋体"/>
          <w:color w:val="000000"/>
        </w:rPr>
      </w:pPr>
      <w:bookmarkStart w:id="59" w:name="_Toc321385727"/>
      <w:bookmarkStart w:id="60" w:name="_Toc433276249"/>
      <w:r>
        <w:rPr>
          <w:rFonts w:ascii="宋体" w:eastAsia="宋体" w:hAnsi="宋体" w:hint="eastAsia"/>
          <w:color w:val="000000"/>
        </w:rPr>
        <w:lastRenderedPageBreak/>
        <w:t>26．谈判供应商不足三家的处理</w:t>
      </w:r>
      <w:bookmarkEnd w:id="59"/>
      <w:bookmarkEnd w:id="60"/>
    </w:p>
    <w:p w:rsidR="00DD2A26" w:rsidRDefault="0006570C" w:rsidP="00DD2A26">
      <w:pPr>
        <w:spacing w:line="360" w:lineRule="auto"/>
        <w:ind w:firstLineChars="200" w:firstLine="480"/>
        <w:rPr>
          <w:rFonts w:hAnsi="宋体"/>
          <w:color w:val="000000"/>
          <w:sz w:val="24"/>
          <w:szCs w:val="28"/>
        </w:rPr>
      </w:pPr>
      <w:r>
        <w:rPr>
          <w:rFonts w:hAnsi="宋体" w:hint="eastAsia"/>
          <w:sz w:val="24"/>
          <w:szCs w:val="28"/>
        </w:rPr>
        <w:t>26.1</w:t>
      </w:r>
      <w:r>
        <w:rPr>
          <w:rFonts w:hAnsi="宋体" w:hint="eastAsia"/>
          <w:color w:val="000000"/>
          <w:sz w:val="24"/>
          <w:szCs w:val="28"/>
        </w:rPr>
        <w:t>至谈判响应文件递交截止时间，谈判供应商不足3家以及在谈判期间出现符合专业条件的谈判供应商或者对采购文件做出实质性响应的谈判供应商不足3家的，</w:t>
      </w:r>
      <w:r w:rsidR="00DD2A26">
        <w:rPr>
          <w:rFonts w:hAnsi="宋体" w:hint="eastAsia"/>
          <w:color w:val="000000"/>
          <w:sz w:val="24"/>
          <w:szCs w:val="28"/>
        </w:rPr>
        <w:t>采购项目流标。</w:t>
      </w:r>
    </w:p>
    <w:p w:rsidR="0006570C" w:rsidRDefault="0006570C">
      <w:pPr>
        <w:pStyle w:val="2"/>
        <w:jc w:val="center"/>
        <w:rPr>
          <w:rFonts w:ascii="宋体" w:eastAsia="宋体" w:hAnsi="宋体"/>
          <w:color w:val="000000"/>
        </w:rPr>
      </w:pPr>
      <w:bookmarkStart w:id="61" w:name="_Toc321385728"/>
      <w:bookmarkStart w:id="62" w:name="_Toc433276250"/>
      <w:r>
        <w:rPr>
          <w:rFonts w:ascii="宋体" w:eastAsia="宋体" w:hAnsi="宋体" w:hint="eastAsia"/>
          <w:color w:val="000000"/>
        </w:rPr>
        <w:t>六  确定成交供应商及签约</w:t>
      </w:r>
      <w:bookmarkEnd w:id="61"/>
      <w:bookmarkEnd w:id="62"/>
    </w:p>
    <w:p w:rsidR="0006570C" w:rsidRDefault="0006570C">
      <w:pPr>
        <w:pStyle w:val="2"/>
        <w:rPr>
          <w:rFonts w:ascii="宋体" w:eastAsia="宋体" w:hAnsi="宋体"/>
          <w:color w:val="000000"/>
        </w:rPr>
      </w:pPr>
      <w:bookmarkStart w:id="63" w:name="_Toc321385729"/>
      <w:bookmarkStart w:id="64" w:name="_Toc433276251"/>
      <w:r>
        <w:rPr>
          <w:rFonts w:ascii="宋体" w:eastAsia="宋体" w:hAnsi="宋体" w:hint="eastAsia"/>
          <w:color w:val="000000"/>
        </w:rPr>
        <w:t>27．确定成交供应商的原则</w:t>
      </w:r>
      <w:bookmarkEnd w:id="63"/>
      <w:bookmarkEnd w:id="6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28.2 谈判供应商出现下列情况之一的，将被取消成交候选人资格：</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06570C" w:rsidRDefault="0006570C">
      <w:pPr>
        <w:pStyle w:val="2"/>
        <w:rPr>
          <w:rFonts w:ascii="宋体" w:eastAsia="宋体" w:hAnsi="宋体"/>
          <w:color w:val="000000"/>
        </w:rPr>
      </w:pPr>
      <w:bookmarkStart w:id="65" w:name="_Toc321385730"/>
      <w:bookmarkStart w:id="66" w:name="_Toc433276252"/>
      <w:r>
        <w:rPr>
          <w:rFonts w:ascii="宋体" w:eastAsia="宋体" w:hAnsi="宋体" w:hint="eastAsia"/>
          <w:color w:val="000000"/>
        </w:rPr>
        <w:t>28. 质疑处理</w:t>
      </w:r>
      <w:bookmarkEnd w:id="65"/>
      <w:bookmarkEnd w:id="66"/>
    </w:p>
    <w:p w:rsidR="0006570C" w:rsidRDefault="0006570C">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Default="0006570C">
      <w:pPr>
        <w:pStyle w:val="2"/>
        <w:rPr>
          <w:rFonts w:ascii="宋体" w:eastAsia="宋体" w:hAnsi="宋体"/>
          <w:color w:val="000000"/>
        </w:rPr>
      </w:pPr>
      <w:bookmarkStart w:id="67" w:name="_Toc321385732"/>
      <w:bookmarkStart w:id="68" w:name="_Toc433276253"/>
      <w:r>
        <w:rPr>
          <w:rFonts w:ascii="宋体" w:eastAsia="宋体" w:hAnsi="宋体" w:hint="eastAsia"/>
          <w:color w:val="000000"/>
        </w:rPr>
        <w:t>29．签订合同</w:t>
      </w:r>
      <w:bookmarkEnd w:id="67"/>
      <w:bookmarkEnd w:id="68"/>
    </w:p>
    <w:p w:rsidR="0006570C" w:rsidRDefault="0006570C">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Default="0006570C">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w:t>
      </w:r>
      <w:r>
        <w:rPr>
          <w:rFonts w:hAnsi="宋体" w:hint="eastAsia"/>
          <w:sz w:val="24"/>
          <w:szCs w:val="28"/>
        </w:rPr>
        <w:lastRenderedPageBreak/>
        <w:t>件、成交通知书均应作为合同附件。</w:t>
      </w:r>
    </w:p>
    <w:p w:rsidR="0006570C" w:rsidRDefault="0006570C">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止合同，成交供应商的履约保证金将不予退还。转包或分包造成采购人损失的， 成交供应商还应承担相应赔偿责任。</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1"/>
        <w:spacing w:line="360" w:lineRule="auto"/>
        <w:jc w:val="center"/>
        <w:rPr>
          <w:rFonts w:hAnsi="宋体"/>
          <w:color w:val="000000"/>
        </w:rPr>
      </w:pPr>
      <w:bookmarkStart w:id="69" w:name="_Toc279410003"/>
      <w:r>
        <w:rPr>
          <w:rFonts w:hAnsi="宋体"/>
          <w:color w:val="000000"/>
        </w:rPr>
        <w:br w:type="page"/>
      </w:r>
      <w:bookmarkStart w:id="70" w:name="_Toc433276254"/>
      <w:r>
        <w:rPr>
          <w:rFonts w:hAnsi="宋体" w:hint="eastAsia"/>
          <w:color w:val="000000"/>
        </w:rPr>
        <w:lastRenderedPageBreak/>
        <w:t xml:space="preserve">第二章  </w:t>
      </w:r>
      <w:bookmarkStart w:id="71" w:name="_Toc280190841"/>
      <w:bookmarkStart w:id="72" w:name="_Toc296526528"/>
      <w:r>
        <w:rPr>
          <w:rFonts w:hAnsi="宋体" w:hint="eastAsia"/>
          <w:color w:val="000000"/>
        </w:rPr>
        <w:t>采购清单</w:t>
      </w:r>
      <w:bookmarkEnd w:id="70"/>
    </w:p>
    <w:p w:rsidR="00CE65A9" w:rsidRPr="00CE65A9" w:rsidRDefault="0006570C" w:rsidP="00C5529E">
      <w:pPr>
        <w:pStyle w:val="2"/>
        <w:spacing w:line="360" w:lineRule="auto"/>
        <w:contextualSpacing/>
        <w:rPr>
          <w:rFonts w:ascii="宋体" w:eastAsia="宋体" w:hAnsi="宋体"/>
          <w:color w:val="000000"/>
        </w:rPr>
      </w:pPr>
      <w:bookmarkStart w:id="73" w:name="_Toc433276255"/>
      <w:r>
        <w:rPr>
          <w:rFonts w:ascii="宋体" w:eastAsia="宋体" w:hAnsi="宋体" w:hint="eastAsia"/>
          <w:color w:val="000000"/>
        </w:rPr>
        <w:t>一、</w:t>
      </w:r>
      <w:r w:rsidR="00D035C7">
        <w:rPr>
          <w:rFonts w:ascii="宋体" w:eastAsia="宋体" w:hAnsi="宋体" w:hint="eastAsia"/>
          <w:color w:val="000000"/>
        </w:rPr>
        <w:t>概述</w:t>
      </w:r>
      <w:bookmarkEnd w:id="73"/>
    </w:p>
    <w:bookmarkEnd w:id="71"/>
    <w:bookmarkEnd w:id="72"/>
    <w:p w:rsidR="00F310A2" w:rsidRPr="00F310A2" w:rsidRDefault="00F310A2" w:rsidP="00F310A2">
      <w:pPr>
        <w:pStyle w:val="a0"/>
        <w:spacing w:line="360" w:lineRule="auto"/>
        <w:ind w:firstLineChars="196" w:firstLine="470"/>
        <w:rPr>
          <w:rFonts w:hAnsi="宋体"/>
          <w:bCs/>
          <w:sz w:val="24"/>
          <w:szCs w:val="24"/>
        </w:rPr>
      </w:pPr>
      <w:r w:rsidRPr="00F310A2">
        <w:rPr>
          <w:rFonts w:hint="eastAsia"/>
          <w:sz w:val="24"/>
          <w:szCs w:val="24"/>
        </w:rPr>
        <w:t>实验教学智能管理系统结构包括各管理子系统及信息发布平台两个部分。各管理子系统包含实验教学管理、实验中心管理、实验室人员管理三大部分及建设项目申报、大型仪器设备共享、关联数据查询、汇总统计报表生成功能；信息发布平台包含各种规章制度、信息发布、链接各实验中心网站设置三个部分。系统对用户实现权限分配，每个用户根据管理员分配的权限完成自己的本职工作；学生实验前只需登陆本系统就可完成预习工作，实验完成后老师登陆本系统给学生维护成绩，录入开课记录，学生提交实验报告备查。</w:t>
      </w:r>
    </w:p>
    <w:p w:rsidR="00D035C7" w:rsidRPr="00D035C7" w:rsidRDefault="00D035C7" w:rsidP="00D035C7">
      <w:pPr>
        <w:pStyle w:val="2"/>
        <w:spacing w:line="360" w:lineRule="auto"/>
        <w:contextualSpacing/>
        <w:rPr>
          <w:rFonts w:ascii="宋体" w:eastAsia="宋体" w:hAnsi="宋体"/>
          <w:color w:val="000000"/>
        </w:rPr>
      </w:pPr>
      <w:bookmarkStart w:id="74" w:name="_Toc433276256"/>
      <w:r w:rsidRPr="00D035C7">
        <w:rPr>
          <w:rFonts w:ascii="宋体" w:eastAsia="宋体" w:hAnsi="宋体" w:hint="eastAsia"/>
          <w:color w:val="000000"/>
        </w:rPr>
        <w:t>二、主要功能简述</w:t>
      </w:r>
      <w:bookmarkEnd w:id="74"/>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实验教学管理模块包括实验项目管理，实验课程管理两大部分。</w:t>
      </w:r>
    </w:p>
    <w:p w:rsidR="00D035C7" w:rsidRPr="00F310A2" w:rsidRDefault="00A06FF1" w:rsidP="00F310A2">
      <w:pPr>
        <w:pStyle w:val="a0"/>
        <w:spacing w:line="360" w:lineRule="auto"/>
        <w:ind w:firstLineChars="196" w:firstLine="470"/>
        <w:rPr>
          <w:sz w:val="24"/>
          <w:szCs w:val="24"/>
        </w:rPr>
      </w:pPr>
      <w:r w:rsidRPr="00F310A2">
        <w:rPr>
          <w:rFonts w:hint="eastAsia"/>
          <w:sz w:val="24"/>
          <w:szCs w:val="24"/>
        </w:rPr>
        <w:t>（</w:t>
      </w:r>
      <w:r w:rsidR="00D035C7" w:rsidRPr="00F310A2">
        <w:rPr>
          <w:rFonts w:hint="eastAsia"/>
          <w:sz w:val="24"/>
          <w:szCs w:val="24"/>
        </w:rPr>
        <w:t>一</w:t>
      </w:r>
      <w:r w:rsidRPr="00F310A2">
        <w:rPr>
          <w:rFonts w:hint="eastAsia"/>
          <w:sz w:val="24"/>
          <w:szCs w:val="24"/>
        </w:rPr>
        <w:t>）</w:t>
      </w:r>
      <w:r w:rsidR="00F310A2" w:rsidRPr="00F310A2">
        <w:rPr>
          <w:rFonts w:hint="eastAsia"/>
          <w:sz w:val="24"/>
          <w:szCs w:val="24"/>
        </w:rPr>
        <w:t>实验项目管理</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 xml:space="preserve">1.申报功能 </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与实验课程相关的教材、课程等项目的申报信息；申请人在线填写申报信息，提交申报书，支撑材料等附件。</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2.申报信息审核</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申报人提交信息后，申报人所在二级学院秘书对申报信息进行审核。</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3.申报项目评审</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管理员分配评审专家，对申报信息进行评审，给出评审意见。</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4.项目评定结果与发布</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系统管理员依据专家评审意见，按照教务委员会给定的要求发布。</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5.项目过程管理</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按照学校项目管理规定对项目进行过程管理，要求各项目组按要求在平台提交相应的材料。</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6.信息汇总与查询</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lastRenderedPageBreak/>
        <w:t>支持指导老师，二级学院，教务委员会等多种角色需要的数据查询，并提供数据导出功能。</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7.自主功能</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支持立项通知书，结项证书等证明信息的打印。</w:t>
      </w:r>
    </w:p>
    <w:p w:rsidR="00D035C7" w:rsidRPr="00D035C7" w:rsidRDefault="00A06FF1" w:rsidP="00D035C7">
      <w:pPr>
        <w:spacing w:line="400" w:lineRule="exact"/>
        <w:ind w:firstLineChars="200" w:firstLine="480"/>
        <w:rPr>
          <w:rFonts w:hAnsi="宋体"/>
          <w:sz w:val="24"/>
          <w:szCs w:val="28"/>
        </w:rPr>
      </w:pPr>
      <w:r>
        <w:rPr>
          <w:rFonts w:hAnsi="宋体" w:hint="eastAsia"/>
          <w:sz w:val="24"/>
          <w:szCs w:val="28"/>
        </w:rPr>
        <w:t>（</w:t>
      </w:r>
      <w:r w:rsidR="00D035C7" w:rsidRPr="00D035C7">
        <w:rPr>
          <w:rFonts w:hAnsi="宋体" w:hint="eastAsia"/>
          <w:sz w:val="24"/>
          <w:szCs w:val="28"/>
        </w:rPr>
        <w:t>二</w:t>
      </w:r>
      <w:r>
        <w:rPr>
          <w:rFonts w:hAnsi="宋体" w:hint="eastAsia"/>
          <w:sz w:val="24"/>
          <w:szCs w:val="28"/>
        </w:rPr>
        <w:t>）</w:t>
      </w:r>
      <w:r w:rsidR="00D035C7" w:rsidRPr="00D035C7">
        <w:rPr>
          <w:rFonts w:hAnsi="宋体" w:hint="eastAsia"/>
          <w:sz w:val="24"/>
          <w:szCs w:val="28"/>
        </w:rPr>
        <w:t>实验课程管理</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含教学计划添加、教学大纲管理、实验课表制订、开放实验管理、申请实验管理、开课记录填写、实验成绩管理、教师评价等功能。老师登陆后添加教学计划（所用教材及教学资源）支持从教务系统中批量导入功能，制定教学大纲（添加所含项目、实验仪器、预习要求、预习题及预习考核条件），结合实际情况，制订课表。教学大纲及课表完成后需提交学校管理员或中心负责人审核通过方可。老师设置开放实验，学生网上预约实验，老师审核学生的预约实验，并填写开课记录（实验时间、实验人数、实验成绩、总成绩）。学生进入系统后，查看教学计划的课程信息（教材、资源、仪器、设备）、实验仪器操作说明、实验预习要求，在实验前完成预习题及预习考核通过后，根据课表时间按时进行实验，对于开放、论文及其它实验，可预约和申请实验并提交审核，实验结束后，对指导教师进行评价。</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含教学计划添加、教学大纲管理、实验课表制订、开放实验管理、申请实验管理、开课记录填写、实验成绩管理、教师评价等功能。老师登陆后添加教学计划（所用教材及教学资源）支持从教务系统中批量导入功能，制定教学大纲（添加所含项目、实验仪器、预习要求、预习题及预习考核条件），结合实际情况，制订课表。教学大纲及课表完成后需提交学校管理员或中心负责人审核通过方可。老师设置开放实验，学生网上预约实验，老师审核学生的预约实验，并填写开课记录（实验时间、实验人数、实验成绩、总成绩）。学生进入系统后，查看教学计划的课程信息（教材、资源、仪器、设备）、实验仪器操作说明、实验预习要求，在实验前完成预习题及预习考核通过后，根据课表时间按时进行实验，对于开放、论文及其它实验，可预约和申请实验并提交审核，实验结束后，对指导教师进行评价。</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（三）实践教学学分管理</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1.动态显示每个学生实践学分总数、已获得学分数、尚未获得的学分数</w:t>
      </w:r>
    </w:p>
    <w:p w:rsidR="00F310A2" w:rsidRPr="00F310A2" w:rsidRDefault="00F310A2" w:rsidP="00F310A2">
      <w:pPr>
        <w:pStyle w:val="a0"/>
        <w:spacing w:line="360" w:lineRule="auto"/>
        <w:ind w:firstLineChars="196" w:firstLine="470"/>
        <w:rPr>
          <w:sz w:val="24"/>
          <w:szCs w:val="24"/>
        </w:rPr>
      </w:pPr>
      <w:r w:rsidRPr="00F310A2">
        <w:rPr>
          <w:rFonts w:hint="eastAsia"/>
          <w:sz w:val="24"/>
          <w:szCs w:val="24"/>
        </w:rPr>
        <w:t>2.支持实践教学奖励学分的申请与兑换：申请过程中，支持多级的审核管理。</w:t>
      </w:r>
    </w:p>
    <w:p w:rsidR="00D035C7" w:rsidRPr="00D035C7" w:rsidRDefault="00D035C7" w:rsidP="00D035C7">
      <w:pPr>
        <w:pStyle w:val="2"/>
        <w:spacing w:line="360" w:lineRule="auto"/>
        <w:contextualSpacing/>
        <w:rPr>
          <w:rFonts w:ascii="宋体" w:eastAsia="宋体" w:hAnsi="宋体"/>
          <w:color w:val="000000"/>
        </w:rPr>
      </w:pPr>
      <w:bookmarkStart w:id="75" w:name="_Toc433276257"/>
      <w:r w:rsidRPr="00D035C7">
        <w:rPr>
          <w:rFonts w:ascii="宋体" w:eastAsia="宋体" w:hAnsi="宋体" w:hint="eastAsia"/>
          <w:color w:val="000000"/>
        </w:rPr>
        <w:lastRenderedPageBreak/>
        <w:t>三、技术要求</w:t>
      </w:r>
      <w:bookmarkEnd w:id="75"/>
    </w:p>
    <w:p w:rsidR="00D035C7" w:rsidRPr="00A06FF1" w:rsidRDefault="00A06FF1" w:rsidP="00A06FF1">
      <w:pPr>
        <w:spacing w:line="400" w:lineRule="exact"/>
        <w:ind w:firstLineChars="200" w:firstLine="480"/>
        <w:rPr>
          <w:rFonts w:hAnsi="宋体"/>
          <w:sz w:val="24"/>
          <w:szCs w:val="28"/>
        </w:rPr>
      </w:pPr>
      <w:r>
        <w:rPr>
          <w:rFonts w:hAnsi="宋体" w:hint="eastAsia"/>
          <w:sz w:val="24"/>
          <w:szCs w:val="28"/>
        </w:rPr>
        <w:t>1、</w:t>
      </w:r>
      <w:r w:rsidR="00D035C7" w:rsidRPr="00A06FF1">
        <w:rPr>
          <w:rFonts w:hAnsi="宋体" w:hint="eastAsia"/>
          <w:sz w:val="24"/>
          <w:szCs w:val="28"/>
        </w:rPr>
        <w:t>要求采用B/S架构，支持常用的操作系统和浏览器，要求支持移动终端访问，所有数据保存在服务器上。</w:t>
      </w:r>
    </w:p>
    <w:p w:rsidR="00D035C7" w:rsidRPr="00A06FF1" w:rsidRDefault="00D035C7" w:rsidP="00A06FF1">
      <w:pPr>
        <w:spacing w:line="400" w:lineRule="exact"/>
        <w:ind w:firstLineChars="200" w:firstLine="480"/>
        <w:rPr>
          <w:rFonts w:hAnsi="宋体"/>
          <w:sz w:val="24"/>
          <w:szCs w:val="28"/>
        </w:rPr>
      </w:pPr>
      <w:r w:rsidRPr="00A06FF1">
        <w:rPr>
          <w:rFonts w:hAnsi="宋体" w:hint="eastAsia"/>
          <w:sz w:val="24"/>
          <w:szCs w:val="28"/>
        </w:rPr>
        <w:t>2</w:t>
      </w:r>
      <w:r w:rsidR="00A06FF1">
        <w:rPr>
          <w:rFonts w:hAnsi="宋体" w:hint="eastAsia"/>
          <w:sz w:val="24"/>
          <w:szCs w:val="28"/>
        </w:rPr>
        <w:t>、</w:t>
      </w:r>
      <w:r w:rsidRPr="00A06FF1">
        <w:rPr>
          <w:rFonts w:hAnsi="宋体" w:hint="eastAsia"/>
          <w:sz w:val="24"/>
          <w:szCs w:val="28"/>
        </w:rPr>
        <w:t>能实现与我校教务管理系统的对接，支持校，院二级管理模式。</w:t>
      </w:r>
    </w:p>
    <w:p w:rsidR="00D035C7" w:rsidRPr="00D035C7" w:rsidRDefault="00D035C7" w:rsidP="00D035C7">
      <w:pPr>
        <w:pStyle w:val="2"/>
        <w:spacing w:line="360" w:lineRule="auto"/>
        <w:contextualSpacing/>
        <w:rPr>
          <w:rFonts w:ascii="宋体" w:eastAsia="宋体" w:hAnsi="宋体"/>
          <w:color w:val="000000"/>
        </w:rPr>
      </w:pPr>
      <w:bookmarkStart w:id="76" w:name="_Toc433276258"/>
      <w:r w:rsidRPr="00D035C7">
        <w:rPr>
          <w:rFonts w:ascii="宋体" w:eastAsia="宋体" w:hAnsi="宋体" w:hint="eastAsia"/>
          <w:color w:val="000000"/>
        </w:rPr>
        <w:t>四、</w:t>
      </w:r>
      <w:r w:rsidR="00A06FF1">
        <w:rPr>
          <w:rFonts w:ascii="宋体" w:eastAsia="宋体" w:hAnsi="宋体" w:hint="eastAsia"/>
          <w:color w:val="000000"/>
        </w:rPr>
        <w:t>其他要求</w:t>
      </w:r>
      <w:bookmarkEnd w:id="76"/>
    </w:p>
    <w:p w:rsidR="00D035C7" w:rsidRPr="00A540C2" w:rsidRDefault="00F310A2" w:rsidP="00D035C7">
      <w:pPr>
        <w:numPr>
          <w:ilvl w:val="0"/>
          <w:numId w:val="17"/>
        </w:numPr>
        <w:autoSpaceDE/>
        <w:autoSpaceDN/>
        <w:adjustRightInd/>
        <w:spacing w:line="440" w:lineRule="exact"/>
        <w:ind w:left="357" w:hanging="357"/>
        <w:jc w:val="both"/>
        <w:rPr>
          <w:rFonts w:hAnsi="宋体"/>
          <w:bCs/>
          <w:color w:val="000000"/>
          <w:sz w:val="24"/>
          <w:szCs w:val="24"/>
        </w:rPr>
      </w:pPr>
      <w:r>
        <w:rPr>
          <w:rFonts w:hAnsi="宋体" w:hint="eastAsia"/>
          <w:bCs/>
          <w:color w:val="000000"/>
          <w:sz w:val="24"/>
          <w:szCs w:val="24"/>
        </w:rPr>
        <w:t>谈判供应商</w:t>
      </w:r>
      <w:r w:rsidR="00D035C7" w:rsidRPr="00A540C2">
        <w:rPr>
          <w:rFonts w:hAnsi="宋体" w:hint="eastAsia"/>
          <w:bCs/>
          <w:color w:val="000000"/>
          <w:sz w:val="24"/>
          <w:szCs w:val="24"/>
        </w:rPr>
        <w:t>应</w:t>
      </w:r>
      <w:r w:rsidR="00D035C7">
        <w:rPr>
          <w:rFonts w:hAnsi="宋体" w:hint="eastAsia"/>
          <w:bCs/>
          <w:color w:val="000000"/>
          <w:sz w:val="24"/>
          <w:szCs w:val="24"/>
        </w:rPr>
        <w:t>能</w:t>
      </w:r>
      <w:r>
        <w:rPr>
          <w:rFonts w:hAnsi="宋体" w:hint="eastAsia"/>
          <w:bCs/>
          <w:color w:val="000000"/>
          <w:sz w:val="24"/>
          <w:szCs w:val="24"/>
        </w:rPr>
        <w:t>在评标现场</w:t>
      </w:r>
      <w:r w:rsidR="00D035C7">
        <w:rPr>
          <w:rFonts w:hAnsi="宋体" w:hint="eastAsia"/>
          <w:bCs/>
          <w:color w:val="000000"/>
          <w:sz w:val="24"/>
          <w:szCs w:val="24"/>
        </w:rPr>
        <w:t>提供软件功能展示，或</w:t>
      </w:r>
      <w:r w:rsidR="004475F3">
        <w:rPr>
          <w:rFonts w:hAnsi="宋体" w:hint="eastAsia"/>
          <w:bCs/>
          <w:color w:val="000000"/>
          <w:sz w:val="24"/>
          <w:szCs w:val="24"/>
        </w:rPr>
        <w:t>已</w:t>
      </w:r>
      <w:r w:rsidR="00D035C7">
        <w:rPr>
          <w:rFonts w:hAnsi="宋体" w:hint="eastAsia"/>
          <w:bCs/>
          <w:color w:val="000000"/>
          <w:sz w:val="24"/>
          <w:szCs w:val="24"/>
        </w:rPr>
        <w:t>应用相关单位的展示。</w:t>
      </w:r>
    </w:p>
    <w:p w:rsidR="00D035C7" w:rsidRPr="00A540C2" w:rsidRDefault="00D035C7" w:rsidP="00D035C7">
      <w:pPr>
        <w:numPr>
          <w:ilvl w:val="0"/>
          <w:numId w:val="17"/>
        </w:numPr>
        <w:autoSpaceDE/>
        <w:autoSpaceDN/>
        <w:adjustRightInd/>
        <w:spacing w:line="440" w:lineRule="exact"/>
        <w:ind w:left="357" w:hanging="357"/>
        <w:jc w:val="both"/>
        <w:rPr>
          <w:rFonts w:hAnsi="宋体"/>
          <w:bCs/>
          <w:color w:val="000000"/>
          <w:sz w:val="24"/>
          <w:szCs w:val="24"/>
        </w:rPr>
      </w:pPr>
      <w:r w:rsidRPr="00A540C2">
        <w:rPr>
          <w:rFonts w:hAnsi="宋体" w:hint="eastAsia"/>
          <w:bCs/>
          <w:color w:val="000000"/>
          <w:sz w:val="24"/>
          <w:szCs w:val="24"/>
        </w:rPr>
        <w:t>提供三年的免费升级和技术维护服务，以及每年不低于3次/6小时的管理员培训和教师应用培训。提供完</w:t>
      </w:r>
      <w:r w:rsidR="000C3142">
        <w:rPr>
          <w:rFonts w:hAnsi="宋体" w:hint="eastAsia"/>
          <w:bCs/>
          <w:color w:val="000000"/>
          <w:sz w:val="24"/>
          <w:szCs w:val="24"/>
        </w:rPr>
        <w:t>整</w:t>
      </w:r>
      <w:r w:rsidRPr="00A540C2">
        <w:rPr>
          <w:rFonts w:hAnsi="宋体" w:hint="eastAsia"/>
          <w:bCs/>
          <w:color w:val="000000"/>
          <w:sz w:val="24"/>
          <w:szCs w:val="24"/>
        </w:rPr>
        <w:t>的软件配套资料，包括使用说明书</w:t>
      </w:r>
      <w:r w:rsidR="004475F3">
        <w:rPr>
          <w:rFonts w:hAnsi="宋体" w:hint="eastAsia"/>
          <w:bCs/>
          <w:color w:val="000000"/>
          <w:sz w:val="24"/>
          <w:szCs w:val="24"/>
        </w:rPr>
        <w:t>、用户</w:t>
      </w:r>
      <w:r w:rsidRPr="00A540C2">
        <w:rPr>
          <w:rFonts w:hAnsi="宋体" w:hint="eastAsia"/>
          <w:bCs/>
          <w:color w:val="000000"/>
          <w:sz w:val="24"/>
          <w:szCs w:val="24"/>
        </w:rPr>
        <w:t>手册</w:t>
      </w:r>
      <w:r w:rsidR="004475F3">
        <w:rPr>
          <w:rFonts w:hAnsi="宋体" w:hint="eastAsia"/>
          <w:bCs/>
          <w:color w:val="000000"/>
          <w:sz w:val="24"/>
          <w:szCs w:val="24"/>
        </w:rPr>
        <w:t>、</w:t>
      </w:r>
      <w:r w:rsidRPr="00A540C2">
        <w:rPr>
          <w:rFonts w:hAnsi="宋体" w:hint="eastAsia"/>
          <w:bCs/>
          <w:color w:val="000000"/>
          <w:sz w:val="24"/>
          <w:szCs w:val="24"/>
        </w:rPr>
        <w:t>帮助文档等。</w:t>
      </w:r>
    </w:p>
    <w:p w:rsidR="00D035C7" w:rsidRPr="00A540C2" w:rsidRDefault="00D035C7" w:rsidP="00D035C7">
      <w:pPr>
        <w:numPr>
          <w:ilvl w:val="0"/>
          <w:numId w:val="17"/>
        </w:numPr>
        <w:autoSpaceDE/>
        <w:autoSpaceDN/>
        <w:adjustRightInd/>
        <w:spacing w:line="440" w:lineRule="exact"/>
        <w:ind w:left="357" w:hanging="357"/>
        <w:jc w:val="both"/>
        <w:rPr>
          <w:rFonts w:hAnsi="宋体"/>
          <w:bCs/>
          <w:color w:val="000000"/>
          <w:sz w:val="24"/>
          <w:szCs w:val="24"/>
        </w:rPr>
      </w:pPr>
      <w:r w:rsidRPr="00A540C2">
        <w:rPr>
          <w:rFonts w:hAnsi="宋体" w:hint="eastAsia"/>
          <w:bCs/>
          <w:color w:val="000000"/>
          <w:sz w:val="24"/>
          <w:szCs w:val="24"/>
        </w:rPr>
        <w:t>定期上门服务（每学期至少一次）</w:t>
      </w:r>
      <w:r w:rsidR="00F310A2">
        <w:rPr>
          <w:rFonts w:hAnsi="宋体" w:hint="eastAsia"/>
          <w:bCs/>
          <w:color w:val="000000"/>
          <w:sz w:val="24"/>
          <w:szCs w:val="24"/>
        </w:rPr>
        <w:t>。</w:t>
      </w:r>
    </w:p>
    <w:p w:rsidR="00D035C7" w:rsidRPr="00A540C2" w:rsidRDefault="00D035C7" w:rsidP="00D035C7">
      <w:pPr>
        <w:numPr>
          <w:ilvl w:val="0"/>
          <w:numId w:val="17"/>
        </w:numPr>
        <w:autoSpaceDE/>
        <w:autoSpaceDN/>
        <w:adjustRightInd/>
        <w:spacing w:line="440" w:lineRule="exact"/>
        <w:ind w:left="357" w:hanging="357"/>
        <w:jc w:val="both"/>
        <w:rPr>
          <w:rFonts w:hAnsi="宋体"/>
          <w:bCs/>
          <w:color w:val="000000"/>
          <w:sz w:val="24"/>
          <w:szCs w:val="24"/>
        </w:rPr>
      </w:pPr>
      <w:r w:rsidRPr="00A540C2">
        <w:rPr>
          <w:rFonts w:hAnsi="宋体" w:hint="eastAsia"/>
          <w:bCs/>
          <w:color w:val="000000"/>
          <w:sz w:val="24"/>
          <w:szCs w:val="24"/>
        </w:rPr>
        <w:t>故障响应及修复：接到保障电话24小时内派技术人员上门</w:t>
      </w:r>
      <w:r w:rsidR="000C3142">
        <w:rPr>
          <w:rFonts w:hAnsi="宋体" w:hint="eastAsia"/>
          <w:bCs/>
          <w:color w:val="000000"/>
          <w:sz w:val="24"/>
          <w:szCs w:val="24"/>
        </w:rPr>
        <w:t>解决</w:t>
      </w:r>
      <w:r w:rsidRPr="00A540C2">
        <w:rPr>
          <w:rFonts w:hAnsi="宋体" w:hint="eastAsia"/>
          <w:bCs/>
          <w:color w:val="000000"/>
          <w:sz w:val="24"/>
          <w:szCs w:val="24"/>
        </w:rPr>
        <w:t>。</w:t>
      </w:r>
    </w:p>
    <w:p w:rsidR="00BC78B1" w:rsidRPr="00D035C7" w:rsidRDefault="00BC78B1" w:rsidP="00BC78B1">
      <w:pPr>
        <w:ind w:firstLineChars="200" w:firstLine="400"/>
      </w:pPr>
    </w:p>
    <w:p w:rsidR="0006570C" w:rsidRDefault="0006570C">
      <w:pPr>
        <w:ind w:firstLineChars="200" w:firstLine="480"/>
        <w:jc w:val="center"/>
        <w:rPr>
          <w:rFonts w:hAnsi="宋体"/>
          <w:b/>
          <w:bCs/>
          <w:color w:val="000000"/>
          <w:kern w:val="44"/>
          <w:sz w:val="44"/>
          <w:szCs w:val="44"/>
        </w:rPr>
      </w:pPr>
      <w:r>
        <w:rPr>
          <w:rFonts w:cs="宋体"/>
          <w:sz w:val="24"/>
        </w:rPr>
        <w:br w:type="page"/>
      </w:r>
      <w:bookmarkStart w:id="77" w:name="_Toc433276259"/>
      <w:r>
        <w:rPr>
          <w:rStyle w:val="1Char"/>
          <w:rFonts w:hAnsi="宋体" w:hint="eastAsia"/>
          <w:color w:val="000000"/>
        </w:rPr>
        <w:lastRenderedPageBreak/>
        <w:t>第三章  合同条款</w:t>
      </w:r>
      <w:bookmarkEnd w:id="69"/>
      <w:bookmarkEnd w:id="77"/>
    </w:p>
    <w:p w:rsidR="0006570C" w:rsidRDefault="0006570C">
      <w:pPr>
        <w:spacing w:line="360" w:lineRule="auto"/>
        <w:jc w:val="center"/>
        <w:rPr>
          <w:rFonts w:hAnsi="宋体"/>
          <w:sz w:val="24"/>
          <w:szCs w:val="28"/>
          <w:u w:val="single"/>
        </w:rPr>
      </w:pPr>
      <w:bookmarkStart w:id="78" w:name="_Toc279410005"/>
      <w:r>
        <w:rPr>
          <w:rFonts w:hAnsi="宋体" w:hint="eastAsia"/>
          <w:sz w:val="24"/>
          <w:szCs w:val="28"/>
        </w:rPr>
        <w:t xml:space="preserve">                          合同编号：</w:t>
      </w:r>
      <w:r>
        <w:rPr>
          <w:rFonts w:hAnsi="宋体" w:hint="eastAsia"/>
          <w:sz w:val="24"/>
          <w:szCs w:val="28"/>
          <w:u w:val="single"/>
        </w:rPr>
        <w:t xml:space="preserve">               </w:t>
      </w:r>
    </w:p>
    <w:p w:rsidR="0006570C" w:rsidRDefault="0006570C">
      <w:pPr>
        <w:spacing w:line="360" w:lineRule="auto"/>
        <w:jc w:val="center"/>
        <w:rPr>
          <w:rFonts w:hAnsi="宋体"/>
          <w:sz w:val="28"/>
          <w:szCs w:val="28"/>
          <w:u w:val="single"/>
        </w:rPr>
      </w:pPr>
      <w:r>
        <w:rPr>
          <w:rFonts w:ascii="黑体" w:hAnsi="宋体" w:hint="eastAsia"/>
          <w:b/>
          <w:sz w:val="28"/>
          <w:szCs w:val="28"/>
        </w:rPr>
        <w:t>采购人：</w:t>
      </w:r>
      <w:r>
        <w:rPr>
          <w:rFonts w:ascii="黑体" w:hAnsi="宋体" w:hint="eastAsia"/>
          <w:b/>
          <w:sz w:val="28"/>
          <w:szCs w:val="28"/>
          <w:u w:val="single"/>
        </w:rPr>
        <w:t xml:space="preserve">          </w:t>
      </w:r>
      <w:r>
        <w:rPr>
          <w:rFonts w:ascii="黑体" w:hAnsi="宋体" w:hint="eastAsia"/>
          <w:b/>
          <w:sz w:val="28"/>
          <w:szCs w:val="28"/>
          <w:u w:val="single"/>
        </w:rPr>
        <w:t>南京审计学院</w:t>
      </w:r>
      <w:r>
        <w:rPr>
          <w:rFonts w:ascii="黑体" w:hAnsi="宋体" w:hint="eastAsia"/>
          <w:b/>
          <w:sz w:val="28"/>
          <w:szCs w:val="28"/>
          <w:u w:val="single"/>
        </w:rPr>
        <w:t xml:space="preserve">             </w:t>
      </w:r>
      <w:r>
        <w:rPr>
          <w:rFonts w:ascii="黑体" w:hAnsi="宋体" w:hint="eastAsia"/>
          <w:b/>
          <w:sz w:val="28"/>
          <w:szCs w:val="28"/>
        </w:rPr>
        <w:t>（以下简称甲方）</w:t>
      </w:r>
    </w:p>
    <w:p w:rsidR="0006570C" w:rsidRDefault="0006570C">
      <w:pPr>
        <w:spacing w:line="360" w:lineRule="auto"/>
        <w:jc w:val="center"/>
        <w:rPr>
          <w:rFonts w:hAnsi="宋体"/>
          <w:sz w:val="28"/>
          <w:szCs w:val="28"/>
          <w:u w:val="single"/>
        </w:rPr>
      </w:pPr>
      <w:r>
        <w:rPr>
          <w:rFonts w:ascii="黑体" w:hAnsi="宋体" w:hint="eastAsia"/>
          <w:b/>
          <w:sz w:val="28"/>
          <w:szCs w:val="28"/>
        </w:rPr>
        <w:t>供应商：</w:t>
      </w:r>
      <w:r>
        <w:rPr>
          <w:rFonts w:ascii="黑体" w:hAnsi="宋体" w:hint="eastAsia"/>
          <w:b/>
          <w:sz w:val="28"/>
          <w:szCs w:val="28"/>
          <w:u w:val="single"/>
        </w:rPr>
        <w:t xml:space="preserve">                                   </w:t>
      </w:r>
      <w:r>
        <w:rPr>
          <w:rFonts w:ascii="黑体" w:hAnsi="宋体" w:hint="eastAsia"/>
          <w:b/>
          <w:sz w:val="28"/>
          <w:szCs w:val="28"/>
        </w:rPr>
        <w:t>（以下简称乙方）</w:t>
      </w:r>
    </w:p>
    <w:p w:rsidR="0006570C" w:rsidRDefault="0006570C">
      <w:pPr>
        <w:spacing w:line="360" w:lineRule="auto"/>
        <w:rPr>
          <w:rFonts w:hAnsi="宋体"/>
          <w:sz w:val="24"/>
          <w:szCs w:val="24"/>
        </w:rPr>
      </w:pPr>
      <w:r>
        <w:rPr>
          <w:rFonts w:hAnsi="宋体" w:hint="eastAsia"/>
          <w:color w:val="FF0000"/>
          <w:sz w:val="24"/>
          <w:szCs w:val="24"/>
        </w:rPr>
        <w:t xml:space="preserve">    </w:t>
      </w:r>
      <w:r>
        <w:rPr>
          <w:rFonts w:hAnsi="宋体" w:hint="eastAsia"/>
          <w:sz w:val="24"/>
          <w:szCs w:val="24"/>
        </w:rPr>
        <w:t>本</w:t>
      </w:r>
      <w:r>
        <w:rPr>
          <w:rFonts w:hAnsi="宋体" w:hint="eastAsia"/>
          <w:sz w:val="24"/>
          <w:szCs w:val="24"/>
          <w:u w:val="single"/>
        </w:rPr>
        <w:t xml:space="preserve">                  </w:t>
      </w:r>
      <w:r>
        <w:rPr>
          <w:rFonts w:hAnsi="宋体" w:hint="eastAsia"/>
          <w:sz w:val="24"/>
          <w:szCs w:val="24"/>
        </w:rPr>
        <w:t>采购项目于</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06570C" w:rsidRDefault="0006570C">
      <w:pPr>
        <w:spacing w:line="360" w:lineRule="auto"/>
        <w:rPr>
          <w:rFonts w:ascii="黑体" w:hAnsi="宋体"/>
          <w:b/>
          <w:bCs/>
          <w:sz w:val="22"/>
          <w:szCs w:val="24"/>
        </w:rPr>
      </w:pPr>
      <w:r>
        <w:rPr>
          <w:rFonts w:ascii="黑体" w:hAnsi="宋体" w:hint="eastAsia"/>
          <w:b/>
          <w:bCs/>
          <w:sz w:val="22"/>
          <w:szCs w:val="24"/>
        </w:rPr>
        <w:t>一、货物名称、数量、型号等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953"/>
        <w:gridCol w:w="1277"/>
        <w:gridCol w:w="1276"/>
        <w:gridCol w:w="991"/>
        <w:gridCol w:w="991"/>
        <w:gridCol w:w="906"/>
      </w:tblGrid>
      <w:tr w:rsidR="0006570C">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名称</w:t>
            </w:r>
          </w:p>
        </w:tc>
        <w:tc>
          <w:tcPr>
            <w:tcW w:w="953"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数量</w:t>
            </w:r>
          </w:p>
        </w:tc>
        <w:tc>
          <w:tcPr>
            <w:tcW w:w="1277"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型号</w:t>
            </w:r>
          </w:p>
        </w:tc>
        <w:tc>
          <w:tcPr>
            <w:tcW w:w="1276"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单价</w:t>
            </w:r>
          </w:p>
          <w:p w:rsidR="0006570C" w:rsidRDefault="0006570C">
            <w:pPr>
              <w:tabs>
                <w:tab w:val="left" w:pos="0"/>
              </w:tabs>
              <w:jc w:val="center"/>
              <w:rPr>
                <w:rFonts w:ascii="黑体" w:hAnsi="宋体"/>
                <w:b/>
                <w:sz w:val="22"/>
                <w:szCs w:val="24"/>
              </w:rPr>
            </w:pPr>
            <w:r>
              <w:rPr>
                <w:rFonts w:ascii="黑体" w:hAnsi="宋体" w:hint="eastAsia"/>
                <w:b/>
                <w:sz w:val="22"/>
                <w:szCs w:val="24"/>
              </w:rPr>
              <w:t>(</w:t>
            </w:r>
            <w:r>
              <w:rPr>
                <w:rFonts w:ascii="黑体" w:hAnsi="宋体" w:hint="eastAsia"/>
                <w:b/>
                <w:sz w:val="22"/>
                <w:szCs w:val="24"/>
              </w:rPr>
              <w:t>元</w:t>
            </w:r>
            <w:r>
              <w:rPr>
                <w:rFonts w:ascii="黑体" w:hAnsi="宋体" w:hint="eastAsia"/>
                <w:b/>
                <w:sz w:val="22"/>
                <w:szCs w:val="24"/>
              </w:rPr>
              <w:t>)</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总价</w:t>
            </w:r>
          </w:p>
          <w:p w:rsidR="0006570C" w:rsidRDefault="0006570C">
            <w:pPr>
              <w:tabs>
                <w:tab w:val="left" w:pos="0"/>
              </w:tabs>
              <w:jc w:val="center"/>
              <w:rPr>
                <w:rFonts w:ascii="黑体" w:hAnsi="宋体"/>
                <w:b/>
                <w:sz w:val="22"/>
                <w:szCs w:val="24"/>
              </w:rPr>
            </w:pPr>
            <w:r>
              <w:rPr>
                <w:rFonts w:ascii="黑体" w:hAnsi="宋体" w:hint="eastAsia"/>
                <w:b/>
                <w:sz w:val="22"/>
                <w:szCs w:val="24"/>
              </w:rPr>
              <w:t>（元）</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免费维护及升级期限</w:t>
            </w:r>
          </w:p>
        </w:tc>
        <w:tc>
          <w:tcPr>
            <w:tcW w:w="906"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备注</w:t>
            </w: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rPr>
          <w:trHeight w:val="806"/>
        </w:trPr>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合同总价</w:t>
            </w:r>
          </w:p>
        </w:tc>
        <w:tc>
          <w:tcPr>
            <w:tcW w:w="6394" w:type="dxa"/>
            <w:gridSpan w:val="6"/>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（大写）人民币</w:t>
            </w:r>
            <w:r>
              <w:rPr>
                <w:rFonts w:ascii="黑体" w:hAnsi="宋体" w:hint="eastAsia"/>
                <w:b/>
                <w:sz w:val="22"/>
                <w:szCs w:val="24"/>
                <w:u w:val="single"/>
              </w:rPr>
              <w:t xml:space="preserve">                        </w:t>
            </w:r>
            <w:r>
              <w:rPr>
                <w:rFonts w:ascii="黑体" w:hAnsi="宋体" w:hint="eastAsia"/>
                <w:b/>
                <w:sz w:val="22"/>
                <w:szCs w:val="24"/>
              </w:rPr>
              <w:t>元整</w:t>
            </w:r>
          </w:p>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（小写）</w:t>
            </w:r>
            <w:r>
              <w:rPr>
                <w:rFonts w:ascii="黑体" w:hAnsi="宋体" w:hint="eastAsia"/>
                <w:b/>
                <w:sz w:val="22"/>
                <w:szCs w:val="24"/>
              </w:rPr>
              <w:t xml:space="preserve">  </w:t>
            </w:r>
            <w:r>
              <w:rPr>
                <w:rFonts w:ascii="黑体" w:hAnsi="宋体" w:hint="eastAsia"/>
                <w:b/>
                <w:sz w:val="22"/>
                <w:szCs w:val="24"/>
              </w:rPr>
              <w:t>￥</w:t>
            </w:r>
            <w:r>
              <w:rPr>
                <w:rFonts w:ascii="黑体" w:hAnsi="宋体" w:hint="eastAsia"/>
                <w:b/>
                <w:sz w:val="22"/>
                <w:szCs w:val="24"/>
                <w:u w:val="single"/>
              </w:rPr>
              <w:t xml:space="preserve">                       </w:t>
            </w:r>
            <w:r>
              <w:rPr>
                <w:rFonts w:ascii="黑体" w:hAnsi="宋体" w:hint="eastAsia"/>
                <w:b/>
                <w:sz w:val="22"/>
                <w:szCs w:val="24"/>
              </w:rPr>
              <w:t>元</w:t>
            </w:r>
          </w:p>
        </w:tc>
      </w:tr>
    </w:tbl>
    <w:p w:rsidR="0006570C" w:rsidRDefault="0006570C">
      <w:pPr>
        <w:widowControl/>
        <w:tabs>
          <w:tab w:val="left" w:pos="1980"/>
        </w:tabs>
        <w:snapToGrid w:val="0"/>
        <w:spacing w:before="19" w:line="480" w:lineRule="auto"/>
        <w:ind w:leftChars="39" w:left="141" w:hangingChars="26" w:hanging="63"/>
        <w:rPr>
          <w:rFonts w:hAnsi="宋体"/>
          <w:kern w:val="2"/>
          <w:sz w:val="24"/>
          <w:szCs w:val="24"/>
          <w:u w:val="single"/>
        </w:rPr>
      </w:pPr>
      <w:r>
        <w:rPr>
          <w:rFonts w:ascii="黑体" w:hAnsi="宋体" w:hint="eastAsia"/>
          <w:b/>
          <w:bCs/>
          <w:sz w:val="24"/>
          <w:szCs w:val="24"/>
        </w:rPr>
        <w:t>二、交货及服务时间地点：</w:t>
      </w:r>
      <w:r w:rsidRPr="0060087B">
        <w:rPr>
          <w:rFonts w:hAnsi="宋体" w:hint="eastAsia"/>
          <w:kern w:val="2"/>
          <w:sz w:val="24"/>
          <w:szCs w:val="24"/>
        </w:rPr>
        <w:t>合同签订后</w:t>
      </w:r>
      <w:r>
        <w:rPr>
          <w:rFonts w:hAnsi="宋体" w:hint="eastAsia"/>
          <w:kern w:val="2"/>
          <w:sz w:val="24"/>
          <w:szCs w:val="24"/>
          <w:u w:val="single"/>
        </w:rPr>
        <w:t xml:space="preserve">    </w:t>
      </w:r>
      <w:r w:rsidR="0060087B" w:rsidRPr="0060087B">
        <w:rPr>
          <w:rFonts w:hAnsi="宋体" w:hint="eastAsia"/>
          <w:kern w:val="2"/>
          <w:sz w:val="24"/>
          <w:szCs w:val="24"/>
        </w:rPr>
        <w:t>个工作日</w:t>
      </w:r>
      <w:r w:rsidRPr="0060087B">
        <w:rPr>
          <w:rFonts w:hAnsi="宋体" w:hint="eastAsia"/>
          <w:kern w:val="2"/>
          <w:sz w:val="24"/>
          <w:szCs w:val="24"/>
        </w:rPr>
        <w:t>内到达南京审计学院浦口校区并安装调试</w:t>
      </w:r>
      <w:r w:rsidR="00264230">
        <w:rPr>
          <w:rFonts w:hAnsi="宋体" w:hint="eastAsia"/>
          <w:kern w:val="2"/>
          <w:sz w:val="24"/>
          <w:szCs w:val="24"/>
        </w:rPr>
        <w:t>完毕</w:t>
      </w:r>
      <w:r w:rsidRPr="0060087B">
        <w:rPr>
          <w:rFonts w:hAnsi="宋体" w:hint="eastAsia"/>
          <w:kern w:val="2"/>
          <w:sz w:val="24"/>
          <w:szCs w:val="24"/>
        </w:rPr>
        <w:t>。</w:t>
      </w:r>
    </w:p>
    <w:p w:rsidR="001131D9" w:rsidRDefault="001131D9" w:rsidP="001131D9">
      <w:pPr>
        <w:widowControl/>
        <w:tabs>
          <w:tab w:val="left" w:pos="1980"/>
        </w:tabs>
        <w:snapToGrid w:val="0"/>
        <w:spacing w:before="19" w:line="480" w:lineRule="auto"/>
        <w:rPr>
          <w:rFonts w:hAnsi="宋体"/>
          <w:kern w:val="2"/>
          <w:sz w:val="24"/>
          <w:szCs w:val="24"/>
        </w:rPr>
      </w:pPr>
      <w:r>
        <w:rPr>
          <w:rFonts w:hAnsi="宋体" w:hint="eastAsia"/>
          <w:b/>
          <w:kern w:val="2"/>
          <w:sz w:val="24"/>
          <w:szCs w:val="24"/>
        </w:rPr>
        <w:t>三、验收：</w:t>
      </w:r>
      <w:r>
        <w:rPr>
          <w:rFonts w:hAnsi="宋体" w:hint="eastAsia"/>
          <w:kern w:val="2"/>
          <w:sz w:val="24"/>
          <w:szCs w:val="24"/>
        </w:rPr>
        <w:t>甲方按谈判采购文件相关要求进行。货物的规格、参数等的验收将由甲方按照谈判采购文件第二章及谈判响应文件中技术要求响应表进行核对验收。</w:t>
      </w:r>
    </w:p>
    <w:p w:rsidR="001131D9" w:rsidRDefault="001131D9" w:rsidP="001131D9">
      <w:pPr>
        <w:autoSpaceDE/>
        <w:autoSpaceDN/>
        <w:adjustRightInd/>
        <w:spacing w:line="440" w:lineRule="exact"/>
        <w:jc w:val="both"/>
        <w:rPr>
          <w:rFonts w:hAnsi="宋体"/>
          <w:b/>
          <w:kern w:val="2"/>
          <w:sz w:val="24"/>
          <w:szCs w:val="24"/>
        </w:rPr>
      </w:pPr>
      <w:r>
        <w:rPr>
          <w:rFonts w:hAnsi="宋体" w:hint="eastAsia"/>
          <w:b/>
          <w:kern w:val="2"/>
          <w:sz w:val="24"/>
          <w:szCs w:val="24"/>
        </w:rPr>
        <w:t>四、售后服务</w:t>
      </w:r>
    </w:p>
    <w:p w:rsidR="001131D9" w:rsidRPr="00A540C2" w:rsidRDefault="001131D9" w:rsidP="004F75E2">
      <w:pPr>
        <w:autoSpaceDE/>
        <w:autoSpaceDN/>
        <w:adjustRightInd/>
        <w:spacing w:line="440" w:lineRule="exact"/>
        <w:ind w:firstLineChars="200" w:firstLine="480"/>
        <w:jc w:val="both"/>
        <w:rPr>
          <w:rFonts w:hAnsi="宋体"/>
          <w:bCs/>
          <w:color w:val="000000"/>
          <w:sz w:val="24"/>
          <w:szCs w:val="24"/>
        </w:rPr>
      </w:pPr>
      <w:r w:rsidRPr="00D03659">
        <w:rPr>
          <w:rFonts w:hAnsi="宋体" w:hint="eastAsia"/>
          <w:bCs/>
          <w:color w:val="000000"/>
          <w:sz w:val="24"/>
          <w:szCs w:val="24"/>
        </w:rPr>
        <w:t>1、</w:t>
      </w:r>
      <w:r w:rsidRPr="00A540C2">
        <w:rPr>
          <w:rFonts w:hAnsi="宋体" w:hint="eastAsia"/>
          <w:bCs/>
          <w:color w:val="000000"/>
          <w:sz w:val="24"/>
          <w:szCs w:val="24"/>
        </w:rPr>
        <w:t>定期上门服务（每学期至少一次）</w:t>
      </w:r>
    </w:p>
    <w:p w:rsidR="001131D9" w:rsidRPr="00A540C2" w:rsidRDefault="001131D9" w:rsidP="004F75E2">
      <w:pPr>
        <w:autoSpaceDE/>
        <w:autoSpaceDN/>
        <w:adjustRightInd/>
        <w:spacing w:line="440" w:lineRule="exact"/>
        <w:ind w:firstLineChars="200" w:firstLine="480"/>
        <w:jc w:val="both"/>
        <w:rPr>
          <w:rFonts w:hAnsi="宋体"/>
          <w:bCs/>
          <w:color w:val="000000"/>
          <w:sz w:val="24"/>
          <w:szCs w:val="24"/>
        </w:rPr>
      </w:pPr>
      <w:r>
        <w:rPr>
          <w:rFonts w:hAnsi="宋体" w:hint="eastAsia"/>
          <w:bCs/>
          <w:color w:val="000000"/>
          <w:sz w:val="24"/>
          <w:szCs w:val="24"/>
        </w:rPr>
        <w:t>2、</w:t>
      </w:r>
      <w:r w:rsidRPr="00A540C2">
        <w:rPr>
          <w:rFonts w:hAnsi="宋体" w:hint="eastAsia"/>
          <w:bCs/>
          <w:color w:val="000000"/>
          <w:sz w:val="24"/>
          <w:szCs w:val="24"/>
        </w:rPr>
        <w:t>故障响应及修复：接到保障电话24小时内派技术人员上门</w:t>
      </w:r>
      <w:r>
        <w:rPr>
          <w:rFonts w:hAnsi="宋体" w:hint="eastAsia"/>
          <w:bCs/>
          <w:color w:val="000000"/>
          <w:sz w:val="24"/>
          <w:szCs w:val="24"/>
        </w:rPr>
        <w:t>解决</w:t>
      </w:r>
      <w:r w:rsidRPr="00A540C2">
        <w:rPr>
          <w:rFonts w:hAnsi="宋体" w:hint="eastAsia"/>
          <w:bCs/>
          <w:color w:val="000000"/>
          <w:sz w:val="24"/>
          <w:szCs w:val="24"/>
        </w:rPr>
        <w:t>。</w:t>
      </w:r>
    </w:p>
    <w:p w:rsidR="001131D9" w:rsidRDefault="001131D9" w:rsidP="001131D9">
      <w:pPr>
        <w:widowControl/>
        <w:snapToGrid w:val="0"/>
        <w:spacing w:before="19" w:line="480" w:lineRule="auto"/>
        <w:rPr>
          <w:rFonts w:hAnsi="宋体"/>
          <w:b/>
          <w:kern w:val="2"/>
          <w:sz w:val="24"/>
          <w:szCs w:val="24"/>
        </w:rPr>
      </w:pPr>
      <w:r>
        <w:rPr>
          <w:rFonts w:hAnsi="宋体" w:hint="eastAsia"/>
          <w:b/>
          <w:kern w:val="2"/>
          <w:sz w:val="24"/>
          <w:szCs w:val="24"/>
        </w:rPr>
        <w:t>五、专利权</w:t>
      </w:r>
    </w:p>
    <w:p w:rsidR="001131D9" w:rsidRDefault="001131D9" w:rsidP="001131D9">
      <w:pPr>
        <w:widowControl/>
        <w:tabs>
          <w:tab w:val="left" w:pos="1980"/>
        </w:tabs>
        <w:snapToGrid w:val="0"/>
        <w:spacing w:before="19" w:line="480" w:lineRule="auto"/>
        <w:rPr>
          <w:rFonts w:hAnsi="宋体"/>
          <w:kern w:val="2"/>
          <w:sz w:val="24"/>
          <w:szCs w:val="24"/>
        </w:rPr>
      </w:pPr>
      <w:r>
        <w:rPr>
          <w:rFonts w:hAnsi="宋体" w:hint="eastAsia"/>
          <w:kern w:val="2"/>
          <w:sz w:val="24"/>
          <w:szCs w:val="24"/>
        </w:rPr>
        <w:t xml:space="preserve">    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1131D9" w:rsidRDefault="001131D9" w:rsidP="001131D9">
      <w:pPr>
        <w:widowControl/>
        <w:snapToGrid w:val="0"/>
        <w:spacing w:before="19" w:line="480" w:lineRule="auto"/>
        <w:rPr>
          <w:rFonts w:hAnsi="宋体"/>
          <w:kern w:val="2"/>
          <w:sz w:val="24"/>
          <w:szCs w:val="24"/>
        </w:rPr>
      </w:pPr>
      <w:r>
        <w:rPr>
          <w:rFonts w:hAnsi="宋体" w:hint="eastAsia"/>
          <w:b/>
          <w:kern w:val="2"/>
          <w:sz w:val="24"/>
          <w:szCs w:val="24"/>
        </w:rPr>
        <w:lastRenderedPageBreak/>
        <w:t>六、履约保证金：</w:t>
      </w:r>
      <w:r>
        <w:rPr>
          <w:rFonts w:hAnsi="宋体" w:hint="eastAsia"/>
          <w:kern w:val="2"/>
          <w:sz w:val="24"/>
          <w:szCs w:val="24"/>
        </w:rPr>
        <w:t>甲乙双方签订合同后，乙方的竞争性谈判保证金自动转为合同履约保证金。</w:t>
      </w:r>
    </w:p>
    <w:p w:rsidR="001131D9" w:rsidRDefault="001131D9" w:rsidP="001131D9">
      <w:pPr>
        <w:widowControl/>
        <w:snapToGrid w:val="0"/>
        <w:spacing w:before="19" w:line="480" w:lineRule="auto"/>
        <w:rPr>
          <w:rFonts w:hAnsi="宋体"/>
          <w:kern w:val="2"/>
          <w:sz w:val="24"/>
          <w:szCs w:val="24"/>
        </w:rPr>
      </w:pPr>
      <w:r>
        <w:rPr>
          <w:rFonts w:hAnsi="宋体" w:hint="eastAsia"/>
          <w:b/>
          <w:kern w:val="2"/>
          <w:sz w:val="24"/>
          <w:szCs w:val="24"/>
        </w:rPr>
        <w:t>七、付款：</w:t>
      </w:r>
      <w:r>
        <w:rPr>
          <w:rFonts w:hAnsi="宋体" w:hint="eastAsia"/>
          <w:kern w:val="2"/>
          <w:sz w:val="24"/>
          <w:szCs w:val="24"/>
        </w:rPr>
        <w:t>按下列程序付款。</w:t>
      </w:r>
    </w:p>
    <w:p w:rsidR="001131D9" w:rsidRDefault="001131D9" w:rsidP="001131D9">
      <w:pPr>
        <w:widowControl/>
        <w:snapToGrid w:val="0"/>
        <w:spacing w:before="19" w:line="480" w:lineRule="auto"/>
        <w:ind w:firstLine="549"/>
        <w:rPr>
          <w:rFonts w:hAnsi="宋体" w:cs="宋体"/>
          <w:sz w:val="24"/>
          <w:szCs w:val="24"/>
        </w:rPr>
      </w:pPr>
      <w:r>
        <w:rPr>
          <w:rFonts w:hAnsi="宋体" w:cs="宋体" w:hint="eastAsia"/>
          <w:sz w:val="24"/>
          <w:szCs w:val="24"/>
        </w:rPr>
        <w:t>1．签订合同后乙方向甲方支付合同总价款的5%作为质保金；</w:t>
      </w:r>
    </w:p>
    <w:p w:rsidR="001131D9" w:rsidRDefault="001131D9" w:rsidP="001131D9">
      <w:pPr>
        <w:widowControl/>
        <w:snapToGrid w:val="0"/>
        <w:spacing w:before="19" w:line="480" w:lineRule="auto"/>
        <w:ind w:firstLine="549"/>
        <w:rPr>
          <w:rFonts w:hAnsi="宋体" w:cs="宋体"/>
          <w:sz w:val="24"/>
          <w:szCs w:val="24"/>
        </w:rPr>
      </w:pPr>
      <w:r>
        <w:rPr>
          <w:rFonts w:hAnsi="宋体" w:cs="宋体" w:hint="eastAsia"/>
          <w:sz w:val="24"/>
          <w:szCs w:val="24"/>
        </w:rPr>
        <w:t>2．软件安装调试完成并验收合格后甲方向乙方支付合同全款；</w:t>
      </w:r>
    </w:p>
    <w:p w:rsidR="001131D9" w:rsidRDefault="001131D9" w:rsidP="001131D9">
      <w:pPr>
        <w:widowControl/>
        <w:snapToGrid w:val="0"/>
        <w:spacing w:before="19" w:line="480" w:lineRule="auto"/>
        <w:ind w:firstLine="549"/>
        <w:rPr>
          <w:rFonts w:hAnsi="宋体" w:cs="宋体"/>
          <w:sz w:val="24"/>
          <w:szCs w:val="24"/>
        </w:rPr>
      </w:pPr>
      <w:r>
        <w:rPr>
          <w:rFonts w:hAnsi="宋体" w:cs="宋体" w:hint="eastAsia"/>
          <w:sz w:val="24"/>
          <w:szCs w:val="24"/>
        </w:rPr>
        <w:t>3．质保金在验收合格</w:t>
      </w:r>
      <w:r>
        <w:rPr>
          <w:rFonts w:hAnsi="宋体" w:cs="宋体" w:hint="eastAsia"/>
          <w:sz w:val="24"/>
          <w:szCs w:val="24"/>
          <w:u w:val="single"/>
        </w:rPr>
        <w:t xml:space="preserve"> 1 </w:t>
      </w:r>
      <w:r w:rsidRPr="0060087B">
        <w:rPr>
          <w:rFonts w:hAnsi="宋体" w:cs="宋体" w:hint="eastAsia"/>
          <w:sz w:val="24"/>
          <w:szCs w:val="24"/>
        </w:rPr>
        <w:t>年</w:t>
      </w:r>
      <w:r>
        <w:rPr>
          <w:rFonts w:hAnsi="宋体" w:cs="宋体" w:hint="eastAsia"/>
          <w:sz w:val="24"/>
          <w:szCs w:val="24"/>
        </w:rPr>
        <w:t>后无息返还。</w:t>
      </w:r>
    </w:p>
    <w:p w:rsidR="001131D9" w:rsidRDefault="001131D9" w:rsidP="001131D9">
      <w:pPr>
        <w:widowControl/>
        <w:tabs>
          <w:tab w:val="left" w:pos="1980"/>
        </w:tabs>
        <w:snapToGrid w:val="0"/>
        <w:spacing w:before="19" w:line="480" w:lineRule="auto"/>
        <w:rPr>
          <w:rFonts w:hAnsi="宋体"/>
          <w:b/>
          <w:kern w:val="2"/>
          <w:sz w:val="24"/>
          <w:szCs w:val="24"/>
        </w:rPr>
      </w:pPr>
      <w:r>
        <w:rPr>
          <w:rFonts w:hAnsi="宋体" w:hint="eastAsia"/>
          <w:b/>
          <w:kern w:val="2"/>
          <w:sz w:val="24"/>
          <w:szCs w:val="24"/>
        </w:rPr>
        <w:t>八、违约赔偿</w:t>
      </w:r>
    </w:p>
    <w:p w:rsidR="001131D9" w:rsidRDefault="001131D9" w:rsidP="001131D9">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除第八条规定的不可抗力外，如果乙方没有按照合同规定的时间交货和提供服务，甲方可从合同价款中扣除违约赔偿费，乙方每逾期一天应支付合同价款1%的违约金；延迟时间达到15日的，甲方有权终止合同，并要求乙方赔偿甲方因此所受各项损失。</w:t>
      </w:r>
      <w:bookmarkStart w:id="79" w:name="_Toc321385749"/>
    </w:p>
    <w:p w:rsidR="001131D9" w:rsidRDefault="001131D9" w:rsidP="001131D9">
      <w:pPr>
        <w:spacing w:line="360" w:lineRule="auto"/>
        <w:rPr>
          <w:rFonts w:ascii="仿宋_GB2312" w:eastAsia="仿宋_GB2312"/>
          <w:sz w:val="24"/>
          <w:szCs w:val="24"/>
        </w:rPr>
      </w:pPr>
      <w:r>
        <w:rPr>
          <w:rFonts w:hAnsi="宋体" w:hint="eastAsia"/>
          <w:b/>
          <w:kern w:val="2"/>
          <w:sz w:val="24"/>
          <w:szCs w:val="24"/>
        </w:rPr>
        <w:t>九、不可抗力</w:t>
      </w:r>
      <w:bookmarkEnd w:id="79"/>
    </w:p>
    <w:p w:rsidR="001131D9" w:rsidRDefault="001131D9" w:rsidP="001131D9">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1131D9" w:rsidRDefault="001131D9" w:rsidP="001131D9">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1131D9" w:rsidRDefault="001131D9" w:rsidP="001131D9">
      <w:pPr>
        <w:widowControl/>
        <w:tabs>
          <w:tab w:val="left" w:pos="1980"/>
        </w:tabs>
        <w:snapToGrid w:val="0"/>
        <w:spacing w:before="19" w:line="480" w:lineRule="auto"/>
        <w:rPr>
          <w:rFonts w:hAnsi="宋体"/>
          <w:kern w:val="2"/>
          <w:sz w:val="24"/>
          <w:szCs w:val="24"/>
        </w:rPr>
      </w:pPr>
      <w:r>
        <w:rPr>
          <w:rFonts w:hAnsi="宋体" w:hint="eastAsia"/>
          <w:b/>
          <w:kern w:val="2"/>
          <w:sz w:val="24"/>
          <w:szCs w:val="24"/>
        </w:rPr>
        <w:t>十、合同纠纷处理：</w:t>
      </w:r>
      <w:r>
        <w:rPr>
          <w:rFonts w:hAnsi="宋体" w:hint="eastAsia"/>
          <w:kern w:val="2"/>
          <w:sz w:val="24"/>
          <w:szCs w:val="24"/>
        </w:rPr>
        <w:t>本合同执行过程中发生纠纷，作如下</w:t>
      </w:r>
      <w:r>
        <w:rPr>
          <w:rFonts w:hAnsi="宋体" w:hint="eastAsia"/>
          <w:kern w:val="2"/>
          <w:sz w:val="24"/>
          <w:szCs w:val="24"/>
          <w:u w:val="single"/>
        </w:rPr>
        <w:t>1、2</w:t>
      </w:r>
      <w:r>
        <w:rPr>
          <w:rFonts w:hAnsi="宋体" w:hint="eastAsia"/>
          <w:kern w:val="2"/>
          <w:sz w:val="24"/>
          <w:szCs w:val="24"/>
        </w:rPr>
        <w:t>处理：</w:t>
      </w:r>
    </w:p>
    <w:p w:rsidR="001131D9" w:rsidRDefault="001131D9" w:rsidP="001131D9">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1、由甲乙双方协商处理。</w:t>
      </w:r>
    </w:p>
    <w:p w:rsidR="001131D9" w:rsidRDefault="001131D9" w:rsidP="001131D9">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2、提起诉讼，诉讼地点为甲方所在地。</w:t>
      </w:r>
    </w:p>
    <w:p w:rsidR="001131D9" w:rsidRDefault="001131D9" w:rsidP="001131D9">
      <w:pPr>
        <w:widowControl/>
        <w:snapToGrid w:val="0"/>
        <w:spacing w:before="19" w:line="480" w:lineRule="auto"/>
        <w:rPr>
          <w:rFonts w:hAnsi="宋体"/>
          <w:kern w:val="2"/>
          <w:sz w:val="24"/>
          <w:szCs w:val="24"/>
        </w:rPr>
      </w:pPr>
      <w:r>
        <w:rPr>
          <w:rFonts w:hAnsi="宋体" w:hint="eastAsia"/>
          <w:b/>
          <w:kern w:val="2"/>
          <w:sz w:val="24"/>
          <w:szCs w:val="24"/>
        </w:rPr>
        <w:lastRenderedPageBreak/>
        <w:t>十一、合同生效：</w:t>
      </w:r>
      <w:r>
        <w:rPr>
          <w:rFonts w:hAnsi="宋体" w:hint="eastAsia"/>
          <w:kern w:val="2"/>
          <w:sz w:val="24"/>
          <w:szCs w:val="24"/>
        </w:rPr>
        <w:t>本合同由甲乙双方签字盖章后生效。</w:t>
      </w:r>
    </w:p>
    <w:p w:rsidR="001131D9" w:rsidRDefault="001131D9" w:rsidP="001131D9">
      <w:pPr>
        <w:widowControl/>
        <w:snapToGrid w:val="0"/>
        <w:spacing w:before="19" w:line="480" w:lineRule="auto"/>
        <w:rPr>
          <w:rFonts w:hAnsi="宋体"/>
          <w:b/>
          <w:kern w:val="2"/>
          <w:sz w:val="24"/>
          <w:szCs w:val="24"/>
        </w:rPr>
      </w:pPr>
      <w:r>
        <w:rPr>
          <w:rFonts w:hAnsi="宋体" w:hint="eastAsia"/>
          <w:b/>
          <w:kern w:val="2"/>
          <w:sz w:val="24"/>
          <w:szCs w:val="24"/>
        </w:rPr>
        <w:t>十二、组成本合同的文件包括：</w:t>
      </w:r>
    </w:p>
    <w:p w:rsidR="001131D9" w:rsidRDefault="001131D9" w:rsidP="001131D9">
      <w:pPr>
        <w:widowControl/>
        <w:snapToGrid w:val="0"/>
        <w:spacing w:before="19" w:line="480" w:lineRule="auto"/>
        <w:ind w:left="555"/>
        <w:rPr>
          <w:rFonts w:hAnsi="宋体"/>
          <w:kern w:val="2"/>
          <w:sz w:val="24"/>
          <w:szCs w:val="24"/>
        </w:rPr>
      </w:pPr>
      <w:r>
        <w:rPr>
          <w:rFonts w:hAnsi="宋体" w:hint="eastAsia"/>
          <w:kern w:val="2"/>
          <w:sz w:val="24"/>
          <w:szCs w:val="24"/>
        </w:rPr>
        <w:t>（一）本合同条款；</w:t>
      </w:r>
    </w:p>
    <w:p w:rsidR="001131D9" w:rsidRDefault="001131D9" w:rsidP="001131D9">
      <w:pPr>
        <w:widowControl/>
        <w:snapToGrid w:val="0"/>
        <w:spacing w:before="19" w:line="480" w:lineRule="auto"/>
        <w:ind w:left="555"/>
        <w:rPr>
          <w:rFonts w:hAnsi="宋体"/>
          <w:kern w:val="2"/>
          <w:sz w:val="24"/>
          <w:szCs w:val="24"/>
        </w:rPr>
      </w:pPr>
      <w:r>
        <w:rPr>
          <w:rFonts w:hAnsi="宋体" w:hint="eastAsia"/>
          <w:kern w:val="2"/>
          <w:sz w:val="24"/>
          <w:szCs w:val="24"/>
        </w:rPr>
        <w:t>（二）甲方的谈判采购文件和乙方的谈判响应文件；</w:t>
      </w:r>
    </w:p>
    <w:p w:rsidR="001131D9" w:rsidRDefault="001131D9" w:rsidP="001131D9">
      <w:pPr>
        <w:widowControl/>
        <w:snapToGrid w:val="0"/>
        <w:spacing w:before="19" w:line="480" w:lineRule="auto"/>
        <w:ind w:left="555"/>
        <w:rPr>
          <w:rFonts w:hAnsi="宋体"/>
          <w:kern w:val="2"/>
          <w:sz w:val="24"/>
          <w:szCs w:val="24"/>
        </w:rPr>
      </w:pPr>
      <w:r>
        <w:rPr>
          <w:rFonts w:hAnsi="宋体" w:hint="eastAsia"/>
          <w:kern w:val="2"/>
          <w:sz w:val="24"/>
          <w:szCs w:val="24"/>
        </w:rPr>
        <w:t>（三）成交通知书；</w:t>
      </w:r>
    </w:p>
    <w:p w:rsidR="001131D9" w:rsidRDefault="001131D9" w:rsidP="001131D9">
      <w:pPr>
        <w:widowControl/>
        <w:snapToGrid w:val="0"/>
        <w:spacing w:before="19" w:line="480" w:lineRule="auto"/>
        <w:ind w:left="555"/>
        <w:rPr>
          <w:rFonts w:hAnsi="宋体"/>
          <w:kern w:val="2"/>
          <w:sz w:val="24"/>
          <w:szCs w:val="24"/>
        </w:rPr>
      </w:pPr>
      <w:r>
        <w:rPr>
          <w:rFonts w:hAnsi="宋体" w:hint="eastAsia"/>
          <w:kern w:val="2"/>
          <w:sz w:val="24"/>
          <w:szCs w:val="24"/>
        </w:rPr>
        <w:t>（四）甲乙双方商定的其他必要文件。</w:t>
      </w:r>
    </w:p>
    <w:p w:rsidR="001131D9" w:rsidRDefault="001131D9" w:rsidP="001131D9">
      <w:pPr>
        <w:widowControl/>
        <w:snapToGrid w:val="0"/>
        <w:spacing w:before="19" w:line="480" w:lineRule="auto"/>
        <w:ind w:firstLineChars="200" w:firstLine="480"/>
        <w:rPr>
          <w:rFonts w:hAnsi="宋体"/>
          <w:kern w:val="2"/>
          <w:sz w:val="24"/>
          <w:szCs w:val="24"/>
        </w:rPr>
      </w:pPr>
      <w:r>
        <w:rPr>
          <w:rFonts w:hAnsi="宋体" w:hint="eastAsia"/>
          <w:kern w:val="2"/>
          <w:sz w:val="24"/>
          <w:szCs w:val="24"/>
        </w:rPr>
        <w:t>上述合同文件内容互为补充，如有不明确，由甲方负责解释。</w:t>
      </w:r>
    </w:p>
    <w:p w:rsidR="001131D9" w:rsidRDefault="001131D9" w:rsidP="001131D9">
      <w:pPr>
        <w:widowControl/>
        <w:snapToGrid w:val="0"/>
        <w:spacing w:before="19" w:line="480" w:lineRule="auto"/>
        <w:rPr>
          <w:rFonts w:hAnsi="宋体"/>
          <w:b/>
          <w:kern w:val="2"/>
          <w:sz w:val="24"/>
          <w:szCs w:val="24"/>
        </w:rPr>
      </w:pPr>
      <w:r>
        <w:rPr>
          <w:rFonts w:hAnsi="宋体" w:hint="eastAsia"/>
          <w:b/>
          <w:kern w:val="2"/>
          <w:sz w:val="24"/>
          <w:szCs w:val="24"/>
        </w:rPr>
        <w:t>十三、合同备案</w:t>
      </w:r>
    </w:p>
    <w:p w:rsidR="001131D9" w:rsidRDefault="001131D9" w:rsidP="001131D9">
      <w:pPr>
        <w:widowControl/>
        <w:snapToGrid w:val="0"/>
        <w:spacing w:before="19" w:line="480" w:lineRule="auto"/>
        <w:ind w:firstLineChars="200" w:firstLine="480"/>
        <w:rPr>
          <w:rFonts w:hAnsi="宋体"/>
          <w:kern w:val="2"/>
          <w:sz w:val="24"/>
          <w:szCs w:val="24"/>
        </w:rPr>
      </w:pPr>
      <w:r>
        <w:rPr>
          <w:rFonts w:hAnsi="宋体" w:hint="eastAsia"/>
          <w:kern w:val="2"/>
          <w:sz w:val="24"/>
          <w:szCs w:val="24"/>
        </w:rPr>
        <w:t>本合同一式肆份，中文书写。甲方执叁份，乙方执壹份。</w:t>
      </w:r>
    </w:p>
    <w:p w:rsidR="0006570C" w:rsidRPr="001131D9" w:rsidRDefault="0006570C">
      <w:pPr>
        <w:widowControl/>
        <w:snapToGrid w:val="0"/>
        <w:spacing w:before="19" w:line="500" w:lineRule="exact"/>
        <w:ind w:firstLineChars="200" w:firstLine="480"/>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甲方：</w:t>
      </w:r>
      <w:r>
        <w:rPr>
          <w:rFonts w:hAnsi="宋体" w:hint="eastAsia"/>
          <w:kern w:val="2"/>
          <w:sz w:val="24"/>
          <w:szCs w:val="24"/>
          <w:u w:val="single"/>
        </w:rPr>
        <w:t xml:space="preserve"> </w:t>
      </w:r>
      <w:r>
        <w:rPr>
          <w:rFonts w:hAnsi="宋体" w:hint="eastAsia"/>
          <w:sz w:val="24"/>
          <w:szCs w:val="24"/>
          <w:u w:val="single"/>
        </w:rPr>
        <w:t>南京审计学院</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地址：</w:t>
      </w:r>
      <w:r>
        <w:rPr>
          <w:rFonts w:hAnsi="宋体" w:hint="eastAsia"/>
          <w:kern w:val="2"/>
          <w:sz w:val="24"/>
          <w:szCs w:val="24"/>
          <w:u w:val="single"/>
        </w:rPr>
        <w:t xml:space="preserve"> </w:t>
      </w:r>
      <w:r>
        <w:rPr>
          <w:rFonts w:hAnsi="宋体" w:hint="eastAsia"/>
          <w:sz w:val="24"/>
          <w:szCs w:val="24"/>
          <w:u w:val="single"/>
        </w:rPr>
        <w:t xml:space="preserve">                               </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日                   </w:t>
      </w:r>
    </w:p>
    <w:p w:rsidR="0006570C" w:rsidRDefault="0006570C">
      <w:pPr>
        <w:widowControl/>
        <w:snapToGrid w:val="0"/>
        <w:spacing w:before="19" w:line="500" w:lineRule="exact"/>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乙方：</w:t>
      </w:r>
      <w:r>
        <w:rPr>
          <w:rFonts w:hAnsi="宋体" w:hint="eastAsia"/>
          <w:kern w:val="2"/>
          <w:sz w:val="24"/>
          <w:szCs w:val="24"/>
          <w:u w:val="single"/>
        </w:rPr>
        <w:t xml:space="preserve">                          </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地址：</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 日</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户名：</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开户银行：</w:t>
      </w:r>
      <w:r>
        <w:rPr>
          <w:rFonts w:hAnsi="宋体" w:hint="eastAsia"/>
          <w:kern w:val="2"/>
          <w:sz w:val="24"/>
          <w:szCs w:val="24"/>
          <w:u w:val="single"/>
        </w:rPr>
        <w:t xml:space="preserve">                            </w:t>
      </w:r>
    </w:p>
    <w:p w:rsidR="0006570C" w:rsidRDefault="0006570C">
      <w:pPr>
        <w:widowControl/>
        <w:snapToGrid w:val="0"/>
        <w:spacing w:before="19" w:line="500" w:lineRule="exact"/>
        <w:rPr>
          <w:rFonts w:ascii="仿宋_GB2312" w:eastAsia="仿宋_GB2312"/>
          <w:kern w:val="2"/>
          <w:sz w:val="28"/>
          <w:szCs w:val="28"/>
          <w:u w:val="single"/>
        </w:rPr>
      </w:pPr>
      <w:r>
        <w:rPr>
          <w:rFonts w:hAnsi="宋体" w:hint="eastAsia"/>
          <w:kern w:val="2"/>
          <w:sz w:val="24"/>
          <w:szCs w:val="24"/>
        </w:rPr>
        <w:t>账号：</w:t>
      </w:r>
      <w:r>
        <w:rPr>
          <w:rFonts w:hAnsi="宋体" w:hint="eastAsia"/>
          <w:kern w:val="2"/>
          <w:sz w:val="24"/>
          <w:szCs w:val="24"/>
          <w:u w:val="single"/>
        </w:rPr>
        <w:t xml:space="preserve">                                </w:t>
      </w:r>
    </w:p>
    <w:p w:rsidR="0006570C" w:rsidRDefault="0006570C">
      <w:pPr>
        <w:pStyle w:val="1"/>
        <w:spacing w:before="0" w:after="0" w:line="360" w:lineRule="auto"/>
        <w:jc w:val="center"/>
        <w:rPr>
          <w:rFonts w:hAnsi="宋体"/>
          <w:color w:val="000000"/>
        </w:rPr>
      </w:pPr>
      <w:r>
        <w:rPr>
          <w:rFonts w:hAnsi="宋体"/>
          <w:color w:val="000000"/>
        </w:rPr>
        <w:br w:type="page"/>
      </w:r>
      <w:bookmarkStart w:id="80" w:name="_Toc433276260"/>
      <w:r>
        <w:rPr>
          <w:rFonts w:hAnsi="宋体" w:hint="eastAsia"/>
          <w:color w:val="000000"/>
        </w:rPr>
        <w:lastRenderedPageBreak/>
        <w:t>第四章  谈判响应文件格式</w:t>
      </w:r>
      <w:bookmarkEnd w:id="78"/>
      <w:bookmarkEnd w:id="80"/>
    </w:p>
    <w:p w:rsidR="0006570C" w:rsidRDefault="0006570C">
      <w:pPr>
        <w:widowControl/>
        <w:rPr>
          <w:rFonts w:hAnsi="宋体"/>
          <w:b/>
          <w:color w:val="000000"/>
          <w:sz w:val="24"/>
          <w:szCs w:val="28"/>
          <w:u w:val="single"/>
        </w:rPr>
      </w:pPr>
      <w:r>
        <w:rPr>
          <w:rFonts w:hAnsi="宋体" w:hint="eastAsia"/>
          <w:b/>
          <w:color w:val="000000"/>
          <w:sz w:val="24"/>
          <w:szCs w:val="28"/>
          <w:u w:val="single"/>
        </w:rPr>
        <w:t>注：请谈判供应商按照以下文件的要求格式、内容，顺序制作谈判响应文件，并请编制目录及页码，否则可能将影响对谈判响应文件的评价。</w:t>
      </w:r>
    </w:p>
    <w:p w:rsidR="0006570C" w:rsidRDefault="0006570C">
      <w:pPr>
        <w:pStyle w:val="2"/>
        <w:spacing w:before="0" w:after="0" w:line="240" w:lineRule="auto"/>
        <w:rPr>
          <w:rFonts w:ascii="宋体" w:eastAsia="宋体" w:hAnsi="宋体"/>
          <w:color w:val="000000"/>
        </w:rPr>
      </w:pPr>
      <w:bookmarkStart w:id="81" w:name="_Toc153360200"/>
      <w:bookmarkStart w:id="82" w:name="_Toc279410006"/>
      <w:bookmarkStart w:id="83" w:name="_Toc433276261"/>
      <w:r>
        <w:rPr>
          <w:rFonts w:ascii="宋体" w:eastAsia="宋体" w:hAnsi="宋体" w:hint="eastAsia"/>
          <w:color w:val="000000"/>
        </w:rPr>
        <w:t>一、谈判函、谈判报价及项目相关文件</w:t>
      </w:r>
      <w:bookmarkEnd w:id="81"/>
      <w:bookmarkEnd w:id="82"/>
      <w:bookmarkEnd w:id="83"/>
    </w:p>
    <w:p w:rsidR="0006570C" w:rsidRDefault="0006570C">
      <w:pPr>
        <w:pStyle w:val="3"/>
        <w:autoSpaceDE/>
        <w:autoSpaceDN/>
        <w:adjustRightInd/>
        <w:spacing w:before="0" w:after="0" w:line="240" w:lineRule="auto"/>
        <w:rPr>
          <w:rFonts w:hAnsi="宋体"/>
          <w:color w:val="000000"/>
          <w:kern w:val="2"/>
          <w:sz w:val="30"/>
          <w:szCs w:val="30"/>
        </w:rPr>
      </w:pPr>
      <w:bookmarkStart w:id="84" w:name="_Toc279410007"/>
      <w:bookmarkStart w:id="85" w:name="_Toc433276262"/>
      <w:r>
        <w:rPr>
          <w:rFonts w:hAnsi="宋体" w:hint="eastAsia"/>
          <w:color w:val="000000"/>
          <w:kern w:val="2"/>
          <w:sz w:val="30"/>
          <w:szCs w:val="30"/>
        </w:rPr>
        <w:t>1.竞争性谈判函</w:t>
      </w:r>
      <w:bookmarkEnd w:id="84"/>
      <w:bookmarkEnd w:id="85"/>
    </w:p>
    <w:p w:rsidR="0006570C" w:rsidRDefault="0006570C">
      <w:pPr>
        <w:widowControl/>
        <w:spacing w:before="19" w:line="360" w:lineRule="auto"/>
        <w:rPr>
          <w:rFonts w:hAnsi="宋体"/>
          <w:b/>
          <w:color w:val="000000"/>
          <w:sz w:val="24"/>
          <w:szCs w:val="24"/>
        </w:rPr>
      </w:pPr>
      <w:r>
        <w:rPr>
          <w:rFonts w:hAnsi="宋体" w:hint="eastAsia"/>
          <w:color w:val="000000"/>
          <w:sz w:val="24"/>
          <w:szCs w:val="24"/>
        </w:rPr>
        <w:t>南京审计学院：</w:t>
      </w:r>
    </w:p>
    <w:p w:rsidR="0006570C" w:rsidRDefault="0006570C">
      <w:pPr>
        <w:spacing w:line="360" w:lineRule="auto"/>
        <w:ind w:firstLineChars="200" w:firstLine="480"/>
        <w:rPr>
          <w:rFonts w:hAnsi="宋体"/>
          <w:color w:val="000000"/>
          <w:sz w:val="24"/>
          <w:szCs w:val="24"/>
        </w:rPr>
      </w:pPr>
      <w:r>
        <w:rPr>
          <w:rFonts w:hAnsi="宋体" w:hint="eastAsia"/>
          <w:color w:val="000000"/>
          <w:sz w:val="24"/>
          <w:szCs w:val="24"/>
        </w:rPr>
        <w:t xml:space="preserve">你方 </w:t>
      </w:r>
      <w:r>
        <w:rPr>
          <w:rFonts w:hAnsi="宋体" w:hint="eastAsia"/>
          <w:color w:val="000000"/>
          <w:sz w:val="24"/>
          <w:szCs w:val="24"/>
          <w:u w:val="single"/>
        </w:rPr>
        <w:t xml:space="preserve">      </w:t>
      </w:r>
      <w:r>
        <w:rPr>
          <w:rFonts w:hAnsi="宋体" w:hint="eastAsia"/>
          <w:color w:val="000000"/>
          <w:sz w:val="24"/>
          <w:szCs w:val="24"/>
        </w:rPr>
        <w:t>号谈判采购文件（包括更正公告，如果有的话）收悉，我方经详细审阅和研究，现决定参加竞争性谈判。</w:t>
      </w:r>
    </w:p>
    <w:p w:rsidR="0006570C" w:rsidRDefault="0006570C">
      <w:pPr>
        <w:widowControl/>
        <w:snapToGrid w:val="0"/>
        <w:spacing w:before="19" w:line="360" w:lineRule="auto"/>
        <w:ind w:firstLine="555"/>
        <w:rPr>
          <w:rFonts w:hAnsi="宋体"/>
          <w:color w:val="000000"/>
          <w:sz w:val="24"/>
          <w:szCs w:val="24"/>
        </w:rPr>
      </w:pPr>
      <w:r>
        <w:rPr>
          <w:rFonts w:hAnsi="宋体" w:hint="eastAsia"/>
          <w:color w:val="000000"/>
          <w:sz w:val="24"/>
          <w:szCs w:val="24"/>
        </w:rPr>
        <w:t>1．我方郑重承诺：我方是符合《政府采购法》第22条规定的供应商，并严格遵守《政府采购法》第77条的规定，本谈判响应文件中提供的所有材料均是真实有效的。</w:t>
      </w:r>
    </w:p>
    <w:p w:rsidR="0006570C" w:rsidRDefault="0006570C">
      <w:pPr>
        <w:widowControl/>
        <w:spacing w:line="360" w:lineRule="auto"/>
        <w:ind w:firstLineChars="200" w:firstLine="480"/>
        <w:rPr>
          <w:rFonts w:hAnsi="宋体"/>
          <w:color w:val="000000"/>
          <w:sz w:val="24"/>
          <w:szCs w:val="24"/>
        </w:rPr>
      </w:pPr>
      <w:r>
        <w:rPr>
          <w:rFonts w:hAnsi="宋体" w:hint="eastAsia"/>
          <w:color w:val="000000"/>
          <w:sz w:val="24"/>
          <w:szCs w:val="24"/>
        </w:rPr>
        <w:t>2．我方接受谈判采购文件的所有的条款和规定。</w:t>
      </w:r>
    </w:p>
    <w:p w:rsidR="0006570C" w:rsidRDefault="0006570C">
      <w:pPr>
        <w:spacing w:line="360" w:lineRule="auto"/>
        <w:rPr>
          <w:rFonts w:hAnsi="宋体"/>
          <w:color w:val="000000"/>
          <w:sz w:val="24"/>
          <w:szCs w:val="24"/>
        </w:rPr>
      </w:pPr>
      <w:r>
        <w:rPr>
          <w:rFonts w:hAnsi="宋体" w:hint="eastAsia"/>
          <w:color w:val="000000"/>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Default="0006570C">
      <w:pPr>
        <w:spacing w:line="360" w:lineRule="auto"/>
        <w:rPr>
          <w:rFonts w:hAnsi="宋体"/>
          <w:color w:val="000000"/>
          <w:sz w:val="24"/>
          <w:szCs w:val="24"/>
        </w:rPr>
      </w:pPr>
      <w:r>
        <w:rPr>
          <w:rFonts w:hAnsi="宋体" w:hint="eastAsia"/>
          <w:color w:val="000000"/>
          <w:sz w:val="24"/>
          <w:szCs w:val="24"/>
        </w:rPr>
        <w:t xml:space="preserve">    4．我方同意提供采购人要求的有关本次竞争性谈判的所有资料。</w:t>
      </w:r>
    </w:p>
    <w:p w:rsidR="0006570C" w:rsidRDefault="0006570C">
      <w:pPr>
        <w:spacing w:line="360" w:lineRule="auto"/>
        <w:rPr>
          <w:rFonts w:hAnsi="宋体"/>
          <w:color w:val="000000"/>
          <w:sz w:val="24"/>
          <w:szCs w:val="24"/>
        </w:rPr>
      </w:pPr>
      <w:r>
        <w:rPr>
          <w:rFonts w:hAnsi="宋体" w:hint="eastAsia"/>
          <w:color w:val="000000"/>
          <w:sz w:val="24"/>
          <w:szCs w:val="24"/>
        </w:rPr>
        <w:t xml:space="preserve">    5．我方理解，你们无义务必须接受竞争性谈判最低的报价，并有权拒绝所有的谈判响应文件和报价。同时也理解你方不承担我们本次谈判的费用。</w:t>
      </w:r>
    </w:p>
    <w:p w:rsidR="0006570C" w:rsidRDefault="0006570C">
      <w:pPr>
        <w:spacing w:line="360" w:lineRule="auto"/>
        <w:rPr>
          <w:rFonts w:hAnsi="宋体"/>
          <w:color w:val="000000"/>
          <w:sz w:val="24"/>
          <w:szCs w:val="24"/>
        </w:rPr>
      </w:pPr>
      <w:r>
        <w:rPr>
          <w:rFonts w:hAnsi="宋体" w:hint="eastAsia"/>
          <w:color w:val="000000"/>
          <w:sz w:val="24"/>
          <w:szCs w:val="24"/>
        </w:rPr>
        <w:t xml:space="preserve">    6．如果我方成交，为执行合同，我方将按谈判供应商须知有关要求提供必要的履约保证。</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rPr>
      </w:pPr>
      <w:r>
        <w:rPr>
          <w:rFonts w:hAnsi="宋体" w:hint="eastAsia"/>
          <w:color w:val="000000"/>
          <w:sz w:val="24"/>
          <w:szCs w:val="24"/>
        </w:rPr>
        <w:t>供应商名称：</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地址：</w:t>
      </w:r>
      <w:r>
        <w:rPr>
          <w:rFonts w:hAnsi="宋体" w:hint="eastAsia"/>
          <w:color w:val="000000"/>
          <w:sz w:val="24"/>
          <w:szCs w:val="24"/>
          <w:u w:val="single"/>
        </w:rPr>
        <w:t xml:space="preserve">            </w:t>
      </w:r>
      <w:r>
        <w:rPr>
          <w:rFonts w:hAnsi="宋体" w:hint="eastAsia"/>
          <w:color w:val="000000"/>
          <w:sz w:val="24"/>
          <w:szCs w:val="24"/>
        </w:rPr>
        <w:t>邮编：</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电话：</w:t>
      </w:r>
      <w:r>
        <w:rPr>
          <w:rFonts w:hAnsi="宋体" w:hint="eastAsia"/>
          <w:color w:val="000000"/>
          <w:sz w:val="24"/>
          <w:szCs w:val="24"/>
          <w:u w:val="single"/>
        </w:rPr>
        <w:t xml:space="preserve">            </w:t>
      </w:r>
      <w:r>
        <w:rPr>
          <w:rFonts w:hAnsi="宋体" w:hint="eastAsia"/>
          <w:color w:val="000000"/>
          <w:sz w:val="24"/>
          <w:szCs w:val="24"/>
        </w:rPr>
        <w:t>传真：</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授权代表签字：</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日期：</w:t>
      </w:r>
      <w:r>
        <w:rPr>
          <w:rFonts w:hAnsi="宋体" w:hint="eastAsia"/>
          <w:color w:val="000000"/>
          <w:sz w:val="24"/>
          <w:szCs w:val="24"/>
          <w:u w:val="single"/>
        </w:rPr>
        <w:t xml:space="preserve">                  </w:t>
      </w:r>
    </w:p>
    <w:p w:rsidR="0006570C" w:rsidRDefault="0006570C">
      <w:pPr>
        <w:pStyle w:val="3"/>
        <w:spacing w:line="360" w:lineRule="auto"/>
        <w:rPr>
          <w:rFonts w:hAnsi="宋体"/>
          <w:color w:val="000000"/>
          <w:kern w:val="2"/>
          <w:sz w:val="30"/>
          <w:szCs w:val="30"/>
        </w:rPr>
      </w:pPr>
      <w:bookmarkStart w:id="86" w:name="_Toc279410008"/>
      <w:bookmarkStart w:id="87" w:name="_Toc433276263"/>
      <w:r>
        <w:rPr>
          <w:rFonts w:hAnsi="宋体" w:hint="eastAsia"/>
          <w:color w:val="000000"/>
        </w:rPr>
        <w:lastRenderedPageBreak/>
        <w:t>2.报价一览表</w:t>
      </w:r>
      <w:bookmarkEnd w:id="86"/>
      <w:bookmarkEnd w:id="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06570C">
        <w:trPr>
          <w:trHeight w:val="589"/>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rsidR="0006570C" w:rsidRDefault="0006570C">
            <w:pPr>
              <w:topLinePunct/>
              <w:snapToGrid w:val="0"/>
              <w:spacing w:line="360" w:lineRule="auto"/>
              <w:jc w:val="center"/>
              <w:rPr>
                <w:rFonts w:hAnsi="宋体" w:cs="宋体"/>
                <w:bCs/>
                <w:sz w:val="24"/>
                <w:szCs w:val="24"/>
              </w:rPr>
            </w:pPr>
          </w:p>
        </w:tc>
      </w:tr>
      <w:tr w:rsidR="0006570C">
        <w:trPr>
          <w:cantSplit/>
          <w:trHeight w:val="1171"/>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rsidR="0006570C" w:rsidRDefault="0006570C">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万</w:t>
            </w:r>
            <w:r>
              <w:rPr>
                <w:rFonts w:hAnsi="宋体" w:cs="宋体" w:hint="eastAsia"/>
                <w:bCs/>
                <w:sz w:val="24"/>
                <w:szCs w:val="24"/>
                <w:u w:val="single"/>
              </w:rPr>
              <w:t xml:space="preserve">   </w:t>
            </w:r>
            <w:r>
              <w:rPr>
                <w:rFonts w:hAnsi="宋体" w:cs="宋体" w:hint="eastAsia"/>
                <w:bCs/>
                <w:sz w:val="24"/>
                <w:szCs w:val="24"/>
              </w:rPr>
              <w:t>仟</w:t>
            </w:r>
            <w:r>
              <w:rPr>
                <w:rFonts w:hAnsi="宋体" w:cs="宋体" w:hint="eastAsia"/>
                <w:bCs/>
                <w:sz w:val="24"/>
                <w:szCs w:val="24"/>
                <w:u w:val="single"/>
              </w:rPr>
              <w:t xml:space="preserve">   </w:t>
            </w:r>
            <w:r>
              <w:rPr>
                <w:rFonts w:hAnsi="宋体" w:cs="宋体" w:hint="eastAsia"/>
                <w:bCs/>
                <w:sz w:val="24"/>
                <w:szCs w:val="24"/>
              </w:rPr>
              <w:t>佰</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元整</w:t>
            </w:r>
          </w:p>
          <w:p w:rsidR="0006570C" w:rsidRDefault="0006570C">
            <w:pPr>
              <w:topLinePunct/>
              <w:snapToGrid w:val="0"/>
              <w:spacing w:line="360" w:lineRule="auto"/>
              <w:rPr>
                <w:rFonts w:hAnsi="宋体" w:cs="宋体"/>
                <w:bCs/>
                <w:sz w:val="24"/>
                <w:szCs w:val="24"/>
              </w:rPr>
            </w:pPr>
            <w:r>
              <w:rPr>
                <w:rFonts w:hAnsi="宋体" w:cs="宋体" w:hint="eastAsia"/>
                <w:bCs/>
                <w:sz w:val="24"/>
                <w:szCs w:val="24"/>
              </w:rPr>
              <w:t>（¥</w:t>
            </w:r>
            <w:r>
              <w:rPr>
                <w:rFonts w:hAnsi="宋体" w:cs="宋体" w:hint="eastAsia"/>
                <w:bCs/>
                <w:sz w:val="24"/>
                <w:szCs w:val="24"/>
                <w:u w:val="single"/>
              </w:rPr>
              <w:t xml:space="preserve">                         </w:t>
            </w:r>
            <w:r>
              <w:rPr>
                <w:rFonts w:hAnsi="宋体" w:cs="宋体" w:hint="eastAsia"/>
                <w:bCs/>
                <w:sz w:val="24"/>
                <w:szCs w:val="24"/>
              </w:rPr>
              <w:t>元）</w:t>
            </w:r>
          </w:p>
        </w:tc>
      </w:tr>
      <w:tr w:rsidR="0006570C">
        <w:trPr>
          <w:cantSplit/>
          <w:trHeight w:val="800"/>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rsidR="0006570C" w:rsidRDefault="0006570C">
            <w:pPr>
              <w:topLinePunct/>
              <w:snapToGrid w:val="0"/>
              <w:spacing w:line="360" w:lineRule="auto"/>
              <w:jc w:val="center"/>
              <w:rPr>
                <w:rFonts w:hAnsi="宋体" w:cs="宋体"/>
                <w:bCs/>
                <w:sz w:val="24"/>
                <w:szCs w:val="24"/>
              </w:rPr>
            </w:pPr>
          </w:p>
        </w:tc>
        <w:tc>
          <w:tcPr>
            <w:tcW w:w="236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免费维护及</w:t>
            </w:r>
          </w:p>
          <w:p w:rsidR="0006570C" w:rsidRDefault="0006570C">
            <w:pPr>
              <w:widowControl/>
              <w:topLinePunct/>
              <w:snapToGrid w:val="0"/>
              <w:spacing w:before="4" w:line="360" w:lineRule="auto"/>
              <w:jc w:val="center"/>
              <w:rPr>
                <w:rFonts w:hAnsi="宋体" w:cs="宋体"/>
                <w:bCs/>
                <w:sz w:val="24"/>
                <w:szCs w:val="24"/>
              </w:rPr>
            </w:pPr>
            <w:r>
              <w:rPr>
                <w:rFonts w:hAnsi="宋体" w:cs="宋体" w:hint="eastAsia"/>
                <w:sz w:val="24"/>
                <w:szCs w:val="24"/>
              </w:rPr>
              <w:t>升级期限</w:t>
            </w:r>
          </w:p>
        </w:tc>
        <w:tc>
          <w:tcPr>
            <w:tcW w:w="2361" w:type="dxa"/>
            <w:vAlign w:val="center"/>
          </w:tcPr>
          <w:p w:rsidR="0006570C" w:rsidRDefault="0006570C">
            <w:pPr>
              <w:topLinePunct/>
              <w:snapToGrid w:val="0"/>
              <w:spacing w:line="360" w:lineRule="auto"/>
              <w:jc w:val="center"/>
              <w:rPr>
                <w:rFonts w:hAnsi="宋体" w:cs="宋体"/>
                <w:bCs/>
                <w:sz w:val="24"/>
                <w:szCs w:val="24"/>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widowControl/>
        <w:topLinePunct/>
        <w:snapToGrid w:val="0"/>
        <w:spacing w:before="4" w:line="360" w:lineRule="auto"/>
        <w:rPr>
          <w:rFonts w:hAnsi="宋体"/>
          <w:bCs/>
          <w:color w:val="000000"/>
          <w:sz w:val="21"/>
          <w:szCs w:val="21"/>
        </w:rPr>
      </w:pPr>
      <w:r>
        <w:rPr>
          <w:rFonts w:hAnsi="宋体" w:hint="eastAsia"/>
          <w:bCs/>
          <w:color w:val="000000"/>
          <w:sz w:val="24"/>
          <w:szCs w:val="24"/>
        </w:rPr>
        <w:t>注</w:t>
      </w:r>
      <w:r>
        <w:rPr>
          <w:rFonts w:hAnsi="宋体" w:hint="eastAsia"/>
          <w:bCs/>
          <w:color w:val="000000"/>
          <w:sz w:val="21"/>
          <w:szCs w:val="21"/>
        </w:rPr>
        <w:t>:</w:t>
      </w:r>
      <w:r>
        <w:rPr>
          <w:rFonts w:hAnsi="宋体" w:hint="eastAsia"/>
          <w:b/>
          <w:bCs/>
          <w:color w:val="000000"/>
          <w:sz w:val="21"/>
          <w:szCs w:val="21"/>
        </w:rPr>
        <w:t xml:space="preserve"> </w:t>
      </w:r>
      <w:r>
        <w:rPr>
          <w:rFonts w:hAnsi="宋体" w:hint="eastAsia"/>
          <w:bCs/>
          <w:color w:val="000000"/>
          <w:sz w:val="21"/>
          <w:szCs w:val="21"/>
        </w:rPr>
        <w:t>（1）谈判报价应包括竞争性谈判采购文件所规定的范围的全部内容。</w:t>
      </w:r>
    </w:p>
    <w:p w:rsidR="0006570C" w:rsidRDefault="0006570C">
      <w:pPr>
        <w:widowControl/>
        <w:tabs>
          <w:tab w:val="left" w:pos="360"/>
        </w:tabs>
        <w:snapToGrid w:val="0"/>
        <w:spacing w:before="67" w:line="360" w:lineRule="auto"/>
        <w:ind w:leftChars="-29" w:left="-58" w:right="-360" w:firstLineChars="183" w:firstLine="384"/>
        <w:rPr>
          <w:rFonts w:hAnsi="宋体"/>
          <w:color w:val="000000"/>
          <w:sz w:val="21"/>
          <w:szCs w:val="21"/>
        </w:rPr>
      </w:pPr>
      <w:r>
        <w:rPr>
          <w:rFonts w:hAnsi="宋体" w:hint="eastAsia"/>
          <w:bCs/>
          <w:color w:val="000000"/>
          <w:sz w:val="21"/>
          <w:szCs w:val="21"/>
        </w:rPr>
        <w:t>（2）报价一览表格式不得自行改动。</w:t>
      </w:r>
    </w:p>
    <w:p w:rsidR="0006570C" w:rsidRDefault="0006570C">
      <w:pPr>
        <w:pStyle w:val="3"/>
        <w:spacing w:line="360" w:lineRule="auto"/>
        <w:rPr>
          <w:rFonts w:hAnsi="宋体"/>
          <w:color w:val="000000"/>
          <w:sz w:val="30"/>
        </w:rPr>
      </w:pPr>
      <w:bookmarkStart w:id="88" w:name="_Toc196890851"/>
      <w:bookmarkStart w:id="89" w:name="_Toc213839796"/>
      <w:bookmarkStart w:id="90" w:name="_Toc279410009"/>
      <w:bookmarkStart w:id="91" w:name="_Toc433276264"/>
      <w:r>
        <w:rPr>
          <w:rFonts w:hAnsi="宋体" w:hint="eastAsia"/>
          <w:color w:val="000000"/>
          <w:sz w:val="30"/>
        </w:rPr>
        <w:t>3</w:t>
      </w:r>
      <w:r>
        <w:rPr>
          <w:rFonts w:hAnsi="宋体"/>
          <w:color w:val="000000"/>
          <w:sz w:val="30"/>
        </w:rPr>
        <w:t>.</w:t>
      </w:r>
      <w:r>
        <w:rPr>
          <w:rFonts w:hAnsi="宋体" w:hint="eastAsia"/>
          <w:color w:val="000000"/>
          <w:sz w:val="30"/>
        </w:rPr>
        <w:t>谈判</w:t>
      </w:r>
      <w:r>
        <w:rPr>
          <w:rFonts w:hAnsi="宋体"/>
          <w:color w:val="000000"/>
          <w:sz w:val="30"/>
        </w:rPr>
        <w:t>报价明细表</w:t>
      </w:r>
      <w:bookmarkEnd w:id="88"/>
      <w:bookmarkEnd w:id="89"/>
      <w:bookmarkEnd w:id="90"/>
      <w:bookmarkEnd w:id="91"/>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06570C">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免费维护及升级期限</w:t>
            </w:r>
          </w:p>
        </w:tc>
        <w:tc>
          <w:tcPr>
            <w:tcW w:w="1306"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备注</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8" w:space="0" w:color="auto"/>
              <w:right w:val="single" w:sz="4" w:space="0" w:color="auto"/>
            </w:tcBorders>
            <w:vAlign w:val="center"/>
          </w:tcPr>
          <w:p w:rsidR="0006570C"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Default="0006570C">
            <w:pPr>
              <w:widowControl/>
              <w:jc w:val="both"/>
              <w:rPr>
                <w:rFonts w:hAnsi="宋体" w:cs="宋体"/>
                <w:bCs/>
                <w:sz w:val="24"/>
              </w:rPr>
            </w:pPr>
            <w:r>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Default="0006570C">
            <w:pPr>
              <w:topLinePunct/>
              <w:snapToGrid w:val="0"/>
              <w:spacing w:line="360" w:lineRule="auto"/>
              <w:jc w:val="both"/>
              <w:rPr>
                <w:rFonts w:hAnsi="宋体" w:cs="宋体"/>
                <w:bCs/>
                <w:color w:val="000000"/>
                <w:sz w:val="24"/>
                <w:szCs w:val="24"/>
              </w:rPr>
            </w:pPr>
            <w:r>
              <w:rPr>
                <w:rFonts w:hAnsi="宋体" w:cs="宋体" w:hint="eastAsia"/>
                <w:bCs/>
                <w:color w:val="000000"/>
                <w:sz w:val="24"/>
                <w:szCs w:val="24"/>
              </w:rPr>
              <w:t>人民币（大写）</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万</w:t>
            </w:r>
            <w:r>
              <w:rPr>
                <w:rFonts w:hAnsi="宋体" w:cs="宋体" w:hint="eastAsia"/>
                <w:bCs/>
                <w:color w:val="000000"/>
                <w:sz w:val="24"/>
                <w:szCs w:val="24"/>
                <w:u w:val="single"/>
              </w:rPr>
              <w:t xml:space="preserve">   </w:t>
            </w:r>
            <w:r>
              <w:rPr>
                <w:rFonts w:hAnsi="宋体" w:cs="宋体" w:hint="eastAsia"/>
                <w:bCs/>
                <w:color w:val="000000"/>
                <w:sz w:val="24"/>
                <w:szCs w:val="24"/>
              </w:rPr>
              <w:t>仟</w:t>
            </w:r>
            <w:r>
              <w:rPr>
                <w:rFonts w:hAnsi="宋体" w:cs="宋体" w:hint="eastAsia"/>
                <w:bCs/>
                <w:color w:val="000000"/>
                <w:sz w:val="24"/>
                <w:szCs w:val="24"/>
                <w:u w:val="single"/>
              </w:rPr>
              <w:t xml:space="preserve">   </w:t>
            </w:r>
            <w:r>
              <w:rPr>
                <w:rFonts w:hAnsi="宋体" w:cs="宋体" w:hint="eastAsia"/>
                <w:bCs/>
                <w:color w:val="000000"/>
                <w:sz w:val="24"/>
                <w:szCs w:val="24"/>
              </w:rPr>
              <w:t>佰</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元整</w:t>
            </w:r>
          </w:p>
          <w:p w:rsidR="0006570C" w:rsidRDefault="0006570C">
            <w:pPr>
              <w:widowControl/>
              <w:jc w:val="both"/>
              <w:rPr>
                <w:rFonts w:hAnsi="宋体" w:cs="宋体"/>
                <w:bCs/>
                <w:sz w:val="24"/>
              </w:rPr>
            </w:pPr>
            <w:r>
              <w:rPr>
                <w:rFonts w:hAnsi="宋体" w:cs="宋体" w:hint="eastAsia"/>
                <w:bCs/>
                <w:color w:val="000000"/>
                <w:sz w:val="24"/>
                <w:szCs w:val="24"/>
              </w:rPr>
              <w:t>(¥</w:t>
            </w:r>
            <w:r>
              <w:rPr>
                <w:rFonts w:hAnsi="宋体" w:cs="宋体" w:hint="eastAsia"/>
                <w:bCs/>
                <w:color w:val="000000"/>
                <w:sz w:val="24"/>
                <w:szCs w:val="24"/>
                <w:u w:val="single"/>
              </w:rPr>
              <w:t xml:space="preserve">                        </w:t>
            </w:r>
            <w:r>
              <w:rPr>
                <w:rFonts w:hAnsi="宋体" w:cs="宋体" w:hint="eastAsia"/>
                <w:bCs/>
                <w:color w:val="000000"/>
                <w:sz w:val="24"/>
                <w:szCs w:val="24"/>
              </w:rPr>
              <w:t>元）</w:t>
            </w:r>
          </w:p>
          <w:p w:rsidR="0006570C" w:rsidRDefault="0006570C">
            <w:pPr>
              <w:widowControl/>
              <w:jc w:val="both"/>
              <w:rPr>
                <w:rFonts w:hAnsi="宋体" w:cs="宋体"/>
                <w:bCs/>
                <w:sz w:val="24"/>
              </w:rPr>
            </w:pPr>
            <w:r>
              <w:rPr>
                <w:rFonts w:hAnsi="宋体" w:cs="宋体" w:hint="eastAsia"/>
                <w:bCs/>
                <w:sz w:val="24"/>
              </w:rPr>
              <w:t xml:space="preserve">　</w:t>
            </w: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szCs w:val="24"/>
        </w:rPr>
      </w:pPr>
      <w:r>
        <w:rPr>
          <w:rFonts w:hAnsi="宋体"/>
          <w:sz w:val="24"/>
          <w:szCs w:val="24"/>
        </w:rPr>
        <w:t>注：(1)此表为表样，行数可自行添加，但表式不变。</w:t>
      </w:r>
    </w:p>
    <w:p w:rsidR="0006570C" w:rsidRDefault="0006570C">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06570C" w:rsidRDefault="0006570C">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06570C" w:rsidRDefault="0006570C">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06570C" w:rsidRDefault="0006570C">
      <w:pPr>
        <w:pStyle w:val="3"/>
        <w:spacing w:line="360" w:lineRule="auto"/>
        <w:rPr>
          <w:rFonts w:hAnsi="宋体"/>
          <w:color w:val="000000"/>
          <w:sz w:val="30"/>
        </w:rPr>
      </w:pPr>
      <w:bookmarkStart w:id="92" w:name="_Toc334621296"/>
      <w:bookmarkStart w:id="93" w:name="_Toc433276265"/>
      <w:r>
        <w:rPr>
          <w:rFonts w:hAnsi="宋体" w:hint="eastAsia"/>
          <w:color w:val="000000"/>
          <w:sz w:val="30"/>
        </w:rPr>
        <w:lastRenderedPageBreak/>
        <w:t>4.技术要求响应表</w:t>
      </w:r>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06570C">
        <w:trPr>
          <w:tblHeader/>
        </w:trPr>
        <w:tc>
          <w:tcPr>
            <w:tcW w:w="808" w:type="dxa"/>
            <w:vAlign w:val="center"/>
          </w:tcPr>
          <w:p w:rsidR="0006570C" w:rsidRDefault="0006570C">
            <w:pPr>
              <w:spacing w:line="400" w:lineRule="exact"/>
              <w:jc w:val="center"/>
              <w:rPr>
                <w:rFonts w:hAnsi="宋体"/>
                <w:sz w:val="24"/>
              </w:rPr>
            </w:pPr>
            <w:r>
              <w:rPr>
                <w:rFonts w:hAnsi="宋体" w:hint="eastAsia"/>
                <w:sz w:val="24"/>
              </w:rPr>
              <w:t>编号</w:t>
            </w:r>
          </w:p>
        </w:tc>
        <w:tc>
          <w:tcPr>
            <w:tcW w:w="5452" w:type="dxa"/>
            <w:vAlign w:val="center"/>
          </w:tcPr>
          <w:p w:rsidR="0006570C" w:rsidRDefault="0006570C">
            <w:pPr>
              <w:spacing w:line="400" w:lineRule="exact"/>
              <w:jc w:val="center"/>
              <w:rPr>
                <w:rFonts w:hAnsi="宋体"/>
                <w:sz w:val="24"/>
              </w:rPr>
            </w:pPr>
            <w:r>
              <w:rPr>
                <w:rFonts w:hAnsi="宋体" w:hint="eastAsia"/>
                <w:sz w:val="24"/>
              </w:rPr>
              <w:t>原技术规范主要条款描述</w:t>
            </w:r>
          </w:p>
        </w:tc>
        <w:tc>
          <w:tcPr>
            <w:tcW w:w="1531" w:type="dxa"/>
            <w:vAlign w:val="center"/>
          </w:tcPr>
          <w:p w:rsidR="0006570C" w:rsidRDefault="00916A10">
            <w:pPr>
              <w:spacing w:line="400" w:lineRule="exact"/>
              <w:jc w:val="center"/>
              <w:rPr>
                <w:rFonts w:hAnsi="宋体"/>
                <w:sz w:val="24"/>
              </w:rPr>
            </w:pPr>
            <w:r>
              <w:rPr>
                <w:rFonts w:hAnsi="宋体" w:hint="eastAsia"/>
                <w:sz w:val="24"/>
              </w:rPr>
              <w:t>谈判供应商</w:t>
            </w:r>
            <w:r w:rsidR="0006570C">
              <w:rPr>
                <w:rFonts w:hAnsi="宋体" w:hint="eastAsia"/>
                <w:sz w:val="24"/>
              </w:rPr>
              <w:t>技术规范描述</w:t>
            </w:r>
          </w:p>
        </w:tc>
        <w:tc>
          <w:tcPr>
            <w:tcW w:w="737" w:type="dxa"/>
            <w:vAlign w:val="center"/>
          </w:tcPr>
          <w:p w:rsidR="0006570C" w:rsidRDefault="0006570C">
            <w:pPr>
              <w:spacing w:line="400" w:lineRule="exact"/>
              <w:jc w:val="center"/>
              <w:rPr>
                <w:rFonts w:hAnsi="宋体"/>
                <w:sz w:val="24"/>
              </w:rPr>
            </w:pPr>
            <w:r>
              <w:rPr>
                <w:rFonts w:hAnsi="宋体" w:hint="eastAsia"/>
                <w:sz w:val="24"/>
              </w:rPr>
              <w:t>偏离情况</w:t>
            </w: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1</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2</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3</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4</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5</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6</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7</w:t>
            </w:r>
          </w:p>
        </w:tc>
        <w:tc>
          <w:tcPr>
            <w:tcW w:w="5452" w:type="dxa"/>
            <w:vAlign w:val="center"/>
          </w:tcPr>
          <w:p w:rsidR="0006570C" w:rsidRDefault="0006570C">
            <w:pPr>
              <w:widowControl/>
              <w:rPr>
                <w:rFonts w:hAnsi="宋体" w:cs="宋体"/>
                <w:szCs w:val="21"/>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8</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9</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10</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06570C" w:rsidRDefault="0006570C">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06570C" w:rsidRDefault="0006570C">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06570C" w:rsidRDefault="0006570C">
      <w:pPr>
        <w:pStyle w:val="3"/>
        <w:spacing w:line="360" w:lineRule="auto"/>
        <w:rPr>
          <w:rFonts w:hAnsi="宋体"/>
          <w:color w:val="000000"/>
          <w:sz w:val="30"/>
        </w:rPr>
      </w:pPr>
      <w:bookmarkStart w:id="94" w:name="_Toc196890854"/>
      <w:bookmarkStart w:id="95" w:name="_Toc213839799"/>
      <w:bookmarkStart w:id="96" w:name="_Toc279410011"/>
      <w:bookmarkStart w:id="97" w:name="_Toc433276266"/>
      <w:r>
        <w:rPr>
          <w:rFonts w:hAnsi="宋体" w:hint="eastAsia"/>
          <w:color w:val="000000"/>
          <w:sz w:val="30"/>
        </w:rPr>
        <w:t>5</w:t>
      </w:r>
      <w:r>
        <w:rPr>
          <w:rFonts w:hAnsi="宋体"/>
          <w:color w:val="000000"/>
          <w:sz w:val="30"/>
        </w:rPr>
        <w:t>.</w:t>
      </w:r>
      <w:bookmarkEnd w:id="94"/>
      <w:bookmarkEnd w:id="95"/>
      <w:r>
        <w:rPr>
          <w:rFonts w:hAnsi="宋体" w:hint="eastAsia"/>
          <w:color w:val="000000"/>
          <w:sz w:val="30"/>
        </w:rPr>
        <w:t>服务质量及服务承诺书</w:t>
      </w:r>
      <w:bookmarkEnd w:id="96"/>
      <w:bookmarkEnd w:id="97"/>
    </w:p>
    <w:p w:rsidR="0006570C" w:rsidRDefault="0006570C">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06570C" w:rsidRDefault="0006570C">
      <w:pPr>
        <w:spacing w:line="360" w:lineRule="auto"/>
        <w:rPr>
          <w:rFonts w:hAnsi="宋体"/>
          <w:color w:val="000000"/>
          <w:sz w:val="24"/>
          <w:szCs w:val="24"/>
        </w:rPr>
      </w:pPr>
    </w:p>
    <w:p w:rsidR="0006570C" w:rsidRDefault="0006570C">
      <w:pPr>
        <w:spacing w:line="360" w:lineRule="auto"/>
        <w:rPr>
          <w:rFonts w:hAnsi="宋体"/>
          <w:b/>
          <w:i/>
          <w:color w:val="000000"/>
          <w:sz w:val="24"/>
          <w:szCs w:val="24"/>
        </w:rPr>
      </w:pPr>
      <w:r>
        <w:rPr>
          <w:rFonts w:hAnsi="宋体" w:hint="eastAsia"/>
          <w:b/>
          <w:i/>
          <w:color w:val="000000"/>
          <w:sz w:val="24"/>
          <w:szCs w:val="24"/>
        </w:rPr>
        <w:t>注： 1-5项为必须提供的内容，须授权代表签字并加盖谈判供应商单位公章，未提供或未按要求提供将不能通过符合性审查。</w:t>
      </w:r>
    </w:p>
    <w:p w:rsidR="0006570C" w:rsidRDefault="0006570C">
      <w:pPr>
        <w:pStyle w:val="2"/>
        <w:spacing w:line="360" w:lineRule="auto"/>
        <w:rPr>
          <w:rFonts w:ascii="宋体" w:eastAsia="宋体" w:hAnsi="宋体"/>
          <w:color w:val="000000"/>
        </w:rPr>
      </w:pPr>
      <w:bookmarkStart w:id="98" w:name="_Toc239251050"/>
      <w:bookmarkStart w:id="99" w:name="_Toc279410012"/>
      <w:bookmarkStart w:id="100" w:name="_Toc433276267"/>
      <w:r>
        <w:rPr>
          <w:rFonts w:ascii="宋体" w:eastAsia="宋体" w:hAnsi="宋体" w:hint="eastAsia"/>
          <w:color w:val="000000"/>
        </w:rPr>
        <w:lastRenderedPageBreak/>
        <w:t>二、资格证明文件</w:t>
      </w:r>
      <w:bookmarkEnd w:id="98"/>
      <w:bookmarkEnd w:id="99"/>
      <w:bookmarkEnd w:id="100"/>
    </w:p>
    <w:p w:rsidR="0006570C" w:rsidRDefault="0006570C">
      <w:pPr>
        <w:pStyle w:val="3"/>
        <w:spacing w:line="360" w:lineRule="auto"/>
        <w:rPr>
          <w:rFonts w:hAnsi="宋体"/>
          <w:color w:val="000000"/>
          <w:sz w:val="30"/>
        </w:rPr>
      </w:pPr>
      <w:bookmarkStart w:id="101" w:name="_Toc239251051"/>
      <w:bookmarkStart w:id="102" w:name="_Toc279410013"/>
      <w:bookmarkStart w:id="103" w:name="_Toc433276268"/>
      <w:r>
        <w:rPr>
          <w:rFonts w:hAnsi="宋体" w:hint="eastAsia"/>
          <w:color w:val="000000"/>
          <w:sz w:val="30"/>
        </w:rPr>
        <w:t>1.资质证书</w:t>
      </w:r>
      <w:bookmarkEnd w:id="103"/>
    </w:p>
    <w:p w:rsidR="0006570C" w:rsidRDefault="00B255AA">
      <w:pPr>
        <w:spacing w:line="360" w:lineRule="auto"/>
        <w:rPr>
          <w:rFonts w:hAnsi="宋体"/>
          <w:color w:val="000000"/>
          <w:sz w:val="24"/>
          <w:szCs w:val="24"/>
        </w:rPr>
      </w:pPr>
      <w:r>
        <w:rPr>
          <w:rFonts w:hAnsi="宋体" w:hint="eastAsia"/>
          <w:color w:val="000000"/>
          <w:sz w:val="24"/>
          <w:szCs w:val="24"/>
        </w:rPr>
        <w:t>（1）</w:t>
      </w:r>
      <w:r w:rsidR="0006570C">
        <w:rPr>
          <w:rFonts w:hAnsi="宋体" w:hint="eastAsia"/>
          <w:color w:val="000000"/>
          <w:sz w:val="24"/>
          <w:szCs w:val="24"/>
        </w:rPr>
        <w:t>营业执照</w:t>
      </w:r>
      <w:bookmarkEnd w:id="101"/>
      <w:bookmarkEnd w:id="102"/>
      <w:r w:rsidR="00FA43D6">
        <w:rPr>
          <w:rFonts w:hAnsi="宋体" w:hint="eastAsia"/>
          <w:color w:val="000000"/>
          <w:sz w:val="24"/>
          <w:szCs w:val="24"/>
        </w:rPr>
        <w:t>、组织机构代码证、税务登记证等</w:t>
      </w:r>
      <w:r>
        <w:rPr>
          <w:rFonts w:hAnsi="宋体" w:hint="eastAsia"/>
          <w:color w:val="000000"/>
          <w:sz w:val="24"/>
          <w:szCs w:val="24"/>
        </w:rPr>
        <w:t>；</w:t>
      </w:r>
    </w:p>
    <w:p w:rsidR="00BC78B1" w:rsidRDefault="00B255AA">
      <w:pPr>
        <w:spacing w:line="360" w:lineRule="auto"/>
        <w:rPr>
          <w:rFonts w:hAnsi="宋体"/>
          <w:color w:val="000000"/>
          <w:sz w:val="24"/>
          <w:szCs w:val="24"/>
        </w:rPr>
      </w:pPr>
      <w:r>
        <w:rPr>
          <w:rFonts w:hAnsi="宋体" w:hint="eastAsia"/>
          <w:color w:val="000000"/>
          <w:sz w:val="24"/>
          <w:szCs w:val="24"/>
        </w:rPr>
        <w:t>（2）</w:t>
      </w:r>
      <w:r w:rsidR="003B4BBD" w:rsidRPr="00BC78B1">
        <w:rPr>
          <w:rFonts w:hAnsi="宋体" w:hint="eastAsia"/>
          <w:color w:val="000000"/>
          <w:sz w:val="24"/>
          <w:szCs w:val="24"/>
        </w:rPr>
        <w:t>所投产品软件著作权证</w:t>
      </w:r>
      <w:r w:rsidR="003B4BBD">
        <w:rPr>
          <w:rFonts w:hAnsi="宋体" w:hint="eastAsia"/>
          <w:color w:val="000000"/>
          <w:sz w:val="24"/>
          <w:szCs w:val="24"/>
        </w:rPr>
        <w:t>登记</w:t>
      </w:r>
      <w:r w:rsidR="003B4BBD" w:rsidRPr="00BC78B1">
        <w:rPr>
          <w:rFonts w:hAnsi="宋体" w:hint="eastAsia"/>
          <w:color w:val="000000"/>
          <w:sz w:val="24"/>
          <w:szCs w:val="24"/>
        </w:rPr>
        <w:t>书</w:t>
      </w:r>
      <w:r w:rsidR="00BC78B1">
        <w:rPr>
          <w:rFonts w:hAnsi="宋体" w:hint="eastAsia"/>
          <w:color w:val="000000"/>
          <w:sz w:val="24"/>
          <w:szCs w:val="24"/>
        </w:rPr>
        <w:t>。</w:t>
      </w:r>
    </w:p>
    <w:p w:rsidR="003B4BBD" w:rsidRPr="003B4BBD" w:rsidRDefault="003B4BBD">
      <w:pPr>
        <w:spacing w:line="360" w:lineRule="auto"/>
        <w:rPr>
          <w:rFonts w:ascii="仿宋_GB2312" w:eastAsia="仿宋_GB2312" w:hAnsi="宋体"/>
          <w:color w:val="000000"/>
          <w:sz w:val="24"/>
          <w:szCs w:val="24"/>
        </w:rPr>
      </w:pPr>
      <w:r w:rsidRPr="003B4BBD">
        <w:rPr>
          <w:rFonts w:ascii="仿宋_GB2312" w:eastAsia="仿宋_GB2312" w:hAnsi="宋体" w:hint="eastAsia"/>
          <w:color w:val="000000"/>
          <w:sz w:val="24"/>
          <w:szCs w:val="24"/>
        </w:rPr>
        <w:t>注：以上资料原件由谈判供应商携至谈判现场备查。</w:t>
      </w:r>
    </w:p>
    <w:p w:rsidR="0006570C" w:rsidRDefault="0006570C">
      <w:pPr>
        <w:pStyle w:val="3"/>
        <w:spacing w:line="360" w:lineRule="auto"/>
        <w:rPr>
          <w:rFonts w:hAnsi="宋体"/>
          <w:color w:val="000000"/>
        </w:rPr>
      </w:pPr>
      <w:bookmarkStart w:id="104" w:name="_Toc239251052"/>
      <w:bookmarkStart w:id="105" w:name="_Toc279410014"/>
      <w:bookmarkStart w:id="106" w:name="_Toc433276269"/>
      <w:r>
        <w:rPr>
          <w:rFonts w:hAnsi="宋体" w:hint="eastAsia"/>
          <w:color w:val="000000"/>
        </w:rPr>
        <w:t>2.法人授权委托书</w:t>
      </w:r>
      <w:bookmarkEnd w:id="104"/>
      <w:bookmarkEnd w:id="105"/>
      <w:bookmarkEnd w:id="106"/>
    </w:p>
    <w:p w:rsidR="0006570C" w:rsidRDefault="0006570C">
      <w:pPr>
        <w:spacing w:line="360" w:lineRule="auto"/>
        <w:jc w:val="center"/>
        <w:rPr>
          <w:rFonts w:hAnsi="宋体"/>
          <w:b/>
          <w:color w:val="000000"/>
          <w:sz w:val="30"/>
        </w:rPr>
      </w:pPr>
      <w:r>
        <w:rPr>
          <w:rFonts w:hAnsi="宋体" w:hint="eastAsia"/>
          <w:b/>
          <w:color w:val="000000"/>
          <w:sz w:val="30"/>
        </w:rPr>
        <w:t>法人授权委托书</w:t>
      </w:r>
    </w:p>
    <w:p w:rsidR="0006570C" w:rsidRDefault="0006570C">
      <w:pPr>
        <w:spacing w:line="360" w:lineRule="auto"/>
        <w:rPr>
          <w:rFonts w:hAnsi="宋体"/>
          <w:color w:val="000000"/>
          <w:sz w:val="24"/>
          <w:szCs w:val="24"/>
        </w:rPr>
      </w:pPr>
      <w:r>
        <w:rPr>
          <w:rFonts w:hAnsi="宋体" w:hint="eastAsia"/>
          <w:color w:val="000000"/>
          <w:sz w:val="24"/>
          <w:szCs w:val="24"/>
        </w:rPr>
        <w:t>致南京审计学院：</w:t>
      </w:r>
    </w:p>
    <w:p w:rsidR="0006570C" w:rsidRDefault="0006570C">
      <w:pPr>
        <w:spacing w:line="360" w:lineRule="auto"/>
        <w:rPr>
          <w:rFonts w:hAnsi="宋体"/>
          <w:color w:val="000000"/>
          <w:sz w:val="24"/>
          <w:szCs w:val="24"/>
        </w:rPr>
      </w:pPr>
      <w:r>
        <w:rPr>
          <w:rFonts w:hAnsi="宋体" w:hint="eastAsia"/>
          <w:color w:val="000000"/>
          <w:sz w:val="24"/>
          <w:szCs w:val="24"/>
        </w:rPr>
        <w:t xml:space="preserve">    本授权书宣告：</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委托人：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地    址：</w:t>
      </w:r>
      <w:r>
        <w:rPr>
          <w:rFonts w:hAnsi="宋体" w:hint="eastAsia"/>
          <w:color w:val="000000"/>
          <w:sz w:val="24"/>
          <w:szCs w:val="24"/>
          <w:u w:val="single"/>
        </w:rPr>
        <w:t xml:space="preserve">                     </w:t>
      </w:r>
      <w:r>
        <w:rPr>
          <w:rFonts w:hAnsi="宋体" w:hint="eastAsia"/>
          <w:color w:val="000000"/>
          <w:sz w:val="24"/>
          <w:szCs w:val="24"/>
        </w:rPr>
        <w:t xml:space="preserve"> 法定代表人：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受托人：姓名</w:t>
      </w:r>
      <w:r>
        <w:rPr>
          <w:rFonts w:hAnsi="宋体" w:hint="eastAsia"/>
          <w:color w:val="000000"/>
          <w:sz w:val="24"/>
          <w:szCs w:val="24"/>
          <w:u w:val="single"/>
        </w:rPr>
        <w:t xml:space="preserve">      </w:t>
      </w:r>
      <w:r>
        <w:rPr>
          <w:rFonts w:hAnsi="宋体" w:hint="eastAsia"/>
          <w:color w:val="000000"/>
          <w:sz w:val="24"/>
          <w:szCs w:val="24"/>
        </w:rPr>
        <w:t xml:space="preserve"> 性别：</w:t>
      </w:r>
      <w:r>
        <w:rPr>
          <w:rFonts w:hAnsi="宋体" w:hint="eastAsia"/>
          <w:color w:val="000000"/>
          <w:sz w:val="24"/>
          <w:szCs w:val="24"/>
          <w:u w:val="single"/>
        </w:rPr>
        <w:t xml:space="preserve">    </w:t>
      </w:r>
      <w:r>
        <w:rPr>
          <w:rFonts w:hAnsi="宋体" w:hint="eastAsia"/>
          <w:color w:val="000000"/>
          <w:sz w:val="24"/>
          <w:szCs w:val="24"/>
        </w:rPr>
        <w:t xml:space="preserve"> 出生日期：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Default="0006570C">
      <w:pPr>
        <w:snapToGrid w:val="0"/>
        <w:spacing w:line="360" w:lineRule="auto"/>
        <w:rPr>
          <w:rFonts w:hAnsi="宋体"/>
          <w:color w:val="000000"/>
          <w:sz w:val="24"/>
          <w:szCs w:val="24"/>
        </w:rPr>
      </w:pPr>
      <w:r>
        <w:rPr>
          <w:rFonts w:hAnsi="宋体" w:hint="eastAsia"/>
          <w:color w:val="000000"/>
          <w:sz w:val="24"/>
          <w:szCs w:val="24"/>
        </w:rPr>
        <w:t>所在单位：</w:t>
      </w:r>
      <w:r>
        <w:rPr>
          <w:rFonts w:hAnsi="宋体" w:hint="eastAsia"/>
          <w:color w:val="000000"/>
          <w:sz w:val="24"/>
          <w:szCs w:val="24"/>
          <w:u w:val="single"/>
        </w:rPr>
        <w:t xml:space="preserve">                            </w:t>
      </w: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身</w:t>
      </w:r>
      <w:r>
        <w:rPr>
          <w:rFonts w:hAnsi="宋体"/>
          <w:color w:val="000000"/>
          <w:sz w:val="24"/>
          <w:szCs w:val="24"/>
        </w:rPr>
        <w:t xml:space="preserve"> </w:t>
      </w:r>
      <w:r>
        <w:rPr>
          <w:rFonts w:hAnsi="宋体" w:hint="eastAsia"/>
          <w:color w:val="000000"/>
          <w:sz w:val="24"/>
          <w:szCs w:val="24"/>
        </w:rPr>
        <w:t>份</w:t>
      </w:r>
      <w:r>
        <w:rPr>
          <w:rFonts w:hAnsi="宋体"/>
          <w:color w:val="000000"/>
          <w:sz w:val="24"/>
          <w:szCs w:val="24"/>
        </w:rPr>
        <w:t xml:space="preserve"> </w:t>
      </w:r>
      <w:r>
        <w:rPr>
          <w:rFonts w:hAnsi="宋体" w:hint="eastAsia"/>
          <w:color w:val="000000"/>
          <w:sz w:val="24"/>
          <w:szCs w:val="24"/>
        </w:rPr>
        <w:t>证：</w:t>
      </w:r>
      <w:r>
        <w:rPr>
          <w:rFonts w:hAnsi="宋体" w:hint="eastAsia"/>
          <w:color w:val="000000"/>
          <w:sz w:val="24"/>
          <w:szCs w:val="24"/>
          <w:u w:val="single"/>
        </w:rPr>
        <w:t xml:space="preserve">                </w:t>
      </w:r>
      <w:r>
        <w:rPr>
          <w:rFonts w:hAnsi="宋体" w:hint="eastAsia"/>
          <w:color w:val="000000"/>
          <w:sz w:val="24"/>
          <w:szCs w:val="24"/>
        </w:rPr>
        <w:t>联系方式:</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p>
    <w:p w:rsidR="0006570C" w:rsidRDefault="0006570C">
      <w:pPr>
        <w:spacing w:line="360" w:lineRule="auto"/>
        <w:rPr>
          <w:rFonts w:hAnsi="宋体"/>
          <w:color w:val="000000"/>
          <w:sz w:val="24"/>
          <w:szCs w:val="24"/>
        </w:rPr>
      </w:pPr>
      <w:r>
        <w:rPr>
          <w:rFonts w:hAnsi="宋体" w:hint="eastAsia"/>
          <w:color w:val="000000"/>
          <w:sz w:val="24"/>
          <w:szCs w:val="24"/>
        </w:rPr>
        <w:t>兹委托受托人</w:t>
      </w:r>
      <w:r>
        <w:rPr>
          <w:rFonts w:hAnsi="宋体" w:hint="eastAsia"/>
          <w:color w:val="000000"/>
          <w:sz w:val="24"/>
          <w:szCs w:val="24"/>
          <w:u w:val="single"/>
        </w:rPr>
        <w:t xml:space="preserve">               </w:t>
      </w:r>
      <w:r>
        <w:rPr>
          <w:rFonts w:hAnsi="宋体" w:hint="eastAsia"/>
          <w:color w:val="000000"/>
          <w:sz w:val="24"/>
          <w:szCs w:val="24"/>
        </w:rPr>
        <w:t>合法地代表我单位参加南京审计学院组织的（采购编号为：</w:t>
      </w:r>
      <w:r>
        <w:rPr>
          <w:rFonts w:hAnsi="宋体" w:hint="eastAsia"/>
          <w:color w:val="000000"/>
          <w:sz w:val="24"/>
          <w:szCs w:val="24"/>
          <w:u w:val="single"/>
        </w:rPr>
        <w:t xml:space="preserve">                 </w:t>
      </w:r>
      <w:r>
        <w:rPr>
          <w:rFonts w:hAnsi="宋体" w:hint="eastAsia"/>
          <w:color w:val="000000"/>
          <w:sz w:val="24"/>
          <w:szCs w:val="24"/>
        </w:rPr>
        <w:t>）</w:t>
      </w:r>
      <w:r>
        <w:rPr>
          <w:rFonts w:hAnsi="宋体" w:hint="eastAsia"/>
          <w:color w:val="000000"/>
          <w:sz w:val="24"/>
          <w:szCs w:val="24"/>
          <w:u w:val="single"/>
        </w:rPr>
        <w:t xml:space="preserve">           </w:t>
      </w:r>
      <w:r>
        <w:rPr>
          <w:rFonts w:hAnsi="宋体" w:hint="eastAsia"/>
          <w:color w:val="000000"/>
          <w:sz w:val="24"/>
          <w:szCs w:val="24"/>
        </w:rPr>
        <w:t>采购项目的竞争性谈判采购活动，受托人有权在该投标活动中，以我单位的名义签署竞争性谈判函和谈判文件，与采购人协商、澄清、解释，质疑，签订合同书并执行一切与此有关的事项。</w:t>
      </w:r>
    </w:p>
    <w:p w:rsidR="0006570C" w:rsidRDefault="0006570C">
      <w:pPr>
        <w:snapToGrid w:val="0"/>
        <w:spacing w:line="360" w:lineRule="auto"/>
        <w:rPr>
          <w:rFonts w:hAnsi="宋体" w:cs="宋体"/>
          <w:color w:val="000000"/>
          <w:sz w:val="24"/>
          <w:szCs w:val="24"/>
        </w:rPr>
      </w:pPr>
      <w:r>
        <w:rPr>
          <w:rFonts w:hAnsi="宋体" w:hint="eastAsia"/>
          <w:color w:val="000000"/>
          <w:sz w:val="24"/>
          <w:szCs w:val="24"/>
        </w:rPr>
        <w:t xml:space="preserve">    受托人在办理上述事宜过程中以其自己的名义所签署的所有文件我均予以承认。受托人无转委托权。</w:t>
      </w:r>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委托期限：至上述事宜处理完毕止。</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委托单位   </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法定代表人 </w:t>
      </w:r>
      <w:r>
        <w:rPr>
          <w:rFonts w:hAnsi="宋体" w:hint="eastAsia"/>
          <w:color w:val="000000"/>
          <w:sz w:val="24"/>
          <w:szCs w:val="24"/>
          <w:u w:val="single"/>
        </w:rPr>
        <w:t xml:space="preserve"> （签名）          </w:t>
      </w:r>
    </w:p>
    <w:p w:rsidR="0006570C" w:rsidRDefault="0006570C">
      <w:pPr>
        <w:snapToGrid w:val="0"/>
        <w:spacing w:line="360" w:lineRule="auto"/>
        <w:rPr>
          <w:rFonts w:hAnsi="宋体"/>
          <w:color w:val="000000"/>
          <w:sz w:val="24"/>
          <w:szCs w:val="24"/>
        </w:rPr>
      </w:pPr>
      <w:r>
        <w:rPr>
          <w:rFonts w:hAnsi="宋体" w:hint="eastAsia"/>
          <w:color w:val="000000"/>
          <w:sz w:val="24"/>
          <w:szCs w:val="24"/>
        </w:rPr>
        <w:t>二〇一</w:t>
      </w:r>
      <w:r w:rsidR="0060087B">
        <w:rPr>
          <w:rFonts w:hAnsi="宋体" w:hint="eastAsia"/>
          <w:color w:val="000000"/>
          <w:sz w:val="24"/>
          <w:szCs w:val="24"/>
          <w:u w:val="single"/>
        </w:rPr>
        <w:t xml:space="preserve">     </w:t>
      </w:r>
      <w:r>
        <w:rPr>
          <w:rFonts w:hAnsi="宋体" w:hint="eastAsia"/>
          <w:color w:val="000000"/>
          <w:sz w:val="24"/>
          <w:szCs w:val="24"/>
        </w:rPr>
        <w:t xml:space="preserve">年 </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备注：</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lastRenderedPageBreak/>
        <w:t>（1）谈判供应商授权代表须在谈判响应文件递交截止时间前持授权书原件及本人身份证件办理交纳保证金、签名报到、递交谈判响应文件等事宜，谈判响应文件中则附授权书复印件。</w:t>
      </w:r>
    </w:p>
    <w:p w:rsidR="0006570C" w:rsidRPr="0060087B" w:rsidRDefault="0006570C">
      <w:pPr>
        <w:wordWrap w:val="0"/>
        <w:spacing w:line="360" w:lineRule="auto"/>
        <w:jc w:val="right"/>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（2）谈判供应商法定代表人直接参加谈判的，无须提供法人授权委托书，但须</w:t>
      </w:r>
    </w:p>
    <w:p w:rsidR="0006570C" w:rsidRPr="0060087B" w:rsidRDefault="0006570C">
      <w:pPr>
        <w:spacing w:line="360" w:lineRule="auto"/>
        <w:ind w:right="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持本人身份证及营业执照复印件办理相关手续。</w:t>
      </w:r>
    </w:p>
    <w:p w:rsidR="0006570C" w:rsidRDefault="0006570C">
      <w:pPr>
        <w:pStyle w:val="3"/>
        <w:spacing w:line="360" w:lineRule="auto"/>
        <w:rPr>
          <w:rFonts w:hAnsi="宋体"/>
          <w:color w:val="000000"/>
        </w:rPr>
      </w:pPr>
      <w:bookmarkStart w:id="107" w:name="_Toc433276270"/>
      <w:r>
        <w:rPr>
          <w:rFonts w:hAnsi="宋体" w:hint="eastAsia"/>
          <w:color w:val="000000"/>
        </w:rPr>
        <w:t>3.业绩资料</w:t>
      </w:r>
      <w:bookmarkEnd w:id="107"/>
    </w:p>
    <w:p w:rsidR="0006570C" w:rsidRDefault="003B4BBD">
      <w:pPr>
        <w:snapToGrid w:val="0"/>
        <w:spacing w:line="360" w:lineRule="auto"/>
        <w:ind w:firstLineChars="200" w:firstLine="480"/>
        <w:rPr>
          <w:rFonts w:hAnsi="宋体"/>
          <w:color w:val="000000"/>
          <w:sz w:val="24"/>
          <w:szCs w:val="24"/>
        </w:rPr>
      </w:pPr>
      <w:r>
        <w:rPr>
          <w:rFonts w:ascii="ˎ̥" w:hAnsi="ˎ̥" w:hint="eastAsia"/>
          <w:sz w:val="24"/>
        </w:rPr>
        <w:t>谈判供应商</w:t>
      </w:r>
      <w:r>
        <w:rPr>
          <w:rFonts w:ascii="ˎ̥" w:hAnsi="ˎ̥"/>
          <w:sz w:val="24"/>
        </w:rPr>
        <w:t>近两年</w:t>
      </w:r>
      <w:r>
        <w:rPr>
          <w:rFonts w:ascii="ˎ̥" w:hAnsi="ˎ̥" w:hint="eastAsia"/>
          <w:sz w:val="24"/>
        </w:rPr>
        <w:t>来在高校的</w:t>
      </w:r>
      <w:r w:rsidR="0006570C">
        <w:rPr>
          <w:rFonts w:ascii="ˎ̥" w:hAnsi="ˎ̥"/>
          <w:sz w:val="24"/>
        </w:rPr>
        <w:t>所投产品成功案例</w:t>
      </w:r>
      <w:r w:rsidR="0006570C">
        <w:rPr>
          <w:rFonts w:hAnsi="宋体" w:hint="eastAsia"/>
          <w:color w:val="000000"/>
          <w:sz w:val="24"/>
          <w:szCs w:val="24"/>
        </w:rPr>
        <w:t>（合同复印件），合同原件带到开标现场备查。</w:t>
      </w:r>
    </w:p>
    <w:p w:rsidR="0006570C" w:rsidRDefault="0006570C">
      <w:pPr>
        <w:pStyle w:val="3"/>
        <w:spacing w:line="360" w:lineRule="auto"/>
        <w:rPr>
          <w:rFonts w:hAnsi="宋体"/>
          <w:color w:val="000000"/>
        </w:rPr>
      </w:pPr>
      <w:bookmarkStart w:id="108" w:name="_Toc433276271"/>
      <w:r>
        <w:rPr>
          <w:rFonts w:hAnsi="宋体" w:hint="eastAsia"/>
          <w:color w:val="000000"/>
        </w:rPr>
        <w:t>4.其他</w:t>
      </w:r>
      <w:bookmarkEnd w:id="108"/>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（企业资质证书、获奖证书等谈判供应商认为有必要提供的其它内容，格式自定）</w:t>
      </w:r>
    </w:p>
    <w:p w:rsidR="0006570C" w:rsidRDefault="0006570C">
      <w:pPr>
        <w:spacing w:line="360" w:lineRule="auto"/>
        <w:rPr>
          <w:rFonts w:hAnsi="宋体"/>
          <w:b/>
          <w:i/>
          <w:color w:val="000000"/>
          <w:sz w:val="24"/>
          <w:szCs w:val="24"/>
        </w:rPr>
      </w:pPr>
    </w:p>
    <w:p w:rsidR="0006570C" w:rsidRDefault="0006570C">
      <w:pPr>
        <w:spacing w:line="360" w:lineRule="auto"/>
        <w:rPr>
          <w:rFonts w:hAnsi="宋体"/>
          <w:b/>
          <w:color w:val="000000"/>
          <w:sz w:val="24"/>
          <w:szCs w:val="24"/>
        </w:rPr>
      </w:pPr>
      <w:r>
        <w:rPr>
          <w:rFonts w:hAnsi="宋体" w:hint="eastAsia"/>
          <w:b/>
          <w:i/>
          <w:color w:val="000000"/>
          <w:sz w:val="24"/>
          <w:szCs w:val="24"/>
        </w:rPr>
        <w:t>注：1、2、3、4项为必须提供的内容，须授权代表签字并加盖谈判供应商单位公章，未提供或未按要求提供将不能通过资格性审查。</w:t>
      </w:r>
    </w:p>
    <w:sectPr w:rsidR="0006570C" w:rsidSect="004870EA">
      <w:footerReference w:type="even" r:id="rId10"/>
      <w:footerReference w:type="default" r:id="rId11"/>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688" w:rsidRDefault="003A6688">
      <w:r>
        <w:separator/>
      </w:r>
    </w:p>
  </w:endnote>
  <w:endnote w:type="continuationSeparator" w:id="1">
    <w:p w:rsidR="003A6688" w:rsidRDefault="003A6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26" w:rsidRDefault="008735DC">
    <w:pPr>
      <w:pStyle w:val="af3"/>
      <w:framePr w:wrap="around" w:vAnchor="text" w:hAnchor="margin" w:xAlign="center" w:y="1"/>
      <w:rPr>
        <w:rStyle w:val="a5"/>
      </w:rPr>
    </w:pPr>
    <w:r>
      <w:fldChar w:fldCharType="begin"/>
    </w:r>
    <w:r w:rsidR="00DD2A26">
      <w:rPr>
        <w:rStyle w:val="a5"/>
      </w:rPr>
      <w:instrText xml:space="preserve">PAGE  </w:instrText>
    </w:r>
    <w:r>
      <w:fldChar w:fldCharType="end"/>
    </w:r>
  </w:p>
  <w:p w:rsidR="00DD2A26" w:rsidRDefault="00DD2A2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26" w:rsidRDefault="008735DC">
    <w:pPr>
      <w:pStyle w:val="af3"/>
      <w:framePr w:wrap="around" w:vAnchor="text" w:hAnchor="margin" w:xAlign="center" w:y="1"/>
      <w:rPr>
        <w:rStyle w:val="a5"/>
      </w:rPr>
    </w:pPr>
    <w:r>
      <w:fldChar w:fldCharType="begin"/>
    </w:r>
    <w:r w:rsidR="00DD2A26">
      <w:rPr>
        <w:rStyle w:val="a5"/>
      </w:rPr>
      <w:instrText xml:space="preserve">PAGE  </w:instrText>
    </w:r>
    <w:r>
      <w:fldChar w:fldCharType="separate"/>
    </w:r>
    <w:r w:rsidR="0061112A">
      <w:rPr>
        <w:rStyle w:val="a5"/>
        <w:noProof/>
      </w:rPr>
      <w:t>2</w:t>
    </w:r>
    <w:r>
      <w:fldChar w:fldCharType="end"/>
    </w:r>
  </w:p>
  <w:p w:rsidR="00DD2A26" w:rsidRDefault="00DD2A26">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26" w:rsidRDefault="008735DC">
    <w:pPr>
      <w:pStyle w:val="af3"/>
      <w:framePr w:wrap="around" w:vAnchor="text" w:hAnchor="margin" w:xAlign="center" w:y="1"/>
      <w:rPr>
        <w:rStyle w:val="a5"/>
      </w:rPr>
    </w:pPr>
    <w:r>
      <w:fldChar w:fldCharType="begin"/>
    </w:r>
    <w:r w:rsidR="00DD2A26">
      <w:rPr>
        <w:rStyle w:val="a5"/>
      </w:rPr>
      <w:instrText xml:space="preserve">PAGE  </w:instrText>
    </w:r>
    <w:r>
      <w:fldChar w:fldCharType="separate"/>
    </w:r>
    <w:r w:rsidR="00DD2A26">
      <w:rPr>
        <w:rStyle w:val="a5"/>
      </w:rPr>
      <w:t>23</w:t>
    </w:r>
    <w:r>
      <w:fldChar w:fldCharType="end"/>
    </w:r>
  </w:p>
  <w:p w:rsidR="00DD2A26" w:rsidRDefault="00DD2A26">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26" w:rsidRDefault="008735DC">
    <w:pPr>
      <w:pStyle w:val="af3"/>
      <w:framePr w:wrap="around" w:vAnchor="text" w:hAnchor="margin" w:xAlign="center" w:y="1"/>
      <w:rPr>
        <w:rStyle w:val="a5"/>
      </w:rPr>
    </w:pPr>
    <w:r>
      <w:fldChar w:fldCharType="begin"/>
    </w:r>
    <w:r w:rsidR="00DD2A26">
      <w:rPr>
        <w:rStyle w:val="a5"/>
      </w:rPr>
      <w:instrText xml:space="preserve">PAGE  </w:instrText>
    </w:r>
    <w:r>
      <w:fldChar w:fldCharType="separate"/>
    </w:r>
    <w:r w:rsidR="0061112A">
      <w:rPr>
        <w:rStyle w:val="a5"/>
        <w:noProof/>
      </w:rPr>
      <w:t>5</w:t>
    </w:r>
    <w:r>
      <w:fldChar w:fldCharType="end"/>
    </w:r>
  </w:p>
  <w:p w:rsidR="00DD2A26" w:rsidRDefault="00DD2A2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688" w:rsidRDefault="003A6688">
      <w:r>
        <w:separator/>
      </w:r>
    </w:p>
  </w:footnote>
  <w:footnote w:type="continuationSeparator" w:id="1">
    <w:p w:rsidR="003A6688" w:rsidRDefault="003A6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3F0597"/>
    <w:multiLevelType w:val="hybridMultilevel"/>
    <w:tmpl w:val="9D64B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066EBF"/>
    <w:multiLevelType w:val="hybridMultilevel"/>
    <w:tmpl w:val="B69021BA"/>
    <w:lvl w:ilvl="0" w:tplc="20F842D8">
      <w:start w:val="3"/>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8">
    <w:nsid w:val="30817CA2"/>
    <w:multiLevelType w:val="hybridMultilevel"/>
    <w:tmpl w:val="3C82D66A"/>
    <w:lvl w:ilvl="0" w:tplc="12C2FE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AE075D9"/>
    <w:multiLevelType w:val="hybridMultilevel"/>
    <w:tmpl w:val="8550F2F4"/>
    <w:lvl w:ilvl="0" w:tplc="F6FCE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1616DD9"/>
    <w:multiLevelType w:val="hybridMultilevel"/>
    <w:tmpl w:val="65A4B7D4"/>
    <w:lvl w:ilvl="0" w:tplc="0A3E2E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13"/>
  </w:num>
  <w:num w:numId="10">
    <w:abstractNumId w:val="12"/>
  </w:num>
  <w:num w:numId="11">
    <w:abstractNumId w:val="6"/>
  </w:num>
  <w:num w:numId="12">
    <w:abstractNumId w:val="11"/>
  </w:num>
  <w:num w:numId="13">
    <w:abstractNumId w:val="4"/>
  </w:num>
  <w:num w:numId="14">
    <w:abstractNumId w:val="10"/>
  </w:num>
  <w:num w:numId="15">
    <w:abstractNumId w:val="7"/>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5222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12483"/>
    <w:rsid w:val="0002058B"/>
    <w:rsid w:val="00021BE9"/>
    <w:rsid w:val="00037464"/>
    <w:rsid w:val="000409D8"/>
    <w:rsid w:val="000417E8"/>
    <w:rsid w:val="000423BE"/>
    <w:rsid w:val="00043033"/>
    <w:rsid w:val="0004545D"/>
    <w:rsid w:val="00046453"/>
    <w:rsid w:val="00047302"/>
    <w:rsid w:val="000503B6"/>
    <w:rsid w:val="000504B7"/>
    <w:rsid w:val="000510B4"/>
    <w:rsid w:val="000526B3"/>
    <w:rsid w:val="00053475"/>
    <w:rsid w:val="00053BB1"/>
    <w:rsid w:val="00054A1B"/>
    <w:rsid w:val="0005501E"/>
    <w:rsid w:val="00063625"/>
    <w:rsid w:val="0006570C"/>
    <w:rsid w:val="0007625E"/>
    <w:rsid w:val="000812AA"/>
    <w:rsid w:val="000846DE"/>
    <w:rsid w:val="000856A0"/>
    <w:rsid w:val="00086741"/>
    <w:rsid w:val="0008740B"/>
    <w:rsid w:val="00090DC8"/>
    <w:rsid w:val="000A0BA8"/>
    <w:rsid w:val="000A2D68"/>
    <w:rsid w:val="000A70F3"/>
    <w:rsid w:val="000B79BF"/>
    <w:rsid w:val="000C27B6"/>
    <w:rsid w:val="000C3142"/>
    <w:rsid w:val="000C42B8"/>
    <w:rsid w:val="000C5D77"/>
    <w:rsid w:val="000C7454"/>
    <w:rsid w:val="000C7A99"/>
    <w:rsid w:val="000E707C"/>
    <w:rsid w:val="0010319E"/>
    <w:rsid w:val="00104058"/>
    <w:rsid w:val="001131D9"/>
    <w:rsid w:val="001179E5"/>
    <w:rsid w:val="00117E42"/>
    <w:rsid w:val="00117FC1"/>
    <w:rsid w:val="001206AE"/>
    <w:rsid w:val="0012143F"/>
    <w:rsid w:val="00123646"/>
    <w:rsid w:val="00124396"/>
    <w:rsid w:val="00127F12"/>
    <w:rsid w:val="001336CE"/>
    <w:rsid w:val="00135D93"/>
    <w:rsid w:val="001408C2"/>
    <w:rsid w:val="00143488"/>
    <w:rsid w:val="00143A90"/>
    <w:rsid w:val="00146B77"/>
    <w:rsid w:val="0014720C"/>
    <w:rsid w:val="00153AA0"/>
    <w:rsid w:val="00153D51"/>
    <w:rsid w:val="00156F42"/>
    <w:rsid w:val="00162445"/>
    <w:rsid w:val="00164DC5"/>
    <w:rsid w:val="00181085"/>
    <w:rsid w:val="0018587F"/>
    <w:rsid w:val="00185A1C"/>
    <w:rsid w:val="00194326"/>
    <w:rsid w:val="00196CC8"/>
    <w:rsid w:val="001A7722"/>
    <w:rsid w:val="001B0A0C"/>
    <w:rsid w:val="001B3013"/>
    <w:rsid w:val="001B60F9"/>
    <w:rsid w:val="001B6246"/>
    <w:rsid w:val="001B6CFB"/>
    <w:rsid w:val="001C2CE0"/>
    <w:rsid w:val="001C4EAC"/>
    <w:rsid w:val="001D04B4"/>
    <w:rsid w:val="001D1033"/>
    <w:rsid w:val="001E24EC"/>
    <w:rsid w:val="0020605D"/>
    <w:rsid w:val="00207375"/>
    <w:rsid w:val="00217832"/>
    <w:rsid w:val="00236265"/>
    <w:rsid w:val="002362AC"/>
    <w:rsid w:val="00241684"/>
    <w:rsid w:val="00244F54"/>
    <w:rsid w:val="00261DCF"/>
    <w:rsid w:val="00264230"/>
    <w:rsid w:val="00266BEC"/>
    <w:rsid w:val="00266D98"/>
    <w:rsid w:val="00267A5B"/>
    <w:rsid w:val="00267FD4"/>
    <w:rsid w:val="00273530"/>
    <w:rsid w:val="00275F43"/>
    <w:rsid w:val="00281979"/>
    <w:rsid w:val="00283BC4"/>
    <w:rsid w:val="00291A3C"/>
    <w:rsid w:val="00292D7B"/>
    <w:rsid w:val="002955EA"/>
    <w:rsid w:val="002B066A"/>
    <w:rsid w:val="002B211A"/>
    <w:rsid w:val="002C26B2"/>
    <w:rsid w:val="002D04D7"/>
    <w:rsid w:val="002D0B34"/>
    <w:rsid w:val="002D6C2D"/>
    <w:rsid w:val="002E1BB1"/>
    <w:rsid w:val="002E4945"/>
    <w:rsid w:val="002E7EB7"/>
    <w:rsid w:val="002F307E"/>
    <w:rsid w:val="00301E78"/>
    <w:rsid w:val="003033A8"/>
    <w:rsid w:val="003076BC"/>
    <w:rsid w:val="00311C5D"/>
    <w:rsid w:val="003138CD"/>
    <w:rsid w:val="003172AF"/>
    <w:rsid w:val="003243E0"/>
    <w:rsid w:val="00325860"/>
    <w:rsid w:val="003310D4"/>
    <w:rsid w:val="00344504"/>
    <w:rsid w:val="0035630D"/>
    <w:rsid w:val="0036230B"/>
    <w:rsid w:val="00363C1A"/>
    <w:rsid w:val="00366AB3"/>
    <w:rsid w:val="0037294F"/>
    <w:rsid w:val="003830BE"/>
    <w:rsid w:val="003853E1"/>
    <w:rsid w:val="003A2948"/>
    <w:rsid w:val="003A6688"/>
    <w:rsid w:val="003B2555"/>
    <w:rsid w:val="003B4BBD"/>
    <w:rsid w:val="003B774F"/>
    <w:rsid w:val="003C0497"/>
    <w:rsid w:val="003C084E"/>
    <w:rsid w:val="003C2999"/>
    <w:rsid w:val="003C5EEC"/>
    <w:rsid w:val="003D2099"/>
    <w:rsid w:val="003E0D56"/>
    <w:rsid w:val="003F1C36"/>
    <w:rsid w:val="003F2DC0"/>
    <w:rsid w:val="003F6751"/>
    <w:rsid w:val="00402253"/>
    <w:rsid w:val="00403467"/>
    <w:rsid w:val="004063B8"/>
    <w:rsid w:val="00406F8E"/>
    <w:rsid w:val="004156C7"/>
    <w:rsid w:val="00426D09"/>
    <w:rsid w:val="00431CCB"/>
    <w:rsid w:val="004371DB"/>
    <w:rsid w:val="004443E2"/>
    <w:rsid w:val="00444CC1"/>
    <w:rsid w:val="00445A2F"/>
    <w:rsid w:val="004475F3"/>
    <w:rsid w:val="00450B28"/>
    <w:rsid w:val="00454882"/>
    <w:rsid w:val="0045584D"/>
    <w:rsid w:val="004570D4"/>
    <w:rsid w:val="00457861"/>
    <w:rsid w:val="00460293"/>
    <w:rsid w:val="004640FF"/>
    <w:rsid w:val="0046588B"/>
    <w:rsid w:val="00467D12"/>
    <w:rsid w:val="00484175"/>
    <w:rsid w:val="0048647D"/>
    <w:rsid w:val="004870EA"/>
    <w:rsid w:val="004915AA"/>
    <w:rsid w:val="004A400A"/>
    <w:rsid w:val="004A5A87"/>
    <w:rsid w:val="004B7FE9"/>
    <w:rsid w:val="004C0847"/>
    <w:rsid w:val="004C1725"/>
    <w:rsid w:val="004C18B1"/>
    <w:rsid w:val="004C21E7"/>
    <w:rsid w:val="004C6780"/>
    <w:rsid w:val="004C67BE"/>
    <w:rsid w:val="004C7726"/>
    <w:rsid w:val="004D784B"/>
    <w:rsid w:val="004D7A59"/>
    <w:rsid w:val="004F0B13"/>
    <w:rsid w:val="004F6BB0"/>
    <w:rsid w:val="004F75E2"/>
    <w:rsid w:val="0050158A"/>
    <w:rsid w:val="00503DB4"/>
    <w:rsid w:val="005048BA"/>
    <w:rsid w:val="00504B55"/>
    <w:rsid w:val="005126CF"/>
    <w:rsid w:val="00516F6B"/>
    <w:rsid w:val="00522915"/>
    <w:rsid w:val="0052696C"/>
    <w:rsid w:val="00527BFE"/>
    <w:rsid w:val="0053287C"/>
    <w:rsid w:val="005367F4"/>
    <w:rsid w:val="00537DEB"/>
    <w:rsid w:val="005423B9"/>
    <w:rsid w:val="0054370C"/>
    <w:rsid w:val="00551871"/>
    <w:rsid w:val="00562EEE"/>
    <w:rsid w:val="00570773"/>
    <w:rsid w:val="005765B8"/>
    <w:rsid w:val="00581845"/>
    <w:rsid w:val="005820BE"/>
    <w:rsid w:val="00584936"/>
    <w:rsid w:val="00586691"/>
    <w:rsid w:val="005947EE"/>
    <w:rsid w:val="005A18BA"/>
    <w:rsid w:val="005A3EE4"/>
    <w:rsid w:val="005B0E9D"/>
    <w:rsid w:val="005B2337"/>
    <w:rsid w:val="005B3A58"/>
    <w:rsid w:val="005B3D47"/>
    <w:rsid w:val="005B3F9D"/>
    <w:rsid w:val="005C25E1"/>
    <w:rsid w:val="005C5105"/>
    <w:rsid w:val="005C7437"/>
    <w:rsid w:val="005D6DC1"/>
    <w:rsid w:val="005E1996"/>
    <w:rsid w:val="005E73DF"/>
    <w:rsid w:val="005F2359"/>
    <w:rsid w:val="005F2FBF"/>
    <w:rsid w:val="00600520"/>
    <w:rsid w:val="0060087B"/>
    <w:rsid w:val="00604A93"/>
    <w:rsid w:val="00605CB4"/>
    <w:rsid w:val="006076B7"/>
    <w:rsid w:val="0061112A"/>
    <w:rsid w:val="00611265"/>
    <w:rsid w:val="00611F1D"/>
    <w:rsid w:val="00613CB8"/>
    <w:rsid w:val="00621EBE"/>
    <w:rsid w:val="00621ECB"/>
    <w:rsid w:val="006231C0"/>
    <w:rsid w:val="00626D07"/>
    <w:rsid w:val="00642D4F"/>
    <w:rsid w:val="006501E3"/>
    <w:rsid w:val="006527F9"/>
    <w:rsid w:val="00654B4A"/>
    <w:rsid w:val="006550AC"/>
    <w:rsid w:val="00655C9F"/>
    <w:rsid w:val="00657F11"/>
    <w:rsid w:val="00666F89"/>
    <w:rsid w:val="006706C4"/>
    <w:rsid w:val="00670836"/>
    <w:rsid w:val="00672630"/>
    <w:rsid w:val="00673557"/>
    <w:rsid w:val="00675648"/>
    <w:rsid w:val="006819E4"/>
    <w:rsid w:val="0068495C"/>
    <w:rsid w:val="006901E9"/>
    <w:rsid w:val="006A0C4A"/>
    <w:rsid w:val="006B033B"/>
    <w:rsid w:val="006B2390"/>
    <w:rsid w:val="006B3283"/>
    <w:rsid w:val="006C0CB8"/>
    <w:rsid w:val="006C58B4"/>
    <w:rsid w:val="006C721D"/>
    <w:rsid w:val="006C7F7B"/>
    <w:rsid w:val="006E6970"/>
    <w:rsid w:val="006F5915"/>
    <w:rsid w:val="007066FD"/>
    <w:rsid w:val="00713F11"/>
    <w:rsid w:val="007144E5"/>
    <w:rsid w:val="007151CB"/>
    <w:rsid w:val="0071521C"/>
    <w:rsid w:val="007231F3"/>
    <w:rsid w:val="007251DC"/>
    <w:rsid w:val="00733157"/>
    <w:rsid w:val="00734DD7"/>
    <w:rsid w:val="00736F63"/>
    <w:rsid w:val="00740CAD"/>
    <w:rsid w:val="00740DAD"/>
    <w:rsid w:val="00742066"/>
    <w:rsid w:val="00743069"/>
    <w:rsid w:val="007431A8"/>
    <w:rsid w:val="007457BD"/>
    <w:rsid w:val="0074656C"/>
    <w:rsid w:val="00751860"/>
    <w:rsid w:val="007565C3"/>
    <w:rsid w:val="007652BD"/>
    <w:rsid w:val="00774B08"/>
    <w:rsid w:val="007835E1"/>
    <w:rsid w:val="00791D14"/>
    <w:rsid w:val="007A4441"/>
    <w:rsid w:val="007A4D34"/>
    <w:rsid w:val="007A58F7"/>
    <w:rsid w:val="007B0714"/>
    <w:rsid w:val="007B656D"/>
    <w:rsid w:val="007C203E"/>
    <w:rsid w:val="007C76C1"/>
    <w:rsid w:val="007D308A"/>
    <w:rsid w:val="007E072B"/>
    <w:rsid w:val="007E0B32"/>
    <w:rsid w:val="007E3708"/>
    <w:rsid w:val="007E49FA"/>
    <w:rsid w:val="007E4A7D"/>
    <w:rsid w:val="007E5B9E"/>
    <w:rsid w:val="007F0AF2"/>
    <w:rsid w:val="008028BA"/>
    <w:rsid w:val="0080428C"/>
    <w:rsid w:val="00804A28"/>
    <w:rsid w:val="00805ADF"/>
    <w:rsid w:val="0081451C"/>
    <w:rsid w:val="0081457C"/>
    <w:rsid w:val="00815D3E"/>
    <w:rsid w:val="0081634E"/>
    <w:rsid w:val="00817B2E"/>
    <w:rsid w:val="0082229A"/>
    <w:rsid w:val="008233A0"/>
    <w:rsid w:val="00824A2E"/>
    <w:rsid w:val="00827C7F"/>
    <w:rsid w:val="008348B7"/>
    <w:rsid w:val="00844DD3"/>
    <w:rsid w:val="008520F1"/>
    <w:rsid w:val="00853294"/>
    <w:rsid w:val="00860322"/>
    <w:rsid w:val="008628AF"/>
    <w:rsid w:val="00866DED"/>
    <w:rsid w:val="00867F56"/>
    <w:rsid w:val="008721F9"/>
    <w:rsid w:val="008735DC"/>
    <w:rsid w:val="00876276"/>
    <w:rsid w:val="008778E7"/>
    <w:rsid w:val="00886414"/>
    <w:rsid w:val="008871A0"/>
    <w:rsid w:val="008A12A0"/>
    <w:rsid w:val="008A2AFF"/>
    <w:rsid w:val="008A5487"/>
    <w:rsid w:val="008B13F3"/>
    <w:rsid w:val="008B1D38"/>
    <w:rsid w:val="008B62E2"/>
    <w:rsid w:val="008C205D"/>
    <w:rsid w:val="008C2A42"/>
    <w:rsid w:val="008C4862"/>
    <w:rsid w:val="008C504E"/>
    <w:rsid w:val="008C5C1B"/>
    <w:rsid w:val="008D3258"/>
    <w:rsid w:val="008D47E4"/>
    <w:rsid w:val="008D6936"/>
    <w:rsid w:val="008D784A"/>
    <w:rsid w:val="008D7B59"/>
    <w:rsid w:val="008D7DB2"/>
    <w:rsid w:val="008F31F7"/>
    <w:rsid w:val="008F5727"/>
    <w:rsid w:val="008F6DA8"/>
    <w:rsid w:val="0090295F"/>
    <w:rsid w:val="00906C55"/>
    <w:rsid w:val="00910225"/>
    <w:rsid w:val="0091536E"/>
    <w:rsid w:val="00916A10"/>
    <w:rsid w:val="00920451"/>
    <w:rsid w:val="00920E8B"/>
    <w:rsid w:val="009247E8"/>
    <w:rsid w:val="00924EC9"/>
    <w:rsid w:val="00925EAE"/>
    <w:rsid w:val="009271CB"/>
    <w:rsid w:val="00935417"/>
    <w:rsid w:val="00940CFA"/>
    <w:rsid w:val="00940D3A"/>
    <w:rsid w:val="0094716F"/>
    <w:rsid w:val="009613B4"/>
    <w:rsid w:val="00964EF9"/>
    <w:rsid w:val="00965242"/>
    <w:rsid w:val="00967F86"/>
    <w:rsid w:val="009704AB"/>
    <w:rsid w:val="00971B31"/>
    <w:rsid w:val="00971D77"/>
    <w:rsid w:val="009745F1"/>
    <w:rsid w:val="00976CB6"/>
    <w:rsid w:val="00976CCD"/>
    <w:rsid w:val="009815FD"/>
    <w:rsid w:val="0098587F"/>
    <w:rsid w:val="00986EC9"/>
    <w:rsid w:val="0099510C"/>
    <w:rsid w:val="009A023A"/>
    <w:rsid w:val="009A22F2"/>
    <w:rsid w:val="009B0E89"/>
    <w:rsid w:val="009B27CE"/>
    <w:rsid w:val="009B387E"/>
    <w:rsid w:val="009B6CAC"/>
    <w:rsid w:val="009C026A"/>
    <w:rsid w:val="009C0B5F"/>
    <w:rsid w:val="009C195B"/>
    <w:rsid w:val="009C3972"/>
    <w:rsid w:val="009D109E"/>
    <w:rsid w:val="009D5C7F"/>
    <w:rsid w:val="009E6788"/>
    <w:rsid w:val="009F29CB"/>
    <w:rsid w:val="009F3BFE"/>
    <w:rsid w:val="009F4175"/>
    <w:rsid w:val="009F6A8D"/>
    <w:rsid w:val="00A00254"/>
    <w:rsid w:val="00A03804"/>
    <w:rsid w:val="00A06FF1"/>
    <w:rsid w:val="00A151E1"/>
    <w:rsid w:val="00A227D0"/>
    <w:rsid w:val="00A26AA0"/>
    <w:rsid w:val="00A26BDC"/>
    <w:rsid w:val="00A27FBC"/>
    <w:rsid w:val="00A375C4"/>
    <w:rsid w:val="00A40473"/>
    <w:rsid w:val="00A467BE"/>
    <w:rsid w:val="00A5444D"/>
    <w:rsid w:val="00A5619F"/>
    <w:rsid w:val="00A60301"/>
    <w:rsid w:val="00A632BD"/>
    <w:rsid w:val="00A63E56"/>
    <w:rsid w:val="00A64F21"/>
    <w:rsid w:val="00A70E2F"/>
    <w:rsid w:val="00A73B15"/>
    <w:rsid w:val="00A81C4E"/>
    <w:rsid w:val="00A83758"/>
    <w:rsid w:val="00A83862"/>
    <w:rsid w:val="00A84BB0"/>
    <w:rsid w:val="00A875FA"/>
    <w:rsid w:val="00A90B59"/>
    <w:rsid w:val="00A97F49"/>
    <w:rsid w:val="00AA67CC"/>
    <w:rsid w:val="00AB6EB1"/>
    <w:rsid w:val="00AC0A68"/>
    <w:rsid w:val="00AD1257"/>
    <w:rsid w:val="00AD2866"/>
    <w:rsid w:val="00AD764D"/>
    <w:rsid w:val="00AE3C78"/>
    <w:rsid w:val="00AE79ED"/>
    <w:rsid w:val="00AF059F"/>
    <w:rsid w:val="00AF065B"/>
    <w:rsid w:val="00AF2698"/>
    <w:rsid w:val="00AF2B86"/>
    <w:rsid w:val="00AF563B"/>
    <w:rsid w:val="00B00F9F"/>
    <w:rsid w:val="00B017FC"/>
    <w:rsid w:val="00B06EB2"/>
    <w:rsid w:val="00B21FFF"/>
    <w:rsid w:val="00B255AA"/>
    <w:rsid w:val="00B27D1F"/>
    <w:rsid w:val="00B27DDD"/>
    <w:rsid w:val="00B320CA"/>
    <w:rsid w:val="00B538FB"/>
    <w:rsid w:val="00B53F19"/>
    <w:rsid w:val="00B60153"/>
    <w:rsid w:val="00B608AD"/>
    <w:rsid w:val="00B619A1"/>
    <w:rsid w:val="00B726FA"/>
    <w:rsid w:val="00B73B1F"/>
    <w:rsid w:val="00B73BD8"/>
    <w:rsid w:val="00B77920"/>
    <w:rsid w:val="00B94C07"/>
    <w:rsid w:val="00BA07D0"/>
    <w:rsid w:val="00BA1F76"/>
    <w:rsid w:val="00BB0E54"/>
    <w:rsid w:val="00BB43F0"/>
    <w:rsid w:val="00BB5F81"/>
    <w:rsid w:val="00BC28DA"/>
    <w:rsid w:val="00BC4D70"/>
    <w:rsid w:val="00BC78B1"/>
    <w:rsid w:val="00BD5AB7"/>
    <w:rsid w:val="00BE079E"/>
    <w:rsid w:val="00BE3858"/>
    <w:rsid w:val="00BF12D6"/>
    <w:rsid w:val="00BF6C9E"/>
    <w:rsid w:val="00C02408"/>
    <w:rsid w:val="00C02A35"/>
    <w:rsid w:val="00C044D2"/>
    <w:rsid w:val="00C04CC6"/>
    <w:rsid w:val="00C066EB"/>
    <w:rsid w:val="00C07026"/>
    <w:rsid w:val="00C219E9"/>
    <w:rsid w:val="00C221D9"/>
    <w:rsid w:val="00C24631"/>
    <w:rsid w:val="00C25AD9"/>
    <w:rsid w:val="00C34313"/>
    <w:rsid w:val="00C3757D"/>
    <w:rsid w:val="00C44E1B"/>
    <w:rsid w:val="00C46740"/>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B343E"/>
    <w:rsid w:val="00CB3BFA"/>
    <w:rsid w:val="00CC1172"/>
    <w:rsid w:val="00CC47A9"/>
    <w:rsid w:val="00CD1C49"/>
    <w:rsid w:val="00CE5E94"/>
    <w:rsid w:val="00CE65A9"/>
    <w:rsid w:val="00CF113B"/>
    <w:rsid w:val="00D00086"/>
    <w:rsid w:val="00D015DF"/>
    <w:rsid w:val="00D035C7"/>
    <w:rsid w:val="00D04F37"/>
    <w:rsid w:val="00D07B60"/>
    <w:rsid w:val="00D174C7"/>
    <w:rsid w:val="00D2012D"/>
    <w:rsid w:val="00D2075B"/>
    <w:rsid w:val="00D21700"/>
    <w:rsid w:val="00D25A81"/>
    <w:rsid w:val="00D26352"/>
    <w:rsid w:val="00D27025"/>
    <w:rsid w:val="00D30271"/>
    <w:rsid w:val="00D3170E"/>
    <w:rsid w:val="00D330BF"/>
    <w:rsid w:val="00D33317"/>
    <w:rsid w:val="00D34340"/>
    <w:rsid w:val="00D36D05"/>
    <w:rsid w:val="00D5054B"/>
    <w:rsid w:val="00D552FD"/>
    <w:rsid w:val="00D56433"/>
    <w:rsid w:val="00D62C44"/>
    <w:rsid w:val="00D6528B"/>
    <w:rsid w:val="00D745EA"/>
    <w:rsid w:val="00D82201"/>
    <w:rsid w:val="00D83493"/>
    <w:rsid w:val="00D842AF"/>
    <w:rsid w:val="00D84FBC"/>
    <w:rsid w:val="00D85AC3"/>
    <w:rsid w:val="00D905D7"/>
    <w:rsid w:val="00D9337C"/>
    <w:rsid w:val="00D94517"/>
    <w:rsid w:val="00D95661"/>
    <w:rsid w:val="00D95F2E"/>
    <w:rsid w:val="00D96284"/>
    <w:rsid w:val="00DA545E"/>
    <w:rsid w:val="00DA6BBF"/>
    <w:rsid w:val="00DA74FA"/>
    <w:rsid w:val="00DB7990"/>
    <w:rsid w:val="00DC0F5A"/>
    <w:rsid w:val="00DC5681"/>
    <w:rsid w:val="00DD0EE2"/>
    <w:rsid w:val="00DD2292"/>
    <w:rsid w:val="00DD2A26"/>
    <w:rsid w:val="00DD61A5"/>
    <w:rsid w:val="00DE19F5"/>
    <w:rsid w:val="00DF50D2"/>
    <w:rsid w:val="00E0302A"/>
    <w:rsid w:val="00E03522"/>
    <w:rsid w:val="00E044CB"/>
    <w:rsid w:val="00E04844"/>
    <w:rsid w:val="00E0547C"/>
    <w:rsid w:val="00E204B1"/>
    <w:rsid w:val="00E21992"/>
    <w:rsid w:val="00E2674E"/>
    <w:rsid w:val="00E3093E"/>
    <w:rsid w:val="00E31C9B"/>
    <w:rsid w:val="00E32279"/>
    <w:rsid w:val="00E414B0"/>
    <w:rsid w:val="00E47085"/>
    <w:rsid w:val="00E532D5"/>
    <w:rsid w:val="00E53B0A"/>
    <w:rsid w:val="00E5477D"/>
    <w:rsid w:val="00E570C4"/>
    <w:rsid w:val="00E65EB4"/>
    <w:rsid w:val="00E6662A"/>
    <w:rsid w:val="00E82972"/>
    <w:rsid w:val="00E94F20"/>
    <w:rsid w:val="00EB7DB7"/>
    <w:rsid w:val="00EC6410"/>
    <w:rsid w:val="00ED11F8"/>
    <w:rsid w:val="00ED687C"/>
    <w:rsid w:val="00ED7F73"/>
    <w:rsid w:val="00EE0A47"/>
    <w:rsid w:val="00EE1E20"/>
    <w:rsid w:val="00EE2F3A"/>
    <w:rsid w:val="00EE4AFB"/>
    <w:rsid w:val="00EE4DFE"/>
    <w:rsid w:val="00EE5CB2"/>
    <w:rsid w:val="00EE6FDB"/>
    <w:rsid w:val="00F07E5F"/>
    <w:rsid w:val="00F11B3B"/>
    <w:rsid w:val="00F15A80"/>
    <w:rsid w:val="00F15FF3"/>
    <w:rsid w:val="00F17EE8"/>
    <w:rsid w:val="00F23000"/>
    <w:rsid w:val="00F251C1"/>
    <w:rsid w:val="00F2688F"/>
    <w:rsid w:val="00F310A2"/>
    <w:rsid w:val="00F3220B"/>
    <w:rsid w:val="00F352CB"/>
    <w:rsid w:val="00F40AD1"/>
    <w:rsid w:val="00F477FF"/>
    <w:rsid w:val="00F522F4"/>
    <w:rsid w:val="00F53387"/>
    <w:rsid w:val="00F54885"/>
    <w:rsid w:val="00F62A11"/>
    <w:rsid w:val="00F71B6D"/>
    <w:rsid w:val="00F76C8A"/>
    <w:rsid w:val="00F8102B"/>
    <w:rsid w:val="00F8658C"/>
    <w:rsid w:val="00F95F36"/>
    <w:rsid w:val="00F96E18"/>
    <w:rsid w:val="00FA10CC"/>
    <w:rsid w:val="00FA43D6"/>
    <w:rsid w:val="00FB26CE"/>
    <w:rsid w:val="00FB64DB"/>
    <w:rsid w:val="00FB7502"/>
    <w:rsid w:val="00FC5841"/>
    <w:rsid w:val="00FC5B89"/>
    <w:rsid w:val="00FC6FAA"/>
    <w:rsid w:val="00FD0051"/>
    <w:rsid w:val="00FD2315"/>
    <w:rsid w:val="00FF7EE2"/>
    <w:rsid w:val="03EB0A08"/>
    <w:rsid w:val="6C93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aliases w:val="0正文（首行缩进两字）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aliases w:val="0正文（首行缩进两字）"/>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uiPriority w:val="39"/>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4973-4414-4066-A8CD-7EE0D9CF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2560</Words>
  <Characters>14596</Characters>
  <Application>Microsoft Office Word</Application>
  <DocSecurity>0</DocSecurity>
  <PresentationFormat/>
  <Lines>121</Lines>
  <Paragraphs>34</Paragraphs>
  <Slides>0</Slides>
  <Notes>0</Notes>
  <HiddenSlides>0</HiddenSlides>
  <MMClips>0</MMClips>
  <ScaleCrop>false</ScaleCrop>
  <Manager/>
  <Company>WWW.YlmF.CoM</Company>
  <LinksUpToDate>false</LinksUpToDate>
  <CharactersWithSpaces>17122</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10</cp:revision>
  <cp:lastPrinted>2015-07-05T02:17:00Z</cp:lastPrinted>
  <dcterms:created xsi:type="dcterms:W3CDTF">2015-06-29T06:23:00Z</dcterms:created>
  <dcterms:modified xsi:type="dcterms:W3CDTF">2015-10-22T03:21:00Z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